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34" w:rsidRPr="002C52D8" w:rsidRDefault="005F5F34" w:rsidP="002C52D8">
      <w:pPr>
        <w:spacing w:after="0" w:line="360" w:lineRule="auto"/>
        <w:jc w:val="both"/>
        <w:rPr>
          <w:rFonts w:ascii="Times New Roman" w:eastAsia="Times New Roman" w:hAnsi="Times New Roman"/>
          <w:b/>
          <w:bCs/>
          <w:sz w:val="24"/>
          <w:szCs w:val="24"/>
        </w:rPr>
      </w:pPr>
    </w:p>
    <w:p w:rsidR="005F5F34" w:rsidRPr="00265EB4" w:rsidRDefault="005F5F34" w:rsidP="00265EB4">
      <w:pPr>
        <w:spacing w:after="0" w:line="360" w:lineRule="auto"/>
        <w:ind w:firstLine="709"/>
        <w:jc w:val="center"/>
        <w:rPr>
          <w:rFonts w:ascii="Times New Roman" w:eastAsia="Times New Roman" w:hAnsi="Times New Roman"/>
          <w:b/>
          <w:bCs/>
          <w:sz w:val="40"/>
          <w:szCs w:val="40"/>
        </w:rPr>
      </w:pPr>
    </w:p>
    <w:p w:rsidR="005F5F34" w:rsidRPr="00265EB4" w:rsidRDefault="00D77508" w:rsidP="00B40F63">
      <w:pPr>
        <w:spacing w:after="0" w:line="360" w:lineRule="auto"/>
        <w:jc w:val="center"/>
        <w:rPr>
          <w:rFonts w:ascii="Times New Roman" w:eastAsia="Times New Roman" w:hAnsi="Times New Roman"/>
          <w:b/>
          <w:bCs/>
          <w:sz w:val="40"/>
          <w:szCs w:val="40"/>
        </w:rPr>
      </w:pPr>
      <w:r w:rsidRPr="00265EB4">
        <w:rPr>
          <w:rFonts w:ascii="Times New Roman" w:eastAsia="Times New Roman" w:hAnsi="Times New Roman"/>
          <w:b/>
          <w:bCs/>
          <w:sz w:val="40"/>
          <w:szCs w:val="40"/>
        </w:rPr>
        <w:t>YOMRA</w:t>
      </w:r>
    </w:p>
    <w:p w:rsidR="005F5F34" w:rsidRPr="00265EB4" w:rsidRDefault="005F5F34" w:rsidP="00265EB4">
      <w:pPr>
        <w:spacing w:after="0" w:line="360" w:lineRule="auto"/>
        <w:ind w:firstLine="709"/>
        <w:jc w:val="center"/>
        <w:rPr>
          <w:rFonts w:ascii="Times New Roman" w:eastAsia="Times New Roman" w:hAnsi="Times New Roman"/>
          <w:b/>
          <w:bCs/>
          <w:sz w:val="40"/>
          <w:szCs w:val="40"/>
        </w:rPr>
      </w:pPr>
    </w:p>
    <w:p w:rsidR="005F5F34" w:rsidRPr="00265EB4" w:rsidRDefault="00492662" w:rsidP="00B40F63">
      <w:pPr>
        <w:spacing w:after="0" w:line="360" w:lineRule="auto"/>
        <w:jc w:val="center"/>
        <w:rPr>
          <w:rFonts w:ascii="Times New Roman" w:eastAsia="Times New Roman" w:hAnsi="Times New Roman"/>
          <w:b/>
          <w:bCs/>
          <w:sz w:val="40"/>
          <w:szCs w:val="40"/>
        </w:rPr>
      </w:pPr>
      <w:r w:rsidRPr="00265EB4">
        <w:rPr>
          <w:rFonts w:ascii="Times New Roman" w:eastAsia="Times New Roman" w:hAnsi="Times New Roman"/>
          <w:b/>
          <w:bCs/>
          <w:sz w:val="40"/>
          <w:szCs w:val="40"/>
        </w:rPr>
        <w:t>İL</w:t>
      </w:r>
      <w:r w:rsidR="00D77508" w:rsidRPr="00265EB4">
        <w:rPr>
          <w:rFonts w:ascii="Times New Roman" w:eastAsia="Times New Roman" w:hAnsi="Times New Roman"/>
          <w:b/>
          <w:bCs/>
          <w:sz w:val="40"/>
          <w:szCs w:val="40"/>
        </w:rPr>
        <w:t>ÇE</w:t>
      </w:r>
      <w:bookmarkStart w:id="0" w:name="_GoBack"/>
      <w:bookmarkEnd w:id="0"/>
      <w:r w:rsidR="005F5F34" w:rsidRPr="00265EB4">
        <w:rPr>
          <w:rFonts w:ascii="Times New Roman" w:eastAsia="Times New Roman" w:hAnsi="Times New Roman"/>
          <w:b/>
          <w:bCs/>
          <w:sz w:val="40"/>
          <w:szCs w:val="40"/>
        </w:rPr>
        <w:t>MİLLİ EĞİTİM MÜDÜRLÜĞÜ</w:t>
      </w:r>
    </w:p>
    <w:p w:rsidR="00B508F1" w:rsidRPr="00265EB4" w:rsidRDefault="007E20EA" w:rsidP="00B40F63">
      <w:pPr>
        <w:spacing w:after="0" w:line="360" w:lineRule="auto"/>
        <w:jc w:val="both"/>
        <w:rPr>
          <w:rFonts w:ascii="Times New Roman" w:eastAsia="Times New Roman" w:hAnsi="Times New Roman"/>
          <w:b/>
          <w:bCs/>
          <w:sz w:val="40"/>
          <w:szCs w:val="40"/>
        </w:rPr>
      </w:pPr>
      <w:r>
        <w:rPr>
          <w:rFonts w:ascii="Times New Roman" w:eastAsia="Times New Roman" w:hAnsi="Times New Roman"/>
          <w:b/>
          <w:bCs/>
          <w:noProof/>
          <w:sz w:val="40"/>
          <w:szCs w:val="40"/>
          <w:lang w:eastAsia="tr-TR"/>
        </w:rPr>
        <w:drawing>
          <wp:anchor distT="0" distB="0" distL="114300" distR="114300" simplePos="0" relativeHeight="251667456" behindDoc="1" locked="0" layoutInCell="1" allowOverlap="1">
            <wp:simplePos x="0" y="0"/>
            <wp:positionH relativeFrom="column">
              <wp:posOffset>442595</wp:posOffset>
            </wp:positionH>
            <wp:positionV relativeFrom="paragraph">
              <wp:posOffset>140970</wp:posOffset>
            </wp:positionV>
            <wp:extent cx="4895850" cy="4648200"/>
            <wp:effectExtent l="19050" t="0" r="0" b="0"/>
            <wp:wrapNone/>
            <wp:docPr id="1" name="0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4895850" cy="4648200"/>
                    </a:xfrm>
                    <a:prstGeom prst="rect">
                      <a:avLst/>
                    </a:prstGeom>
                  </pic:spPr>
                </pic:pic>
              </a:graphicData>
            </a:graphic>
          </wp:anchor>
        </w:drawing>
      </w:r>
    </w:p>
    <w:p w:rsidR="005F5F34" w:rsidRPr="002C52D8" w:rsidRDefault="005F5F34" w:rsidP="00B40F63">
      <w:pPr>
        <w:spacing w:after="0" w:line="360" w:lineRule="auto"/>
        <w:jc w:val="both"/>
        <w:rPr>
          <w:rFonts w:ascii="Times New Roman" w:eastAsia="Times New Roman" w:hAnsi="Times New Roman"/>
          <w:b/>
          <w:bCs/>
          <w:sz w:val="24"/>
          <w:szCs w:val="24"/>
        </w:rPr>
      </w:pPr>
    </w:p>
    <w:p w:rsidR="00DD05DD" w:rsidRPr="002C52D8" w:rsidRDefault="00DD05DD" w:rsidP="00B40F63">
      <w:pPr>
        <w:spacing w:after="0" w:line="360" w:lineRule="auto"/>
        <w:jc w:val="both"/>
        <w:rPr>
          <w:rFonts w:ascii="Times New Roman" w:eastAsia="Times New Roman" w:hAnsi="Times New Roman"/>
          <w:b/>
          <w:bCs/>
          <w:sz w:val="24"/>
          <w:szCs w:val="24"/>
        </w:rPr>
      </w:pPr>
    </w:p>
    <w:p w:rsidR="00B508F1" w:rsidRPr="002C52D8" w:rsidRDefault="00B508F1"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48606F" w:rsidRPr="002C52D8" w:rsidRDefault="0048606F" w:rsidP="00B40F63">
      <w:pPr>
        <w:spacing w:after="0" w:line="360" w:lineRule="auto"/>
        <w:jc w:val="both"/>
        <w:rPr>
          <w:rFonts w:ascii="Times New Roman" w:eastAsia="Times New Roman" w:hAnsi="Times New Roman"/>
          <w:b/>
          <w:bCs/>
          <w:sz w:val="24"/>
          <w:szCs w:val="24"/>
        </w:rPr>
      </w:pPr>
    </w:p>
    <w:p w:rsidR="00CF430D" w:rsidRPr="002C52D8" w:rsidRDefault="00CF430D" w:rsidP="00B40F63">
      <w:pPr>
        <w:spacing w:after="0" w:line="360" w:lineRule="auto"/>
        <w:jc w:val="both"/>
        <w:rPr>
          <w:rFonts w:ascii="Times New Roman" w:eastAsia="Times New Roman" w:hAnsi="Times New Roman"/>
          <w:b/>
          <w:bCs/>
          <w:sz w:val="24"/>
          <w:szCs w:val="24"/>
        </w:rPr>
      </w:pPr>
    </w:p>
    <w:p w:rsidR="00CF430D" w:rsidRDefault="00CF430D"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265EB4" w:rsidRDefault="00265EB4" w:rsidP="00B40F63">
      <w:pPr>
        <w:spacing w:after="0" w:line="360" w:lineRule="auto"/>
        <w:jc w:val="both"/>
        <w:rPr>
          <w:rFonts w:ascii="Times New Roman" w:eastAsia="Times New Roman" w:hAnsi="Times New Roman"/>
          <w:b/>
          <w:bCs/>
          <w:sz w:val="24"/>
          <w:szCs w:val="24"/>
        </w:rPr>
      </w:pPr>
    </w:p>
    <w:p w:rsidR="005F5F34" w:rsidRPr="00265EB4" w:rsidRDefault="00DD05DD" w:rsidP="00B40F63">
      <w:pPr>
        <w:spacing w:after="0" w:line="360" w:lineRule="auto"/>
        <w:jc w:val="center"/>
        <w:rPr>
          <w:rFonts w:ascii="Times New Roman" w:eastAsia="Times New Roman" w:hAnsi="Times New Roman"/>
          <w:b/>
          <w:bCs/>
          <w:sz w:val="40"/>
          <w:szCs w:val="40"/>
        </w:rPr>
      </w:pPr>
      <w:r w:rsidRPr="00265EB4">
        <w:rPr>
          <w:rFonts w:ascii="Times New Roman" w:eastAsia="Times New Roman" w:hAnsi="Times New Roman"/>
          <w:b/>
          <w:bCs/>
          <w:sz w:val="40"/>
          <w:szCs w:val="40"/>
        </w:rPr>
        <w:t>2015-2019 STRATEJİK PLANI</w:t>
      </w:r>
    </w:p>
    <w:p w:rsidR="005F5F34" w:rsidRPr="00265EB4" w:rsidRDefault="005F5F34" w:rsidP="00B40F63">
      <w:pPr>
        <w:spacing w:after="0" w:line="360" w:lineRule="auto"/>
        <w:jc w:val="center"/>
        <w:rPr>
          <w:rFonts w:ascii="Times New Roman" w:eastAsia="Times New Roman" w:hAnsi="Times New Roman"/>
          <w:b/>
          <w:bCs/>
          <w:sz w:val="40"/>
          <w:szCs w:val="40"/>
        </w:rPr>
      </w:pPr>
      <w:r w:rsidRPr="00265EB4">
        <w:rPr>
          <w:rFonts w:ascii="Times New Roman" w:eastAsia="Times New Roman" w:hAnsi="Times New Roman"/>
          <w:b/>
          <w:bCs/>
          <w:sz w:val="40"/>
          <w:szCs w:val="40"/>
        </w:rPr>
        <w:t>TRABZON 2015</w:t>
      </w:r>
    </w:p>
    <w:p w:rsidR="008E41D4" w:rsidRDefault="008E41D4" w:rsidP="00265EB4">
      <w:pPr>
        <w:spacing w:after="0" w:line="360" w:lineRule="auto"/>
        <w:ind w:firstLine="709"/>
        <w:jc w:val="center"/>
        <w:rPr>
          <w:rFonts w:ascii="Times New Roman" w:eastAsia="Times New Roman" w:hAnsi="Times New Roman"/>
          <w:b/>
          <w:bCs/>
          <w:sz w:val="40"/>
          <w:szCs w:val="40"/>
        </w:rPr>
        <w:sectPr w:rsidR="008E41D4" w:rsidSect="00C94E73">
          <w:headerReference w:type="even" r:id="rId9"/>
          <w:headerReference w:type="default" r:id="rId10"/>
          <w:footerReference w:type="default" r:id="rId11"/>
          <w:headerReference w:type="first" r:id="rId12"/>
          <w:pgSz w:w="11906" w:h="16838"/>
          <w:pgMar w:top="1134" w:right="1134" w:bottom="993" w:left="1418" w:header="0" w:footer="709" w:gutter="0"/>
          <w:pgNumType w:start="1"/>
          <w:cols w:space="708"/>
          <w:titlePg/>
          <w:docGrid w:linePitch="360"/>
        </w:sectPr>
      </w:pPr>
    </w:p>
    <w:p w:rsidR="005F5F34" w:rsidRPr="00265EB4" w:rsidRDefault="005F5F34" w:rsidP="00265EB4">
      <w:pPr>
        <w:spacing w:after="0" w:line="360" w:lineRule="auto"/>
        <w:ind w:firstLine="709"/>
        <w:jc w:val="center"/>
        <w:rPr>
          <w:rFonts w:ascii="Times New Roman" w:eastAsia="Times New Roman" w:hAnsi="Times New Roman"/>
          <w:b/>
          <w:bCs/>
          <w:sz w:val="40"/>
          <w:szCs w:val="40"/>
        </w:rPr>
      </w:pPr>
    </w:p>
    <w:p w:rsidR="00956CDF" w:rsidRDefault="00956CDF" w:rsidP="002C52D8">
      <w:pPr>
        <w:keepNext/>
        <w:keepLines/>
        <w:spacing w:after="0" w:line="360" w:lineRule="auto"/>
        <w:ind w:firstLine="709"/>
        <w:jc w:val="both"/>
        <w:outlineLvl w:val="0"/>
        <w:rPr>
          <w:rFonts w:ascii="Times New Roman" w:hAnsi="Times New Roman"/>
          <w:noProof/>
          <w:sz w:val="24"/>
          <w:szCs w:val="24"/>
          <w:lang w:eastAsia="tr-TR"/>
        </w:rPr>
      </w:pPr>
      <w:bookmarkStart w:id="1" w:name="_Toc409281017"/>
      <w:bookmarkStart w:id="2" w:name="_Toc410741120"/>
    </w:p>
    <w:p w:rsidR="004D2E4A" w:rsidRDefault="004D2E4A" w:rsidP="002C52D8">
      <w:pPr>
        <w:keepNext/>
        <w:keepLines/>
        <w:spacing w:after="0" w:line="360" w:lineRule="auto"/>
        <w:ind w:firstLine="709"/>
        <w:jc w:val="both"/>
        <w:outlineLvl w:val="0"/>
        <w:rPr>
          <w:rFonts w:ascii="Times New Roman" w:hAnsi="Times New Roman"/>
          <w:noProof/>
          <w:sz w:val="24"/>
          <w:szCs w:val="24"/>
          <w:lang w:eastAsia="tr-TR"/>
        </w:rPr>
      </w:pPr>
    </w:p>
    <w:p w:rsidR="004D2E4A" w:rsidRDefault="004D2E4A" w:rsidP="002C52D8">
      <w:pPr>
        <w:keepNext/>
        <w:keepLines/>
        <w:spacing w:after="0" w:line="360" w:lineRule="auto"/>
        <w:ind w:firstLine="709"/>
        <w:jc w:val="both"/>
        <w:outlineLvl w:val="0"/>
        <w:rPr>
          <w:rFonts w:ascii="Times New Roman" w:hAnsi="Times New Roman"/>
          <w:noProof/>
          <w:sz w:val="24"/>
          <w:szCs w:val="24"/>
          <w:lang w:eastAsia="tr-TR"/>
        </w:rPr>
      </w:pPr>
    </w:p>
    <w:p w:rsidR="004D2E4A" w:rsidRDefault="004D2E4A" w:rsidP="002C52D8">
      <w:pPr>
        <w:keepNext/>
        <w:keepLines/>
        <w:spacing w:after="0" w:line="360" w:lineRule="auto"/>
        <w:ind w:firstLine="709"/>
        <w:jc w:val="both"/>
        <w:outlineLvl w:val="0"/>
        <w:rPr>
          <w:rFonts w:ascii="Times New Roman" w:hAnsi="Times New Roman"/>
          <w:noProof/>
          <w:sz w:val="24"/>
          <w:szCs w:val="24"/>
          <w:lang w:eastAsia="tr-TR"/>
        </w:rPr>
      </w:pPr>
    </w:p>
    <w:p w:rsidR="004D2E4A" w:rsidRPr="002C52D8" w:rsidRDefault="004D2E4A" w:rsidP="002C52D8">
      <w:pPr>
        <w:keepNext/>
        <w:keepLines/>
        <w:spacing w:after="0" w:line="360" w:lineRule="auto"/>
        <w:ind w:firstLine="709"/>
        <w:jc w:val="both"/>
        <w:outlineLvl w:val="0"/>
        <w:rPr>
          <w:rFonts w:ascii="Times New Roman" w:hAnsi="Times New Roman"/>
          <w:noProof/>
          <w:sz w:val="24"/>
          <w:szCs w:val="24"/>
          <w:lang w:eastAsia="tr-TR"/>
        </w:rPr>
      </w:pPr>
    </w:p>
    <w:p w:rsidR="00071FE2" w:rsidRPr="002C52D8" w:rsidRDefault="00071FE2" w:rsidP="00125046">
      <w:pPr>
        <w:keepNext/>
        <w:keepLines/>
        <w:spacing w:after="0" w:line="360" w:lineRule="auto"/>
        <w:jc w:val="center"/>
        <w:outlineLvl w:val="0"/>
        <w:rPr>
          <w:rFonts w:ascii="Times New Roman" w:eastAsiaTheme="majorEastAsia" w:hAnsi="Times New Roman"/>
          <w:b/>
          <w:bCs/>
          <w:sz w:val="24"/>
          <w:szCs w:val="24"/>
        </w:rPr>
      </w:pPr>
      <w:r w:rsidRPr="002C52D8">
        <w:rPr>
          <w:rFonts w:ascii="Times New Roman" w:eastAsiaTheme="majorEastAsia" w:hAnsi="Times New Roman"/>
          <w:b/>
          <w:bCs/>
          <w:noProof/>
          <w:sz w:val="24"/>
          <w:szCs w:val="24"/>
          <w:lang w:eastAsia="tr-TR"/>
        </w:rPr>
        <w:drawing>
          <wp:inline distT="0" distB="0" distL="0" distR="0">
            <wp:extent cx="5972175" cy="4600575"/>
            <wp:effectExtent l="19050" t="0" r="0" b="0"/>
            <wp:docPr id="9" name="8 Resim" descr="atatur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6.jpg"/>
                    <pic:cNvPicPr/>
                  </pic:nvPicPr>
                  <pic:blipFill>
                    <a:blip r:embed="rId13" cstate="print"/>
                    <a:stretch>
                      <a:fillRect/>
                    </a:stretch>
                  </pic:blipFill>
                  <pic:spPr>
                    <a:xfrm>
                      <a:off x="0" y="0"/>
                      <a:ext cx="5981077" cy="4607433"/>
                    </a:xfrm>
                    <a:prstGeom prst="rect">
                      <a:avLst/>
                    </a:prstGeom>
                  </pic:spPr>
                </pic:pic>
              </a:graphicData>
            </a:graphic>
          </wp:inline>
        </w:drawing>
      </w:r>
    </w:p>
    <w:p w:rsidR="00956CDF" w:rsidRPr="002C52D8" w:rsidRDefault="00956CDF" w:rsidP="002C52D8">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2C52D8" w:rsidRDefault="00956CDF" w:rsidP="002C52D8">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2C52D8" w:rsidRDefault="00956CDF" w:rsidP="002C52D8">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956CDF" w:rsidRPr="002C52D8" w:rsidRDefault="00956CDF" w:rsidP="002C52D8">
      <w:pPr>
        <w:autoSpaceDE w:val="0"/>
        <w:autoSpaceDN w:val="0"/>
        <w:adjustRightInd w:val="0"/>
        <w:spacing w:after="0" w:line="360" w:lineRule="auto"/>
        <w:ind w:firstLine="709"/>
        <w:jc w:val="both"/>
        <w:rPr>
          <w:rFonts w:ascii="Times New Roman" w:eastAsiaTheme="minorHAnsi" w:hAnsi="Times New Roman"/>
          <w:b/>
          <w:bCs/>
          <w:iCs/>
          <w:sz w:val="24"/>
          <w:szCs w:val="24"/>
        </w:rPr>
      </w:pPr>
      <w:r w:rsidRPr="002C52D8">
        <w:rPr>
          <w:rFonts w:ascii="Times New Roman" w:eastAsiaTheme="minorHAnsi" w:hAnsi="Times New Roman"/>
          <w:b/>
          <w:bCs/>
          <w:iCs/>
          <w:sz w:val="24"/>
          <w:szCs w:val="24"/>
        </w:rPr>
        <w:t>“Çalışmak demek, boşuna yorulmak, terlemek değildir. Zamanın gereklerine göre bilim, teknik ve her türlü uygar buluşlardan azami derecede istifade etmek zorunludur.”</w:t>
      </w:r>
    </w:p>
    <w:p w:rsidR="00956CDF" w:rsidRPr="002C52D8" w:rsidRDefault="00956CDF" w:rsidP="002C52D8">
      <w:pPr>
        <w:autoSpaceDE w:val="0"/>
        <w:autoSpaceDN w:val="0"/>
        <w:adjustRightInd w:val="0"/>
        <w:spacing w:after="0" w:line="360" w:lineRule="auto"/>
        <w:ind w:firstLine="709"/>
        <w:jc w:val="both"/>
        <w:rPr>
          <w:rFonts w:ascii="Times New Roman" w:eastAsiaTheme="minorHAnsi" w:hAnsi="Times New Roman"/>
          <w:b/>
          <w:bCs/>
          <w:iCs/>
          <w:sz w:val="24"/>
          <w:szCs w:val="24"/>
        </w:rPr>
      </w:pPr>
    </w:p>
    <w:p w:rsidR="00E92E15" w:rsidRDefault="00956CDF" w:rsidP="00B40F63">
      <w:pPr>
        <w:autoSpaceDE w:val="0"/>
        <w:autoSpaceDN w:val="0"/>
        <w:adjustRightInd w:val="0"/>
        <w:spacing w:after="0" w:line="360" w:lineRule="auto"/>
        <w:ind w:firstLine="709"/>
        <w:jc w:val="right"/>
        <w:rPr>
          <w:rFonts w:ascii="Times New Roman" w:eastAsiaTheme="minorHAnsi" w:hAnsi="Times New Roman"/>
          <w:b/>
          <w:bCs/>
          <w:sz w:val="24"/>
          <w:szCs w:val="24"/>
        </w:rPr>
      </w:pPr>
      <w:r w:rsidRPr="002C52D8">
        <w:rPr>
          <w:rFonts w:ascii="Times New Roman" w:eastAsiaTheme="minorHAnsi" w:hAnsi="Times New Roman"/>
          <w:b/>
          <w:bCs/>
          <w:sz w:val="24"/>
          <w:szCs w:val="24"/>
        </w:rPr>
        <w:t>Mustafa Kemal ATATÜRK</w:t>
      </w:r>
    </w:p>
    <w:p w:rsidR="008E41D4" w:rsidRDefault="008E41D4" w:rsidP="00B40F63">
      <w:pPr>
        <w:autoSpaceDE w:val="0"/>
        <w:autoSpaceDN w:val="0"/>
        <w:adjustRightInd w:val="0"/>
        <w:spacing w:after="0" w:line="360" w:lineRule="auto"/>
        <w:ind w:firstLine="709"/>
        <w:jc w:val="right"/>
        <w:rPr>
          <w:rFonts w:ascii="Times New Roman" w:eastAsiaTheme="minorHAnsi" w:hAnsi="Times New Roman"/>
          <w:b/>
          <w:bCs/>
          <w:sz w:val="24"/>
          <w:szCs w:val="24"/>
        </w:rPr>
      </w:pPr>
    </w:p>
    <w:p w:rsidR="008E41D4" w:rsidRDefault="008E41D4" w:rsidP="00B40F63">
      <w:pPr>
        <w:autoSpaceDE w:val="0"/>
        <w:autoSpaceDN w:val="0"/>
        <w:adjustRightInd w:val="0"/>
        <w:spacing w:after="0" w:line="360" w:lineRule="auto"/>
        <w:ind w:firstLine="709"/>
        <w:jc w:val="right"/>
        <w:rPr>
          <w:rFonts w:ascii="Times New Roman" w:eastAsiaTheme="minorHAnsi" w:hAnsi="Times New Roman"/>
          <w:b/>
          <w:bCs/>
          <w:sz w:val="24"/>
          <w:szCs w:val="24"/>
        </w:rPr>
      </w:pPr>
    </w:p>
    <w:p w:rsidR="008E41D4" w:rsidRPr="00B40F63" w:rsidRDefault="008E41D4" w:rsidP="00B40F63">
      <w:pPr>
        <w:autoSpaceDE w:val="0"/>
        <w:autoSpaceDN w:val="0"/>
        <w:adjustRightInd w:val="0"/>
        <w:spacing w:after="0" w:line="360" w:lineRule="auto"/>
        <w:ind w:firstLine="709"/>
        <w:jc w:val="right"/>
        <w:rPr>
          <w:rFonts w:ascii="Times New Roman" w:eastAsiaTheme="minorHAnsi" w:hAnsi="Times New Roman"/>
          <w:sz w:val="24"/>
          <w:szCs w:val="24"/>
        </w:rPr>
      </w:pPr>
    </w:p>
    <w:bookmarkEnd w:id="1"/>
    <w:bookmarkEnd w:id="2"/>
    <w:p w:rsidR="008501ED" w:rsidRPr="002C52D8" w:rsidRDefault="00AB3646" w:rsidP="00265EB4">
      <w:pPr>
        <w:keepNext/>
        <w:keepLines/>
        <w:spacing w:after="0" w:line="360" w:lineRule="auto"/>
        <w:jc w:val="center"/>
        <w:outlineLvl w:val="0"/>
        <w:rPr>
          <w:rFonts w:ascii="Times New Roman" w:eastAsiaTheme="majorEastAsia" w:hAnsi="Times New Roman"/>
          <w:b/>
          <w:bCs/>
          <w:sz w:val="24"/>
          <w:szCs w:val="24"/>
        </w:rPr>
      </w:pPr>
      <w:r>
        <w:rPr>
          <w:rFonts w:ascii="Times New Roman" w:eastAsiaTheme="majorEastAsia" w:hAnsi="Times New Roman"/>
          <w:b/>
          <w:bCs/>
          <w:sz w:val="24"/>
          <w:szCs w:val="24"/>
        </w:rPr>
        <w:lastRenderedPageBreak/>
        <w:t>KAYMAKAM SUNUŞU</w:t>
      </w:r>
    </w:p>
    <w:p w:rsidR="00E92E15" w:rsidRPr="002C52D8" w:rsidRDefault="00E92E15" w:rsidP="002C52D8">
      <w:pPr>
        <w:keepNext/>
        <w:keepLines/>
        <w:spacing w:after="0" w:line="360" w:lineRule="auto"/>
        <w:ind w:firstLine="708"/>
        <w:jc w:val="both"/>
        <w:outlineLvl w:val="0"/>
        <w:rPr>
          <w:rFonts w:ascii="Times New Roman" w:eastAsiaTheme="majorEastAsia" w:hAnsi="Times New Roman"/>
          <w:b/>
          <w:bCs/>
          <w:sz w:val="24"/>
          <w:szCs w:val="24"/>
        </w:rPr>
      </w:pPr>
    </w:p>
    <w:p w:rsidR="00D77508" w:rsidRDefault="00D823C5" w:rsidP="00265EC8">
      <w:pPr>
        <w:spacing w:after="0"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4638675" cy="3086100"/>
            <wp:effectExtent l="19050" t="0" r="9525" b="0"/>
            <wp:docPr id="2" name="Resim 1" descr="C:\Users\user\Desktop\özgeçmiş foto\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zgeçmiş foto\IMG_0002.jpg"/>
                    <pic:cNvPicPr>
                      <a:picLocks noChangeAspect="1" noChangeArrowheads="1"/>
                    </pic:cNvPicPr>
                  </pic:nvPicPr>
                  <pic:blipFill>
                    <a:blip r:embed="rId14" cstate="print"/>
                    <a:srcRect/>
                    <a:stretch>
                      <a:fillRect/>
                    </a:stretch>
                  </pic:blipFill>
                  <pic:spPr bwMode="auto">
                    <a:xfrm>
                      <a:off x="0" y="0"/>
                      <a:ext cx="4638675" cy="3086100"/>
                    </a:xfrm>
                    <a:prstGeom prst="rect">
                      <a:avLst/>
                    </a:prstGeom>
                    <a:noFill/>
                    <a:ln w="9525">
                      <a:noFill/>
                      <a:miter lim="800000"/>
                      <a:headEnd/>
                      <a:tailEnd/>
                    </a:ln>
                  </pic:spPr>
                </pic:pic>
              </a:graphicData>
            </a:graphic>
          </wp:inline>
        </w:drawing>
      </w:r>
    </w:p>
    <w:p w:rsidR="00D823C5" w:rsidRDefault="00D823C5" w:rsidP="00265EC8">
      <w:pPr>
        <w:spacing w:after="0" w:line="360" w:lineRule="auto"/>
        <w:jc w:val="center"/>
        <w:rPr>
          <w:rFonts w:ascii="Times New Roman" w:hAnsi="Times New Roman"/>
          <w:sz w:val="24"/>
          <w:szCs w:val="24"/>
        </w:rPr>
      </w:pPr>
    </w:p>
    <w:p w:rsidR="00D77508" w:rsidRPr="002C52D8" w:rsidRDefault="00D77508" w:rsidP="002C52D8">
      <w:pPr>
        <w:widowControl w:val="0"/>
        <w:autoSpaceDE w:val="0"/>
        <w:autoSpaceDN w:val="0"/>
        <w:adjustRightInd w:val="0"/>
        <w:spacing w:after="0" w:line="360" w:lineRule="auto"/>
        <w:ind w:left="117" w:right="90" w:firstLine="708"/>
        <w:jc w:val="both"/>
        <w:rPr>
          <w:rFonts w:ascii="Times New Roman" w:hAnsi="Times New Roman"/>
          <w:sz w:val="24"/>
          <w:szCs w:val="24"/>
        </w:rPr>
      </w:pPr>
      <w:r w:rsidRPr="002C52D8">
        <w:rPr>
          <w:rFonts w:ascii="Times New Roman" w:hAnsi="Times New Roman"/>
          <w:spacing w:val="1"/>
          <w:sz w:val="24"/>
          <w:szCs w:val="24"/>
        </w:rPr>
        <w:t>He</w:t>
      </w:r>
      <w:r w:rsidRPr="002C52D8">
        <w:rPr>
          <w:rFonts w:ascii="Times New Roman" w:hAnsi="Times New Roman"/>
          <w:sz w:val="24"/>
          <w:szCs w:val="24"/>
        </w:rPr>
        <w:t>r kur</w:t>
      </w:r>
      <w:r w:rsidRPr="002C52D8">
        <w:rPr>
          <w:rFonts w:ascii="Times New Roman" w:hAnsi="Times New Roman"/>
          <w:spacing w:val="-1"/>
          <w:sz w:val="24"/>
          <w:szCs w:val="24"/>
        </w:rPr>
        <w:t>u</w:t>
      </w:r>
      <w:r w:rsidRPr="002C52D8">
        <w:rPr>
          <w:rFonts w:ascii="Times New Roman" w:hAnsi="Times New Roman"/>
          <w:sz w:val="24"/>
          <w:szCs w:val="24"/>
        </w:rPr>
        <w:t>m, gelecekte nereye ula</w:t>
      </w:r>
      <w:r w:rsidRPr="002C52D8">
        <w:rPr>
          <w:rFonts w:ascii="Times New Roman" w:hAnsi="Times New Roman"/>
          <w:spacing w:val="-1"/>
          <w:sz w:val="24"/>
          <w:szCs w:val="24"/>
        </w:rPr>
        <w:t>ş</w:t>
      </w:r>
      <w:r w:rsidRPr="002C52D8">
        <w:rPr>
          <w:rFonts w:ascii="Times New Roman" w:hAnsi="Times New Roman"/>
          <w:sz w:val="24"/>
          <w:szCs w:val="24"/>
        </w:rPr>
        <w:t>mak istedi</w:t>
      </w:r>
      <w:r w:rsidRPr="002C52D8">
        <w:rPr>
          <w:rFonts w:ascii="Times New Roman" w:hAnsi="Times New Roman"/>
          <w:spacing w:val="-1"/>
          <w:sz w:val="24"/>
          <w:szCs w:val="24"/>
        </w:rPr>
        <w:t>ğ</w:t>
      </w:r>
      <w:r w:rsidRPr="002C52D8">
        <w:rPr>
          <w:rFonts w:ascii="Times New Roman" w:hAnsi="Times New Roman"/>
          <w:sz w:val="24"/>
          <w:szCs w:val="24"/>
        </w:rPr>
        <w:t>ini belirlemek ve planlama ya</w:t>
      </w:r>
      <w:r w:rsidRPr="002C52D8">
        <w:rPr>
          <w:rFonts w:ascii="Times New Roman" w:hAnsi="Times New Roman"/>
          <w:spacing w:val="-1"/>
          <w:sz w:val="24"/>
          <w:szCs w:val="24"/>
        </w:rPr>
        <w:t>p</w:t>
      </w:r>
      <w:r w:rsidRPr="002C52D8">
        <w:rPr>
          <w:rFonts w:ascii="Times New Roman" w:hAnsi="Times New Roman"/>
          <w:sz w:val="24"/>
          <w:szCs w:val="24"/>
        </w:rPr>
        <w:t>m</w:t>
      </w:r>
      <w:r w:rsidRPr="002C52D8">
        <w:rPr>
          <w:rFonts w:ascii="Times New Roman" w:hAnsi="Times New Roman"/>
          <w:spacing w:val="-1"/>
          <w:sz w:val="24"/>
          <w:szCs w:val="24"/>
        </w:rPr>
        <w:t>a</w:t>
      </w:r>
      <w:r w:rsidRPr="002C52D8">
        <w:rPr>
          <w:rFonts w:ascii="Times New Roman" w:hAnsi="Times New Roman"/>
          <w:sz w:val="24"/>
          <w:szCs w:val="24"/>
        </w:rPr>
        <w:t xml:space="preserve">k zorundadır. Stratejik planlama; bir </w:t>
      </w:r>
      <w:r w:rsidRPr="002C52D8">
        <w:rPr>
          <w:rFonts w:ascii="Times New Roman" w:hAnsi="Times New Roman"/>
          <w:spacing w:val="-1"/>
          <w:sz w:val="24"/>
          <w:szCs w:val="24"/>
        </w:rPr>
        <w:t>ku</w:t>
      </w:r>
      <w:r w:rsidRPr="002C52D8">
        <w:rPr>
          <w:rFonts w:ascii="Times New Roman" w:hAnsi="Times New Roman"/>
          <w:sz w:val="24"/>
          <w:szCs w:val="24"/>
        </w:rPr>
        <w:t xml:space="preserve">rumun amaç ve görevlerine </w:t>
      </w:r>
      <w:r w:rsidRPr="002C52D8">
        <w:rPr>
          <w:rFonts w:ascii="Times New Roman" w:hAnsi="Times New Roman"/>
          <w:spacing w:val="-1"/>
          <w:sz w:val="24"/>
          <w:szCs w:val="24"/>
        </w:rPr>
        <w:t>u</w:t>
      </w:r>
      <w:r w:rsidRPr="002C52D8">
        <w:rPr>
          <w:rFonts w:ascii="Times New Roman" w:hAnsi="Times New Roman"/>
          <w:sz w:val="24"/>
          <w:szCs w:val="24"/>
        </w:rPr>
        <w:t>y</w:t>
      </w:r>
      <w:r w:rsidRPr="002C52D8">
        <w:rPr>
          <w:rFonts w:ascii="Times New Roman" w:hAnsi="Times New Roman"/>
          <w:spacing w:val="-1"/>
          <w:sz w:val="24"/>
          <w:szCs w:val="24"/>
        </w:rPr>
        <w:t>gu</w:t>
      </w:r>
      <w:r w:rsidRPr="002C52D8">
        <w:rPr>
          <w:rFonts w:ascii="Times New Roman" w:hAnsi="Times New Roman"/>
          <w:sz w:val="24"/>
          <w:szCs w:val="24"/>
        </w:rPr>
        <w:t>n yönetimsel kararl</w:t>
      </w:r>
      <w:r w:rsidRPr="002C52D8">
        <w:rPr>
          <w:rFonts w:ascii="Times New Roman" w:hAnsi="Times New Roman"/>
          <w:spacing w:val="-1"/>
          <w:sz w:val="24"/>
          <w:szCs w:val="24"/>
        </w:rPr>
        <w:t>a</w:t>
      </w:r>
      <w:r w:rsidRPr="002C52D8">
        <w:rPr>
          <w:rFonts w:ascii="Times New Roman" w:hAnsi="Times New Roman"/>
          <w:sz w:val="24"/>
          <w:szCs w:val="24"/>
        </w:rPr>
        <w:t xml:space="preserve">rı uygulamak için gerekli </w:t>
      </w:r>
      <w:r w:rsidRPr="002C52D8">
        <w:rPr>
          <w:rFonts w:ascii="Times New Roman" w:hAnsi="Times New Roman"/>
          <w:spacing w:val="-1"/>
          <w:sz w:val="24"/>
          <w:szCs w:val="24"/>
        </w:rPr>
        <w:t>f</w:t>
      </w:r>
      <w:r w:rsidRPr="002C52D8">
        <w:rPr>
          <w:rFonts w:ascii="Times New Roman" w:hAnsi="Times New Roman"/>
          <w:sz w:val="24"/>
          <w:szCs w:val="24"/>
        </w:rPr>
        <w:t xml:space="preserve">aaliyetleri, </w:t>
      </w:r>
      <w:r w:rsidRPr="002C52D8">
        <w:rPr>
          <w:rFonts w:ascii="Times New Roman" w:hAnsi="Times New Roman"/>
          <w:spacing w:val="-1"/>
          <w:sz w:val="24"/>
          <w:szCs w:val="24"/>
        </w:rPr>
        <w:t>ku</w:t>
      </w:r>
      <w:r w:rsidRPr="002C52D8">
        <w:rPr>
          <w:rFonts w:ascii="Times New Roman" w:hAnsi="Times New Roman"/>
          <w:sz w:val="24"/>
          <w:szCs w:val="24"/>
        </w:rPr>
        <w:t xml:space="preserve">rumda görev alan </w:t>
      </w:r>
      <w:r w:rsidRPr="002C52D8">
        <w:rPr>
          <w:rFonts w:ascii="Times New Roman" w:hAnsi="Times New Roman"/>
          <w:spacing w:val="-1"/>
          <w:sz w:val="24"/>
          <w:szCs w:val="24"/>
        </w:rPr>
        <w:t>h</w:t>
      </w:r>
      <w:r w:rsidRPr="002C52D8">
        <w:rPr>
          <w:rFonts w:ascii="Times New Roman" w:hAnsi="Times New Roman"/>
          <w:spacing w:val="1"/>
          <w:sz w:val="24"/>
          <w:szCs w:val="24"/>
        </w:rPr>
        <w:t>e</w:t>
      </w:r>
      <w:r w:rsidRPr="002C52D8">
        <w:rPr>
          <w:rFonts w:ascii="Times New Roman" w:hAnsi="Times New Roman"/>
          <w:sz w:val="24"/>
          <w:szCs w:val="24"/>
        </w:rPr>
        <w:t>r kademedeki kişinin kat</w:t>
      </w:r>
      <w:r w:rsidRPr="002C52D8">
        <w:rPr>
          <w:rFonts w:ascii="Times New Roman" w:hAnsi="Times New Roman"/>
          <w:spacing w:val="-1"/>
          <w:sz w:val="24"/>
          <w:szCs w:val="24"/>
        </w:rPr>
        <w:t>ı</w:t>
      </w:r>
      <w:r w:rsidRPr="002C52D8">
        <w:rPr>
          <w:rFonts w:ascii="Times New Roman" w:hAnsi="Times New Roman"/>
          <w:sz w:val="24"/>
          <w:szCs w:val="24"/>
        </w:rPr>
        <w:t xml:space="preserve">lımı </w:t>
      </w:r>
      <w:r w:rsidRPr="002C52D8">
        <w:rPr>
          <w:rFonts w:ascii="Times New Roman" w:hAnsi="Times New Roman"/>
          <w:spacing w:val="-1"/>
          <w:sz w:val="24"/>
          <w:szCs w:val="24"/>
        </w:rPr>
        <w:t xml:space="preserve">ile </w:t>
      </w:r>
      <w:r w:rsidRPr="002C52D8">
        <w:rPr>
          <w:rFonts w:ascii="Times New Roman" w:hAnsi="Times New Roman"/>
          <w:sz w:val="24"/>
          <w:szCs w:val="24"/>
        </w:rPr>
        <w:t>kurum yöneticisinin tam dest</w:t>
      </w:r>
      <w:r w:rsidRPr="002C52D8">
        <w:rPr>
          <w:rFonts w:ascii="Times New Roman" w:hAnsi="Times New Roman"/>
          <w:spacing w:val="1"/>
          <w:sz w:val="24"/>
          <w:szCs w:val="24"/>
        </w:rPr>
        <w:t>e</w:t>
      </w:r>
      <w:r w:rsidRPr="002C52D8">
        <w:rPr>
          <w:rFonts w:ascii="Times New Roman" w:hAnsi="Times New Roman"/>
          <w:sz w:val="24"/>
          <w:szCs w:val="24"/>
        </w:rPr>
        <w:t>ğini içe</w:t>
      </w:r>
      <w:r w:rsidRPr="002C52D8">
        <w:rPr>
          <w:rFonts w:ascii="Times New Roman" w:hAnsi="Times New Roman"/>
          <w:spacing w:val="-1"/>
          <w:sz w:val="24"/>
          <w:szCs w:val="24"/>
        </w:rPr>
        <w:t>r</w:t>
      </w:r>
      <w:r w:rsidRPr="002C52D8">
        <w:rPr>
          <w:rFonts w:ascii="Times New Roman" w:hAnsi="Times New Roman"/>
          <w:sz w:val="24"/>
          <w:szCs w:val="24"/>
        </w:rPr>
        <w:t>en sonuç almaya yönelik ça</w:t>
      </w:r>
      <w:r w:rsidRPr="002C52D8">
        <w:rPr>
          <w:rFonts w:ascii="Times New Roman" w:hAnsi="Times New Roman"/>
          <w:spacing w:val="-1"/>
          <w:sz w:val="24"/>
          <w:szCs w:val="24"/>
        </w:rPr>
        <w:t>b</w:t>
      </w:r>
      <w:r w:rsidRPr="002C52D8">
        <w:rPr>
          <w:rFonts w:ascii="Times New Roman" w:hAnsi="Times New Roman"/>
          <w:sz w:val="24"/>
          <w:szCs w:val="24"/>
        </w:rPr>
        <w:t>aların bütününü t</w:t>
      </w:r>
      <w:r w:rsidRPr="002C52D8">
        <w:rPr>
          <w:rFonts w:ascii="Times New Roman" w:hAnsi="Times New Roman"/>
          <w:spacing w:val="1"/>
          <w:sz w:val="24"/>
          <w:szCs w:val="24"/>
        </w:rPr>
        <w:t>e</w:t>
      </w:r>
      <w:r w:rsidRPr="002C52D8">
        <w:rPr>
          <w:rFonts w:ascii="Times New Roman" w:hAnsi="Times New Roman"/>
          <w:sz w:val="24"/>
          <w:szCs w:val="24"/>
        </w:rPr>
        <w:t>şkil eder.</w:t>
      </w:r>
    </w:p>
    <w:p w:rsidR="00D77508" w:rsidRPr="002C52D8" w:rsidRDefault="00D77508" w:rsidP="002C52D8">
      <w:pPr>
        <w:widowControl w:val="0"/>
        <w:autoSpaceDE w:val="0"/>
        <w:autoSpaceDN w:val="0"/>
        <w:adjustRightInd w:val="0"/>
        <w:spacing w:after="0" w:line="360" w:lineRule="auto"/>
        <w:ind w:left="117" w:right="90" w:firstLine="708"/>
        <w:jc w:val="both"/>
        <w:rPr>
          <w:rFonts w:ascii="Times New Roman" w:hAnsi="Times New Roman"/>
          <w:sz w:val="24"/>
          <w:szCs w:val="24"/>
        </w:rPr>
      </w:pPr>
      <w:r w:rsidRPr="002C52D8">
        <w:rPr>
          <w:rFonts w:ascii="Times New Roman" w:hAnsi="Times New Roman"/>
          <w:sz w:val="24"/>
          <w:szCs w:val="24"/>
        </w:rPr>
        <w:t>Kamu mali yönetiminin etkinl</w:t>
      </w:r>
      <w:r w:rsidRPr="002C52D8">
        <w:rPr>
          <w:rFonts w:ascii="Times New Roman" w:hAnsi="Times New Roman"/>
          <w:spacing w:val="1"/>
          <w:sz w:val="24"/>
          <w:szCs w:val="24"/>
        </w:rPr>
        <w:t>e</w:t>
      </w:r>
      <w:r w:rsidRPr="002C52D8">
        <w:rPr>
          <w:rFonts w:ascii="Times New Roman" w:hAnsi="Times New Roman"/>
          <w:sz w:val="24"/>
          <w:szCs w:val="24"/>
        </w:rPr>
        <w:t>ştirilmesi ama</w:t>
      </w:r>
      <w:r w:rsidRPr="002C52D8">
        <w:rPr>
          <w:rFonts w:ascii="Times New Roman" w:hAnsi="Times New Roman"/>
          <w:spacing w:val="-1"/>
          <w:sz w:val="24"/>
          <w:szCs w:val="24"/>
        </w:rPr>
        <w:t>cı</w:t>
      </w:r>
      <w:r w:rsidRPr="002C52D8">
        <w:rPr>
          <w:rFonts w:ascii="Times New Roman" w:hAnsi="Times New Roman"/>
          <w:sz w:val="24"/>
          <w:szCs w:val="24"/>
        </w:rPr>
        <w:t>yla başlatılan çalışmalar sonucu k</w:t>
      </w:r>
      <w:r w:rsidRPr="002C52D8">
        <w:rPr>
          <w:rFonts w:ascii="Times New Roman" w:hAnsi="Times New Roman"/>
          <w:spacing w:val="2"/>
          <w:sz w:val="24"/>
          <w:szCs w:val="24"/>
        </w:rPr>
        <w:t>a</w:t>
      </w:r>
      <w:r w:rsidRPr="002C52D8">
        <w:rPr>
          <w:rFonts w:ascii="Times New Roman" w:hAnsi="Times New Roman"/>
          <w:sz w:val="24"/>
          <w:szCs w:val="24"/>
        </w:rPr>
        <w:t xml:space="preserve">mu hizmetlerinin kalitesinin yükseltilmesi, kaynak </w:t>
      </w:r>
      <w:r w:rsidRPr="002C52D8">
        <w:rPr>
          <w:rFonts w:ascii="Times New Roman" w:hAnsi="Times New Roman"/>
          <w:spacing w:val="-1"/>
          <w:sz w:val="24"/>
          <w:szCs w:val="24"/>
        </w:rPr>
        <w:t>k</w:t>
      </w:r>
      <w:r w:rsidRPr="002C52D8">
        <w:rPr>
          <w:rFonts w:ascii="Times New Roman" w:hAnsi="Times New Roman"/>
          <w:sz w:val="24"/>
          <w:szCs w:val="24"/>
        </w:rPr>
        <w:t xml:space="preserve">ullanım kapasitesinin </w:t>
      </w:r>
      <w:r w:rsidRPr="002C52D8">
        <w:rPr>
          <w:rFonts w:ascii="Times New Roman" w:hAnsi="Times New Roman"/>
          <w:spacing w:val="-1"/>
          <w:sz w:val="24"/>
          <w:szCs w:val="24"/>
        </w:rPr>
        <w:t>a</w:t>
      </w:r>
      <w:r w:rsidRPr="002C52D8">
        <w:rPr>
          <w:rFonts w:ascii="Times New Roman" w:hAnsi="Times New Roman"/>
          <w:sz w:val="24"/>
          <w:szCs w:val="24"/>
        </w:rPr>
        <w:t>rtırılarak e</w:t>
      </w:r>
      <w:r w:rsidRPr="002C52D8">
        <w:rPr>
          <w:rFonts w:ascii="Times New Roman" w:hAnsi="Times New Roman"/>
          <w:spacing w:val="-1"/>
          <w:sz w:val="24"/>
          <w:szCs w:val="24"/>
        </w:rPr>
        <w:t>t</w:t>
      </w:r>
      <w:r w:rsidRPr="002C52D8">
        <w:rPr>
          <w:rFonts w:ascii="Times New Roman" w:hAnsi="Times New Roman"/>
          <w:sz w:val="24"/>
          <w:szCs w:val="24"/>
        </w:rPr>
        <w:t>kinliğin</w:t>
      </w:r>
      <w:r w:rsidR="00B07623">
        <w:rPr>
          <w:rFonts w:ascii="Times New Roman" w:hAnsi="Times New Roman"/>
          <w:sz w:val="24"/>
          <w:szCs w:val="24"/>
        </w:rPr>
        <w:t>,</w:t>
      </w:r>
      <w:r w:rsidRPr="002C52D8">
        <w:rPr>
          <w:rFonts w:ascii="Times New Roman" w:hAnsi="Times New Roman"/>
          <w:sz w:val="24"/>
          <w:szCs w:val="24"/>
        </w:rPr>
        <w:t xml:space="preserve"> verimliliğin ve tutumluluğun sağlanması, yönetsel hesap verme mekanizmaları ile mali saydamlığın geliştirilmesi amac</w:t>
      </w:r>
      <w:r w:rsidRPr="002C52D8">
        <w:rPr>
          <w:rFonts w:ascii="Times New Roman" w:hAnsi="Times New Roman"/>
          <w:spacing w:val="-1"/>
          <w:sz w:val="24"/>
          <w:szCs w:val="24"/>
        </w:rPr>
        <w:t>ı</w:t>
      </w:r>
      <w:r w:rsidRPr="002C52D8">
        <w:rPr>
          <w:rFonts w:ascii="Times New Roman" w:hAnsi="Times New Roman"/>
          <w:sz w:val="24"/>
          <w:szCs w:val="24"/>
        </w:rPr>
        <w:t>yla hazırlanan 5018 sa</w:t>
      </w:r>
      <w:r w:rsidRPr="002C52D8">
        <w:rPr>
          <w:rFonts w:ascii="Times New Roman" w:hAnsi="Times New Roman"/>
          <w:spacing w:val="1"/>
          <w:sz w:val="24"/>
          <w:szCs w:val="24"/>
        </w:rPr>
        <w:t>y</w:t>
      </w:r>
      <w:r w:rsidRPr="002C52D8">
        <w:rPr>
          <w:rFonts w:ascii="Times New Roman" w:hAnsi="Times New Roman"/>
          <w:sz w:val="24"/>
          <w:szCs w:val="24"/>
        </w:rPr>
        <w:t xml:space="preserve">ılı Kamu Malî Yönetimi ve Kontrol Kanunu, tüm kamu kurumlarının </w:t>
      </w:r>
      <w:r w:rsidRPr="002C52D8">
        <w:rPr>
          <w:rFonts w:ascii="Times New Roman" w:hAnsi="Times New Roman"/>
          <w:spacing w:val="-1"/>
          <w:sz w:val="24"/>
          <w:szCs w:val="24"/>
        </w:rPr>
        <w:t>p</w:t>
      </w:r>
      <w:r w:rsidRPr="002C52D8">
        <w:rPr>
          <w:rFonts w:ascii="Times New Roman" w:hAnsi="Times New Roman"/>
          <w:spacing w:val="1"/>
          <w:sz w:val="24"/>
          <w:szCs w:val="24"/>
        </w:rPr>
        <w:t>e</w:t>
      </w:r>
      <w:r w:rsidRPr="002C52D8">
        <w:rPr>
          <w:rFonts w:ascii="Times New Roman" w:hAnsi="Times New Roman"/>
          <w:sz w:val="24"/>
          <w:szCs w:val="24"/>
        </w:rPr>
        <w:t>rf</w:t>
      </w:r>
      <w:r w:rsidRPr="002C52D8">
        <w:rPr>
          <w:rFonts w:ascii="Times New Roman" w:hAnsi="Times New Roman"/>
          <w:spacing w:val="-1"/>
          <w:sz w:val="24"/>
          <w:szCs w:val="24"/>
        </w:rPr>
        <w:t>o</w:t>
      </w:r>
      <w:r w:rsidRPr="002C52D8">
        <w:rPr>
          <w:rFonts w:ascii="Times New Roman" w:hAnsi="Times New Roman"/>
          <w:sz w:val="24"/>
          <w:szCs w:val="24"/>
        </w:rPr>
        <w:t>rma</w:t>
      </w:r>
      <w:r w:rsidRPr="002C52D8">
        <w:rPr>
          <w:rFonts w:ascii="Times New Roman" w:hAnsi="Times New Roman"/>
          <w:spacing w:val="-1"/>
          <w:sz w:val="24"/>
          <w:szCs w:val="24"/>
        </w:rPr>
        <w:t>n</w:t>
      </w:r>
      <w:r w:rsidRPr="002C52D8">
        <w:rPr>
          <w:rFonts w:ascii="Times New Roman" w:hAnsi="Times New Roman"/>
          <w:sz w:val="24"/>
          <w:szCs w:val="24"/>
        </w:rPr>
        <w:t>s esaslı bütçeleme ile bağ</w:t>
      </w:r>
      <w:r w:rsidRPr="002C52D8">
        <w:rPr>
          <w:rFonts w:ascii="Times New Roman" w:hAnsi="Times New Roman"/>
          <w:spacing w:val="-1"/>
          <w:sz w:val="24"/>
          <w:szCs w:val="24"/>
        </w:rPr>
        <w:t>l</w:t>
      </w:r>
      <w:r w:rsidRPr="002C52D8">
        <w:rPr>
          <w:rFonts w:ascii="Times New Roman" w:hAnsi="Times New Roman"/>
          <w:sz w:val="24"/>
          <w:szCs w:val="24"/>
        </w:rPr>
        <w:t>a</w:t>
      </w:r>
      <w:r w:rsidRPr="002C52D8">
        <w:rPr>
          <w:rFonts w:ascii="Times New Roman" w:hAnsi="Times New Roman"/>
          <w:spacing w:val="-1"/>
          <w:sz w:val="24"/>
          <w:szCs w:val="24"/>
        </w:rPr>
        <w:t>n</w:t>
      </w:r>
      <w:r w:rsidRPr="002C52D8">
        <w:rPr>
          <w:rFonts w:ascii="Times New Roman" w:hAnsi="Times New Roman"/>
          <w:sz w:val="24"/>
          <w:szCs w:val="24"/>
        </w:rPr>
        <w:t>tılı olarak stratejik plan hazırlamalarını gerektirmekte</w:t>
      </w:r>
      <w:r w:rsidRPr="002C52D8">
        <w:rPr>
          <w:rFonts w:ascii="Times New Roman" w:hAnsi="Times New Roman"/>
          <w:spacing w:val="-1"/>
          <w:sz w:val="24"/>
          <w:szCs w:val="24"/>
        </w:rPr>
        <w:t>d</w:t>
      </w:r>
      <w:r w:rsidRPr="002C52D8">
        <w:rPr>
          <w:rFonts w:ascii="Times New Roman" w:hAnsi="Times New Roman"/>
          <w:sz w:val="24"/>
          <w:szCs w:val="24"/>
        </w:rPr>
        <w:t>ir.</w:t>
      </w:r>
    </w:p>
    <w:p w:rsidR="001B5039" w:rsidRDefault="00D77508" w:rsidP="002C52D8">
      <w:pPr>
        <w:widowControl w:val="0"/>
        <w:autoSpaceDE w:val="0"/>
        <w:autoSpaceDN w:val="0"/>
        <w:adjustRightInd w:val="0"/>
        <w:spacing w:after="0" w:line="360" w:lineRule="auto"/>
        <w:ind w:left="117" w:right="90" w:firstLine="708"/>
        <w:jc w:val="both"/>
        <w:rPr>
          <w:rFonts w:ascii="Times New Roman" w:hAnsi="Times New Roman"/>
          <w:sz w:val="24"/>
          <w:szCs w:val="24"/>
        </w:rPr>
      </w:pPr>
      <w:r w:rsidRPr="002C52D8">
        <w:rPr>
          <w:rFonts w:ascii="Times New Roman" w:hAnsi="Times New Roman"/>
          <w:sz w:val="24"/>
          <w:szCs w:val="24"/>
        </w:rPr>
        <w:t xml:space="preserve">Sistemli ve organize bir çalışmanın ürünü olan Stratejik </w:t>
      </w:r>
      <w:r w:rsidRPr="002C52D8">
        <w:rPr>
          <w:rFonts w:ascii="Times New Roman" w:hAnsi="Times New Roman"/>
          <w:spacing w:val="-1"/>
          <w:sz w:val="24"/>
          <w:szCs w:val="24"/>
        </w:rPr>
        <w:t>Pla</w:t>
      </w:r>
      <w:r w:rsidRPr="002C52D8">
        <w:rPr>
          <w:rFonts w:ascii="Times New Roman" w:hAnsi="Times New Roman"/>
          <w:sz w:val="24"/>
          <w:szCs w:val="24"/>
        </w:rPr>
        <w:t xml:space="preserve">nın kaliteli hizmet üreten, </w:t>
      </w:r>
      <w:r w:rsidRPr="002C52D8">
        <w:rPr>
          <w:rFonts w:ascii="Times New Roman" w:hAnsi="Times New Roman"/>
          <w:spacing w:val="1"/>
          <w:sz w:val="24"/>
          <w:szCs w:val="24"/>
        </w:rPr>
        <w:t>ç</w:t>
      </w:r>
      <w:r w:rsidRPr="002C52D8">
        <w:rPr>
          <w:rFonts w:ascii="Times New Roman" w:hAnsi="Times New Roman"/>
          <w:sz w:val="24"/>
          <w:szCs w:val="24"/>
        </w:rPr>
        <w:t xml:space="preserve">ağdaş ve </w:t>
      </w:r>
      <w:r w:rsidRPr="002C52D8">
        <w:rPr>
          <w:rFonts w:ascii="Times New Roman" w:hAnsi="Times New Roman"/>
          <w:spacing w:val="1"/>
          <w:sz w:val="24"/>
          <w:szCs w:val="24"/>
        </w:rPr>
        <w:t>evrensel</w:t>
      </w:r>
      <w:r w:rsidRPr="002C52D8">
        <w:rPr>
          <w:rFonts w:ascii="Times New Roman" w:hAnsi="Times New Roman"/>
          <w:sz w:val="24"/>
          <w:szCs w:val="24"/>
        </w:rPr>
        <w:t xml:space="preserve"> değerler doğrultusunda </w:t>
      </w:r>
      <w:r w:rsidRPr="002C52D8">
        <w:rPr>
          <w:rFonts w:ascii="Times New Roman" w:hAnsi="Times New Roman"/>
          <w:spacing w:val="1"/>
          <w:sz w:val="24"/>
          <w:szCs w:val="24"/>
        </w:rPr>
        <w:t>hizmet</w:t>
      </w:r>
      <w:r w:rsidRPr="002C52D8">
        <w:rPr>
          <w:rFonts w:ascii="Times New Roman" w:hAnsi="Times New Roman"/>
          <w:sz w:val="24"/>
          <w:szCs w:val="24"/>
        </w:rPr>
        <w:t xml:space="preserve"> veren İlçe </w:t>
      </w:r>
      <w:r w:rsidRPr="002C52D8">
        <w:rPr>
          <w:rFonts w:ascii="Times New Roman" w:hAnsi="Times New Roman"/>
          <w:spacing w:val="1"/>
          <w:sz w:val="24"/>
          <w:szCs w:val="24"/>
        </w:rPr>
        <w:t>Milli</w:t>
      </w:r>
      <w:r w:rsidRPr="002C52D8">
        <w:rPr>
          <w:rFonts w:ascii="Times New Roman" w:hAnsi="Times New Roman"/>
          <w:sz w:val="24"/>
          <w:szCs w:val="24"/>
        </w:rPr>
        <w:t xml:space="preserve"> Eğitim Müdürlüğüne önemli katkılar sağlayacağına inanıyorum.   </w:t>
      </w:r>
    </w:p>
    <w:p w:rsidR="00D77508" w:rsidRPr="002C52D8" w:rsidRDefault="00D77508" w:rsidP="002C52D8">
      <w:pPr>
        <w:widowControl w:val="0"/>
        <w:autoSpaceDE w:val="0"/>
        <w:autoSpaceDN w:val="0"/>
        <w:adjustRightInd w:val="0"/>
        <w:spacing w:after="0" w:line="360" w:lineRule="auto"/>
        <w:ind w:left="117" w:right="90" w:firstLine="708"/>
        <w:jc w:val="both"/>
        <w:rPr>
          <w:rFonts w:ascii="Times New Roman" w:hAnsi="Times New Roman"/>
          <w:sz w:val="24"/>
          <w:szCs w:val="24"/>
        </w:rPr>
      </w:pPr>
      <w:r w:rsidRPr="002C52D8">
        <w:rPr>
          <w:rFonts w:ascii="Times New Roman" w:hAnsi="Times New Roman"/>
          <w:sz w:val="24"/>
          <w:szCs w:val="24"/>
        </w:rPr>
        <w:t xml:space="preserve">Planın hazırlanmasında emeği geçen tüm personele ve birimlere </w:t>
      </w:r>
      <w:r w:rsidRPr="002C52D8">
        <w:rPr>
          <w:rFonts w:ascii="Times New Roman" w:hAnsi="Times New Roman"/>
          <w:spacing w:val="-1"/>
          <w:sz w:val="24"/>
          <w:szCs w:val="24"/>
        </w:rPr>
        <w:t>t</w:t>
      </w:r>
      <w:r w:rsidRPr="002C52D8">
        <w:rPr>
          <w:rFonts w:ascii="Times New Roman" w:hAnsi="Times New Roman"/>
          <w:spacing w:val="1"/>
          <w:sz w:val="24"/>
          <w:szCs w:val="24"/>
        </w:rPr>
        <w:t>e</w:t>
      </w:r>
      <w:r w:rsidRPr="002C52D8">
        <w:rPr>
          <w:rFonts w:ascii="Times New Roman" w:hAnsi="Times New Roman"/>
          <w:sz w:val="24"/>
          <w:szCs w:val="24"/>
        </w:rPr>
        <w:t>şekkür e</w:t>
      </w:r>
      <w:r w:rsidRPr="002C52D8">
        <w:rPr>
          <w:rFonts w:ascii="Times New Roman" w:hAnsi="Times New Roman"/>
          <w:spacing w:val="-1"/>
          <w:sz w:val="24"/>
          <w:szCs w:val="24"/>
        </w:rPr>
        <w:t>d</w:t>
      </w:r>
      <w:r w:rsidRPr="002C52D8">
        <w:rPr>
          <w:rFonts w:ascii="Times New Roman" w:hAnsi="Times New Roman"/>
          <w:sz w:val="24"/>
          <w:szCs w:val="24"/>
        </w:rPr>
        <w:t>er, çalışma</w:t>
      </w:r>
      <w:r w:rsidRPr="002C52D8">
        <w:rPr>
          <w:rFonts w:ascii="Times New Roman" w:hAnsi="Times New Roman"/>
          <w:spacing w:val="-1"/>
          <w:sz w:val="24"/>
          <w:szCs w:val="24"/>
        </w:rPr>
        <w:t>l</w:t>
      </w:r>
      <w:r w:rsidRPr="002C52D8">
        <w:rPr>
          <w:rFonts w:ascii="Times New Roman" w:hAnsi="Times New Roman"/>
          <w:sz w:val="24"/>
          <w:szCs w:val="24"/>
        </w:rPr>
        <w:t>a</w:t>
      </w:r>
      <w:r w:rsidRPr="002C52D8">
        <w:rPr>
          <w:rFonts w:ascii="Times New Roman" w:hAnsi="Times New Roman"/>
          <w:spacing w:val="-1"/>
          <w:sz w:val="24"/>
          <w:szCs w:val="24"/>
        </w:rPr>
        <w:t>r</w:t>
      </w:r>
      <w:r w:rsidRPr="002C52D8">
        <w:rPr>
          <w:rFonts w:ascii="Times New Roman" w:hAnsi="Times New Roman"/>
          <w:sz w:val="24"/>
          <w:szCs w:val="24"/>
        </w:rPr>
        <w:t>ında başarı</w:t>
      </w:r>
      <w:r w:rsidRPr="002C52D8">
        <w:rPr>
          <w:rFonts w:ascii="Times New Roman" w:hAnsi="Times New Roman"/>
          <w:spacing w:val="-1"/>
          <w:sz w:val="24"/>
          <w:szCs w:val="24"/>
        </w:rPr>
        <w:t>l</w:t>
      </w:r>
      <w:r w:rsidRPr="002C52D8">
        <w:rPr>
          <w:rFonts w:ascii="Times New Roman" w:hAnsi="Times New Roman"/>
          <w:sz w:val="24"/>
          <w:szCs w:val="24"/>
        </w:rPr>
        <w:t>ar dilerim.</w:t>
      </w:r>
    </w:p>
    <w:p w:rsidR="00D77508" w:rsidRPr="002C52D8" w:rsidRDefault="00D77508" w:rsidP="002C52D8">
      <w:pPr>
        <w:widowControl w:val="0"/>
        <w:autoSpaceDE w:val="0"/>
        <w:autoSpaceDN w:val="0"/>
        <w:adjustRightInd w:val="0"/>
        <w:spacing w:after="0" w:line="360" w:lineRule="auto"/>
        <w:jc w:val="both"/>
        <w:rPr>
          <w:rFonts w:ascii="Times New Roman" w:hAnsi="Times New Roman"/>
          <w:color w:val="FFC000"/>
          <w:sz w:val="24"/>
          <w:szCs w:val="24"/>
        </w:rPr>
      </w:pPr>
    </w:p>
    <w:p w:rsidR="00D77508" w:rsidRPr="002C52D8" w:rsidRDefault="00D77508" w:rsidP="002C52D8">
      <w:pPr>
        <w:widowControl w:val="0"/>
        <w:autoSpaceDE w:val="0"/>
        <w:autoSpaceDN w:val="0"/>
        <w:adjustRightInd w:val="0"/>
        <w:spacing w:after="0" w:line="360" w:lineRule="auto"/>
        <w:jc w:val="both"/>
        <w:rPr>
          <w:rFonts w:ascii="Times New Roman" w:hAnsi="Times New Roman"/>
          <w:sz w:val="24"/>
          <w:szCs w:val="24"/>
        </w:rPr>
      </w:pPr>
    </w:p>
    <w:p w:rsidR="00D77508" w:rsidRPr="002C52D8" w:rsidRDefault="006C3D22" w:rsidP="00017B59">
      <w:pPr>
        <w:widowControl w:val="0"/>
        <w:autoSpaceDE w:val="0"/>
        <w:autoSpaceDN w:val="0"/>
        <w:adjustRightInd w:val="0"/>
        <w:spacing w:after="0" w:line="360" w:lineRule="auto"/>
        <w:ind w:left="6381" w:right="-2"/>
        <w:jc w:val="both"/>
        <w:rPr>
          <w:rFonts w:ascii="Times New Roman" w:hAnsi="Times New Roman"/>
          <w:sz w:val="24"/>
          <w:szCs w:val="24"/>
        </w:rPr>
      </w:pPr>
      <w:r>
        <w:rPr>
          <w:rFonts w:ascii="Times New Roman" w:hAnsi="Times New Roman"/>
          <w:spacing w:val="-1"/>
          <w:sz w:val="24"/>
          <w:szCs w:val="24"/>
        </w:rPr>
        <w:t xml:space="preserve">   </w:t>
      </w:r>
      <w:r w:rsidR="005F3A2E">
        <w:rPr>
          <w:rFonts w:ascii="Times New Roman" w:hAnsi="Times New Roman"/>
          <w:spacing w:val="-1"/>
          <w:sz w:val="24"/>
          <w:szCs w:val="24"/>
        </w:rPr>
        <w:t xml:space="preserve">    </w:t>
      </w:r>
      <w:r>
        <w:rPr>
          <w:rFonts w:ascii="Times New Roman" w:hAnsi="Times New Roman"/>
          <w:spacing w:val="-1"/>
          <w:sz w:val="24"/>
          <w:szCs w:val="24"/>
        </w:rPr>
        <w:t xml:space="preserve">     </w:t>
      </w:r>
      <w:r w:rsidR="00CF430D" w:rsidRPr="002C52D8">
        <w:rPr>
          <w:rFonts w:ascii="Times New Roman" w:hAnsi="Times New Roman"/>
          <w:spacing w:val="-1"/>
          <w:sz w:val="24"/>
          <w:szCs w:val="24"/>
        </w:rPr>
        <w:t xml:space="preserve">Hasan BALCI </w:t>
      </w:r>
    </w:p>
    <w:p w:rsidR="00D77508" w:rsidRPr="002C52D8" w:rsidRDefault="006C3D22" w:rsidP="00017B59">
      <w:pPr>
        <w:widowControl w:val="0"/>
        <w:autoSpaceDE w:val="0"/>
        <w:autoSpaceDN w:val="0"/>
        <w:adjustRightInd w:val="0"/>
        <w:spacing w:after="0" w:line="360" w:lineRule="auto"/>
        <w:ind w:left="6372" w:right="-2"/>
        <w:jc w:val="both"/>
        <w:rPr>
          <w:rFonts w:ascii="Times New Roman" w:hAnsi="Times New Roman"/>
          <w:sz w:val="24"/>
          <w:szCs w:val="24"/>
        </w:rPr>
      </w:pPr>
      <w:r>
        <w:rPr>
          <w:rFonts w:ascii="Times New Roman" w:hAnsi="Times New Roman"/>
          <w:spacing w:val="-1"/>
          <w:sz w:val="24"/>
          <w:szCs w:val="24"/>
        </w:rPr>
        <w:t xml:space="preserve">        </w:t>
      </w:r>
      <w:r w:rsidR="005F3A2E">
        <w:rPr>
          <w:rFonts w:ascii="Times New Roman" w:hAnsi="Times New Roman"/>
          <w:spacing w:val="-1"/>
          <w:sz w:val="24"/>
          <w:szCs w:val="24"/>
        </w:rPr>
        <w:t xml:space="preserve">     </w:t>
      </w:r>
      <w:r>
        <w:rPr>
          <w:rFonts w:ascii="Times New Roman" w:hAnsi="Times New Roman"/>
          <w:spacing w:val="-1"/>
          <w:sz w:val="24"/>
          <w:szCs w:val="24"/>
        </w:rPr>
        <w:t xml:space="preserve">  </w:t>
      </w:r>
      <w:r w:rsidR="00D77508" w:rsidRPr="002C52D8">
        <w:rPr>
          <w:rFonts w:ascii="Times New Roman" w:hAnsi="Times New Roman"/>
          <w:spacing w:val="-1"/>
          <w:sz w:val="24"/>
          <w:szCs w:val="24"/>
        </w:rPr>
        <w:t>Kaymakam</w:t>
      </w:r>
    </w:p>
    <w:p w:rsidR="00D77508" w:rsidRPr="002C52D8" w:rsidRDefault="00D77508" w:rsidP="00B40F63">
      <w:pPr>
        <w:spacing w:after="0" w:line="360" w:lineRule="auto"/>
        <w:jc w:val="both"/>
        <w:rPr>
          <w:rFonts w:ascii="Times New Roman" w:hAnsi="Times New Roman"/>
          <w:sz w:val="24"/>
          <w:szCs w:val="24"/>
        </w:rPr>
      </w:pPr>
    </w:p>
    <w:p w:rsidR="005B5CB1" w:rsidRPr="002C52D8" w:rsidRDefault="00AB3646" w:rsidP="00B40F63">
      <w:pPr>
        <w:keepNext/>
        <w:keepLines/>
        <w:spacing w:after="0" w:line="360" w:lineRule="auto"/>
        <w:jc w:val="center"/>
        <w:outlineLvl w:val="0"/>
        <w:rPr>
          <w:rFonts w:ascii="Times New Roman" w:eastAsiaTheme="majorEastAsia" w:hAnsi="Times New Roman"/>
          <w:b/>
          <w:bCs/>
          <w:sz w:val="24"/>
          <w:szCs w:val="24"/>
        </w:rPr>
      </w:pPr>
      <w:r>
        <w:rPr>
          <w:rFonts w:ascii="Times New Roman" w:eastAsiaTheme="majorEastAsia" w:hAnsi="Times New Roman"/>
          <w:b/>
          <w:bCs/>
          <w:sz w:val="24"/>
          <w:szCs w:val="24"/>
        </w:rPr>
        <w:lastRenderedPageBreak/>
        <w:t>İLÇE MİLLİ EĞİTİM MÜDÜRÜ SUNUŞU</w:t>
      </w:r>
    </w:p>
    <w:p w:rsidR="00A52FDB" w:rsidRPr="002C52D8" w:rsidRDefault="00A52FDB" w:rsidP="002C52D8">
      <w:pPr>
        <w:keepNext/>
        <w:keepLines/>
        <w:spacing w:after="0" w:line="360" w:lineRule="auto"/>
        <w:jc w:val="both"/>
        <w:outlineLvl w:val="0"/>
        <w:rPr>
          <w:rFonts w:ascii="Times New Roman" w:eastAsiaTheme="majorEastAsia" w:hAnsi="Times New Roman"/>
          <w:b/>
          <w:bCs/>
          <w:sz w:val="24"/>
          <w:szCs w:val="24"/>
        </w:rPr>
      </w:pPr>
    </w:p>
    <w:p w:rsidR="00D77508" w:rsidRPr="002C52D8" w:rsidRDefault="00D77508" w:rsidP="00265EC8">
      <w:pPr>
        <w:autoSpaceDE w:val="0"/>
        <w:autoSpaceDN w:val="0"/>
        <w:adjustRightInd w:val="0"/>
        <w:spacing w:after="0" w:line="360" w:lineRule="auto"/>
        <w:jc w:val="center"/>
        <w:rPr>
          <w:rFonts w:ascii="Times New Roman" w:hAnsi="Times New Roman"/>
          <w:sz w:val="24"/>
          <w:szCs w:val="24"/>
          <w:shd w:val="clear" w:color="auto" w:fill="FFFFFF"/>
        </w:rPr>
      </w:pPr>
      <w:r w:rsidRPr="002C52D8">
        <w:rPr>
          <w:rFonts w:ascii="Times New Roman" w:hAnsi="Times New Roman"/>
          <w:noProof/>
          <w:sz w:val="24"/>
          <w:szCs w:val="24"/>
          <w:shd w:val="clear" w:color="auto" w:fill="FFFFFF"/>
          <w:lang w:eastAsia="tr-TR"/>
        </w:rPr>
        <w:drawing>
          <wp:inline distT="0" distB="0" distL="0" distR="0">
            <wp:extent cx="4086225" cy="2724150"/>
            <wp:effectExtent l="19050" t="0" r="9525" b="0"/>
            <wp:docPr id="64" name="Resim 64" descr="F:\MEM MÜD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MEM MÜDÜRÜ.jpg"/>
                    <pic:cNvPicPr>
                      <a:picLocks noChangeAspect="1" noChangeArrowheads="1"/>
                    </pic:cNvPicPr>
                  </pic:nvPicPr>
                  <pic:blipFill>
                    <a:blip r:embed="rId15" cstate="print"/>
                    <a:srcRect/>
                    <a:stretch>
                      <a:fillRect/>
                    </a:stretch>
                  </pic:blipFill>
                  <pic:spPr bwMode="auto">
                    <a:xfrm>
                      <a:off x="0" y="0"/>
                      <a:ext cx="4086432" cy="2724288"/>
                    </a:xfrm>
                    <a:prstGeom prst="rect">
                      <a:avLst/>
                    </a:prstGeom>
                    <a:noFill/>
                    <a:ln w="9525">
                      <a:noFill/>
                      <a:miter lim="800000"/>
                      <a:headEnd/>
                      <a:tailEnd/>
                    </a:ln>
                  </pic:spPr>
                </pic:pic>
              </a:graphicData>
            </a:graphic>
          </wp:inline>
        </w:drawing>
      </w:r>
    </w:p>
    <w:p w:rsidR="00D77508" w:rsidRPr="002C52D8" w:rsidRDefault="00D77508" w:rsidP="002C52D8">
      <w:pPr>
        <w:autoSpaceDE w:val="0"/>
        <w:autoSpaceDN w:val="0"/>
        <w:adjustRightInd w:val="0"/>
        <w:spacing w:after="0" w:line="360" w:lineRule="auto"/>
        <w:ind w:firstLine="709"/>
        <w:jc w:val="both"/>
        <w:rPr>
          <w:rFonts w:ascii="Times New Roman" w:hAnsi="Times New Roman"/>
          <w:sz w:val="24"/>
          <w:szCs w:val="24"/>
          <w:shd w:val="clear" w:color="auto" w:fill="FFFFFF"/>
        </w:rPr>
      </w:pPr>
    </w:p>
    <w:p w:rsidR="00D77508" w:rsidRPr="002C52D8" w:rsidRDefault="00D77508" w:rsidP="002C52D8">
      <w:pPr>
        <w:spacing w:after="0" w:line="360" w:lineRule="auto"/>
        <w:ind w:firstLine="708"/>
        <w:jc w:val="both"/>
        <w:rPr>
          <w:rFonts w:ascii="Times New Roman" w:hAnsi="Times New Roman"/>
          <w:noProof/>
          <w:sz w:val="24"/>
          <w:szCs w:val="24"/>
        </w:rPr>
      </w:pPr>
      <w:r w:rsidRPr="002C52D8">
        <w:rPr>
          <w:rFonts w:ascii="Times New Roman" w:hAnsi="Times New Roman"/>
          <w:noProof/>
          <w:sz w:val="24"/>
          <w:szCs w:val="24"/>
        </w:rPr>
        <w:t>21.yüzyılın birinci çeyreğine girdiğimiz şu günler içinde Türkiye bütün kurum ve kuruluşlarıyla büyük bir değişim ve dönüşüm içerisine girmiştir. Rekabete dayalı yeni dünya düzeni insanı olduğu kadar büyük devletleri de bütün kurumlarıyla içinde bulunan çağın gerektirdiği yeniliklere ayak uydurmaya zorlamaktadır. Bu düşünceden yola çıkarak, her kurum, gelecekte nereye ulaşmak istediğini belirlemek ve planlama yapmak ihtiyacındadır.</w:t>
      </w:r>
    </w:p>
    <w:p w:rsidR="00D77508" w:rsidRPr="002C52D8" w:rsidRDefault="00D77508" w:rsidP="002C52D8">
      <w:pPr>
        <w:spacing w:after="0" w:line="360" w:lineRule="auto"/>
        <w:ind w:firstLine="708"/>
        <w:jc w:val="both"/>
        <w:rPr>
          <w:rFonts w:ascii="Times New Roman" w:hAnsi="Times New Roman"/>
          <w:noProof/>
          <w:sz w:val="24"/>
          <w:szCs w:val="24"/>
        </w:rPr>
      </w:pPr>
      <w:r w:rsidRPr="002C52D8">
        <w:rPr>
          <w:rFonts w:ascii="Times New Roman" w:hAnsi="Times New Roman"/>
          <w:noProof/>
          <w:sz w:val="24"/>
          <w:szCs w:val="24"/>
        </w:rPr>
        <w:t>Stratejik Planlama</w:t>
      </w:r>
      <w:r w:rsidR="00B07623">
        <w:rPr>
          <w:rFonts w:ascii="Times New Roman" w:hAnsi="Times New Roman"/>
          <w:noProof/>
          <w:sz w:val="24"/>
          <w:szCs w:val="24"/>
        </w:rPr>
        <w:t>,</w:t>
      </w:r>
      <w:r w:rsidRPr="002C52D8">
        <w:rPr>
          <w:rFonts w:ascii="Times New Roman" w:hAnsi="Times New Roman"/>
          <w:noProof/>
          <w:sz w:val="24"/>
          <w:szCs w:val="24"/>
        </w:rPr>
        <w:t xml:space="preserve"> bir kurumun amaç ve görevlerine uygun yönetimsel kararları uygulamak için gerekli gördüğü faaliyetleri, kurumda görev alan her kademedeki kişinin katılımı ile kurum yöneticisinin de tam desteğini alarak sonuç almaya yönelik çabaların bütününü teşkil eder.</w:t>
      </w:r>
    </w:p>
    <w:p w:rsidR="00D77508" w:rsidRPr="002C52D8" w:rsidRDefault="00D77508" w:rsidP="002C52D8">
      <w:pPr>
        <w:spacing w:after="0" w:line="360" w:lineRule="auto"/>
        <w:ind w:firstLine="708"/>
        <w:jc w:val="both"/>
        <w:rPr>
          <w:rFonts w:ascii="Times New Roman" w:hAnsi="Times New Roman"/>
          <w:noProof/>
          <w:sz w:val="24"/>
          <w:szCs w:val="24"/>
        </w:rPr>
      </w:pPr>
      <w:r w:rsidRPr="002C52D8">
        <w:rPr>
          <w:rFonts w:ascii="Times New Roman" w:hAnsi="Times New Roman"/>
          <w:noProof/>
          <w:sz w:val="24"/>
          <w:szCs w:val="24"/>
        </w:rPr>
        <w:t>Kurumun geleceğine ve yapısal değişikliklerine yönelik, misyonunu ve topyek</w:t>
      </w:r>
      <w:r w:rsidR="00B07623">
        <w:rPr>
          <w:rFonts w:ascii="Times New Roman" w:hAnsi="Times New Roman"/>
          <w:noProof/>
          <w:sz w:val="24"/>
          <w:szCs w:val="24"/>
        </w:rPr>
        <w:t>ü</w:t>
      </w:r>
      <w:r w:rsidRPr="002C52D8">
        <w:rPr>
          <w:rFonts w:ascii="Times New Roman" w:hAnsi="Times New Roman"/>
          <w:noProof/>
          <w:sz w:val="24"/>
          <w:szCs w:val="24"/>
        </w:rPr>
        <w:t>n hedeflerini belirleyip bulunduğu çevrede ve faaliyet ortamındaki durumunu dikkate alarak, kurum içi uygulanabilir olan alternatifler arasından birini seçerek uygulamaya koymak üzere yaptığımız bu planla yönetim ve destek birimleriyle, eğitim kurumlarıyla yüklenmiş olduğumuz misyonu en iyi şekilde gerçekleştirmek için önceden geliştirmiş olduğumuz stratejileride bu planda bir araya getirdik.</w:t>
      </w:r>
    </w:p>
    <w:p w:rsidR="0026717C" w:rsidRPr="002C52D8" w:rsidRDefault="0026717C" w:rsidP="002C52D8">
      <w:pPr>
        <w:spacing w:after="0" w:line="360" w:lineRule="auto"/>
        <w:ind w:firstLine="708"/>
        <w:jc w:val="both"/>
        <w:rPr>
          <w:rFonts w:ascii="Times New Roman" w:hAnsi="Times New Roman"/>
          <w:noProof/>
          <w:sz w:val="24"/>
          <w:szCs w:val="24"/>
        </w:rPr>
      </w:pPr>
      <w:r w:rsidRPr="002C52D8">
        <w:rPr>
          <w:rFonts w:ascii="Times New Roman" w:hAnsi="Times New Roman"/>
          <w:sz w:val="24"/>
          <w:szCs w:val="24"/>
        </w:rPr>
        <w:t xml:space="preserve">Planlama sürecinde emeği geçen öncelikle Strateji Geliştirme Şubesi ve </w:t>
      </w:r>
      <w:r w:rsidRPr="002C52D8">
        <w:rPr>
          <w:rFonts w:ascii="Times New Roman" w:hAnsi="Times New Roman"/>
          <w:noProof/>
          <w:sz w:val="24"/>
          <w:szCs w:val="24"/>
        </w:rPr>
        <w:t xml:space="preserve">Stratejik Plan Hazırlama Ekibine teşekkür eder; </w:t>
      </w:r>
      <w:r w:rsidRPr="002C52D8">
        <w:rPr>
          <w:rFonts w:ascii="Times New Roman" w:hAnsi="Times New Roman"/>
          <w:sz w:val="24"/>
          <w:szCs w:val="24"/>
        </w:rPr>
        <w:t>çalışmamızın ilçemize, ilimize ve ülkemize faydalı olmasını temenni ederim</w:t>
      </w:r>
      <w:r w:rsidRPr="002C52D8">
        <w:rPr>
          <w:rFonts w:ascii="Times New Roman" w:hAnsi="Times New Roman"/>
          <w:noProof/>
          <w:sz w:val="24"/>
          <w:szCs w:val="24"/>
        </w:rPr>
        <w:t>.</w:t>
      </w:r>
    </w:p>
    <w:p w:rsidR="00D77508" w:rsidRPr="002C52D8" w:rsidRDefault="00D77508" w:rsidP="002C52D8">
      <w:pPr>
        <w:spacing w:after="0" w:line="360" w:lineRule="auto"/>
        <w:jc w:val="both"/>
        <w:rPr>
          <w:rFonts w:ascii="Times New Roman" w:hAnsi="Times New Roman"/>
          <w:sz w:val="24"/>
          <w:szCs w:val="24"/>
        </w:rPr>
      </w:pPr>
    </w:p>
    <w:p w:rsidR="00D77508" w:rsidRPr="002C52D8" w:rsidRDefault="00265EB4" w:rsidP="002C52D8">
      <w:pPr>
        <w:spacing w:after="0" w:line="360" w:lineRule="auto"/>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44425">
        <w:rPr>
          <w:rFonts w:ascii="Times New Roman" w:hAnsi="Times New Roman"/>
          <w:sz w:val="24"/>
          <w:szCs w:val="24"/>
        </w:rPr>
        <w:tab/>
      </w:r>
      <w:r w:rsidR="00044425">
        <w:rPr>
          <w:rFonts w:ascii="Times New Roman" w:hAnsi="Times New Roman"/>
          <w:sz w:val="24"/>
          <w:szCs w:val="24"/>
        </w:rPr>
        <w:tab/>
      </w:r>
      <w:r w:rsidR="00D77508" w:rsidRPr="002C52D8">
        <w:rPr>
          <w:rFonts w:ascii="Times New Roman" w:hAnsi="Times New Roman"/>
          <w:sz w:val="24"/>
          <w:szCs w:val="24"/>
        </w:rPr>
        <w:t>Sait YAŞIYAN</w:t>
      </w:r>
    </w:p>
    <w:p w:rsidR="00D77508" w:rsidRPr="002C52D8" w:rsidRDefault="00044425" w:rsidP="00265EB4">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C3D22">
        <w:rPr>
          <w:rFonts w:ascii="Times New Roman" w:hAnsi="Times New Roman"/>
          <w:sz w:val="24"/>
          <w:szCs w:val="24"/>
        </w:rPr>
        <w:t xml:space="preserve">    </w:t>
      </w:r>
      <w:r w:rsidR="00D77508" w:rsidRPr="002C52D8">
        <w:rPr>
          <w:rFonts w:ascii="Times New Roman" w:hAnsi="Times New Roman"/>
          <w:sz w:val="24"/>
          <w:szCs w:val="24"/>
        </w:rPr>
        <w:t>İlçe Milli Eğitim Müdürü</w:t>
      </w:r>
    </w:p>
    <w:p w:rsidR="00D4052B" w:rsidRPr="002C52D8" w:rsidRDefault="00D4052B" w:rsidP="00B40F63">
      <w:pPr>
        <w:pStyle w:val="Balk1"/>
        <w:spacing w:before="0" w:after="0" w:line="360" w:lineRule="auto"/>
        <w:rPr>
          <w:color w:val="auto"/>
          <w:sz w:val="24"/>
          <w:szCs w:val="24"/>
        </w:rPr>
      </w:pPr>
      <w:bookmarkStart w:id="3" w:name="_Toc411525125"/>
      <w:r w:rsidRPr="002C52D8">
        <w:rPr>
          <w:color w:val="auto"/>
          <w:sz w:val="24"/>
          <w:szCs w:val="24"/>
        </w:rPr>
        <w:lastRenderedPageBreak/>
        <w:t>İÇİNDEKİLER</w:t>
      </w:r>
      <w:bookmarkEnd w:id="3"/>
    </w:p>
    <w:p w:rsidR="005016F5"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KAYMAKAM SUNUŞU</w:t>
      </w:r>
      <w:r w:rsidRPr="002C52D8">
        <w:rPr>
          <w:rFonts w:ascii="Times New Roman" w:hAnsi="Times New Roman"/>
          <w:sz w:val="24"/>
          <w:szCs w:val="24"/>
        </w:rPr>
        <w:t>……………………………………………………</w:t>
      </w:r>
      <w:r w:rsidR="006C3D22">
        <w:rPr>
          <w:rFonts w:ascii="Times New Roman" w:hAnsi="Times New Roman"/>
          <w:sz w:val="24"/>
          <w:szCs w:val="24"/>
        </w:rPr>
        <w:t>..</w:t>
      </w:r>
      <w:r w:rsidRPr="002C52D8">
        <w:rPr>
          <w:rFonts w:ascii="Times New Roman" w:hAnsi="Times New Roman"/>
          <w:sz w:val="24"/>
          <w:szCs w:val="24"/>
        </w:rPr>
        <w:t>……</w:t>
      </w:r>
      <w:r w:rsidR="00DF6CDF">
        <w:rPr>
          <w:rFonts w:ascii="Times New Roman" w:hAnsi="Times New Roman"/>
          <w:sz w:val="24"/>
          <w:szCs w:val="24"/>
        </w:rPr>
        <w:t>…</w:t>
      </w:r>
      <w:r w:rsidR="00442DEF">
        <w:rPr>
          <w:rFonts w:ascii="Times New Roman" w:hAnsi="Times New Roman"/>
          <w:sz w:val="24"/>
          <w:szCs w:val="24"/>
        </w:rPr>
        <w:t>…</w:t>
      </w:r>
      <w:r w:rsidR="00044425">
        <w:rPr>
          <w:rFonts w:ascii="Times New Roman" w:hAnsi="Times New Roman"/>
          <w:sz w:val="24"/>
          <w:szCs w:val="24"/>
        </w:rPr>
        <w:t>.</w:t>
      </w:r>
      <w:r w:rsidRPr="002C52D8">
        <w:rPr>
          <w:rFonts w:ascii="Times New Roman" w:hAnsi="Times New Roman"/>
          <w:sz w:val="24"/>
          <w:szCs w:val="24"/>
        </w:rPr>
        <w:t>………..</w:t>
      </w:r>
      <w:r w:rsidR="006C3D22">
        <w:rPr>
          <w:rFonts w:ascii="Times New Roman" w:hAnsi="Times New Roman"/>
          <w:sz w:val="24"/>
          <w:szCs w:val="24"/>
        </w:rPr>
        <w:t xml:space="preserve"> </w:t>
      </w:r>
      <w:r w:rsidR="007A5A8E">
        <w:rPr>
          <w:rFonts w:ascii="Times New Roman" w:hAnsi="Times New Roman"/>
          <w:sz w:val="24"/>
          <w:szCs w:val="24"/>
        </w:rPr>
        <w:t>i</w:t>
      </w:r>
      <w:r w:rsidR="006D791C">
        <w:rPr>
          <w:rFonts w:ascii="Times New Roman" w:hAnsi="Times New Roman"/>
          <w:sz w:val="24"/>
          <w:szCs w:val="24"/>
        </w:rPr>
        <w:t>ii</w:t>
      </w:r>
    </w:p>
    <w:p w:rsidR="00C42CB6"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İLÇE MİLLİ EĞİTİM SUNUŞU</w:t>
      </w:r>
      <w:r w:rsidRPr="002C52D8">
        <w:rPr>
          <w:rFonts w:ascii="Times New Roman" w:hAnsi="Times New Roman"/>
          <w:sz w:val="24"/>
          <w:szCs w:val="24"/>
        </w:rPr>
        <w:t>…………………………………………………</w:t>
      </w:r>
      <w:r w:rsidR="006D791C">
        <w:rPr>
          <w:rFonts w:ascii="Times New Roman" w:hAnsi="Times New Roman"/>
          <w:sz w:val="24"/>
          <w:szCs w:val="24"/>
        </w:rPr>
        <w:t>.</w:t>
      </w:r>
      <w:r w:rsidR="00017B59">
        <w:rPr>
          <w:rFonts w:ascii="Times New Roman" w:hAnsi="Times New Roman"/>
          <w:sz w:val="24"/>
          <w:szCs w:val="24"/>
        </w:rPr>
        <w:t>…</w:t>
      </w:r>
      <w:r w:rsidR="00442DEF">
        <w:rPr>
          <w:rFonts w:ascii="Times New Roman" w:hAnsi="Times New Roman"/>
          <w:sz w:val="24"/>
          <w:szCs w:val="24"/>
        </w:rPr>
        <w:t>…</w:t>
      </w:r>
      <w:r w:rsidR="00017B59">
        <w:rPr>
          <w:rFonts w:ascii="Times New Roman" w:hAnsi="Times New Roman"/>
          <w:sz w:val="24"/>
          <w:szCs w:val="24"/>
        </w:rPr>
        <w:t>…...</w:t>
      </w:r>
      <w:r w:rsidR="00DF6CDF">
        <w:rPr>
          <w:rFonts w:ascii="Times New Roman" w:hAnsi="Times New Roman"/>
          <w:sz w:val="24"/>
          <w:szCs w:val="24"/>
        </w:rPr>
        <w:t xml:space="preserve">...… </w:t>
      </w:r>
      <w:r w:rsidR="007A5A8E">
        <w:rPr>
          <w:rFonts w:ascii="Times New Roman" w:hAnsi="Times New Roman"/>
          <w:sz w:val="24"/>
          <w:szCs w:val="24"/>
        </w:rPr>
        <w:t>iv</w:t>
      </w:r>
    </w:p>
    <w:p w:rsidR="00C42CB6" w:rsidRPr="002C52D8" w:rsidRDefault="00C42CB6" w:rsidP="00F92BC7">
      <w:pPr>
        <w:spacing w:after="0" w:line="360" w:lineRule="auto"/>
        <w:jc w:val="both"/>
        <w:rPr>
          <w:rFonts w:ascii="Times New Roman" w:eastAsia="Times New Roman" w:hAnsi="Times New Roman"/>
          <w:b/>
          <w:bCs/>
          <w:sz w:val="24"/>
          <w:szCs w:val="24"/>
        </w:rPr>
      </w:pPr>
      <w:r w:rsidRPr="002C52D8">
        <w:rPr>
          <w:rFonts w:ascii="Times New Roman" w:eastAsia="Times New Roman" w:hAnsi="Times New Roman"/>
          <w:b/>
          <w:bCs/>
          <w:sz w:val="24"/>
          <w:szCs w:val="24"/>
        </w:rPr>
        <w:t xml:space="preserve">TABLOLAR DİZİNİ </w:t>
      </w:r>
      <w:r w:rsidRPr="002C52D8">
        <w:rPr>
          <w:rFonts w:ascii="Times New Roman" w:eastAsia="Times New Roman" w:hAnsi="Times New Roman"/>
          <w:bCs/>
          <w:sz w:val="24"/>
          <w:szCs w:val="24"/>
        </w:rPr>
        <w:t>………………………………………………………………</w:t>
      </w:r>
      <w:r w:rsidR="006D791C">
        <w:rPr>
          <w:rFonts w:ascii="Times New Roman" w:eastAsia="Times New Roman" w:hAnsi="Times New Roman"/>
          <w:bCs/>
          <w:sz w:val="24"/>
          <w:szCs w:val="24"/>
        </w:rPr>
        <w:t>.</w:t>
      </w:r>
      <w:r w:rsidR="006C3D22">
        <w:rPr>
          <w:rFonts w:ascii="Times New Roman" w:eastAsia="Times New Roman" w:hAnsi="Times New Roman"/>
          <w:bCs/>
          <w:sz w:val="24"/>
          <w:szCs w:val="24"/>
        </w:rPr>
        <w:t>.</w:t>
      </w:r>
      <w:r w:rsidRPr="002C52D8">
        <w:rPr>
          <w:rFonts w:ascii="Times New Roman" w:eastAsia="Times New Roman" w:hAnsi="Times New Roman"/>
          <w:bCs/>
          <w:sz w:val="24"/>
          <w:szCs w:val="24"/>
        </w:rPr>
        <w:t>…</w:t>
      </w:r>
      <w:r w:rsidR="00442DEF">
        <w:rPr>
          <w:rFonts w:ascii="Times New Roman" w:eastAsia="Times New Roman" w:hAnsi="Times New Roman"/>
          <w:bCs/>
          <w:sz w:val="24"/>
          <w:szCs w:val="24"/>
        </w:rPr>
        <w:t>…</w:t>
      </w:r>
      <w:r w:rsidRPr="002C52D8">
        <w:rPr>
          <w:rFonts w:ascii="Times New Roman" w:eastAsia="Times New Roman" w:hAnsi="Times New Roman"/>
          <w:bCs/>
          <w:sz w:val="24"/>
          <w:szCs w:val="24"/>
        </w:rPr>
        <w:t>…</w:t>
      </w:r>
      <w:r w:rsidR="00017B59">
        <w:rPr>
          <w:rFonts w:ascii="Times New Roman" w:eastAsia="Times New Roman" w:hAnsi="Times New Roman"/>
          <w:bCs/>
          <w:sz w:val="24"/>
          <w:szCs w:val="24"/>
        </w:rPr>
        <w:t>…...</w:t>
      </w:r>
      <w:r w:rsidRPr="002C52D8">
        <w:rPr>
          <w:rFonts w:ascii="Times New Roman" w:eastAsia="Times New Roman" w:hAnsi="Times New Roman"/>
          <w:bCs/>
          <w:sz w:val="24"/>
          <w:szCs w:val="24"/>
        </w:rPr>
        <w:t>.</w:t>
      </w:r>
      <w:r w:rsidR="00BE13DD">
        <w:rPr>
          <w:rFonts w:ascii="Times New Roman" w:eastAsia="Times New Roman" w:hAnsi="Times New Roman"/>
          <w:bCs/>
          <w:sz w:val="24"/>
          <w:szCs w:val="24"/>
        </w:rPr>
        <w:t xml:space="preserve"> </w:t>
      </w:r>
      <w:r w:rsidR="006D791C">
        <w:rPr>
          <w:rFonts w:ascii="Times New Roman" w:eastAsia="Times New Roman" w:hAnsi="Times New Roman"/>
          <w:bCs/>
          <w:sz w:val="24"/>
          <w:szCs w:val="24"/>
        </w:rPr>
        <w:t>v</w:t>
      </w:r>
      <w:r w:rsidR="00BE13DD">
        <w:rPr>
          <w:rFonts w:ascii="Times New Roman" w:eastAsia="Times New Roman" w:hAnsi="Times New Roman"/>
          <w:bCs/>
          <w:sz w:val="24"/>
          <w:szCs w:val="24"/>
        </w:rPr>
        <w:t>i</w:t>
      </w:r>
    </w:p>
    <w:p w:rsidR="005016F5"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 xml:space="preserve">ŞEKİLLER DİZİNİ </w:t>
      </w:r>
      <w:r w:rsidRPr="002C52D8">
        <w:rPr>
          <w:rFonts w:ascii="Times New Roman" w:hAnsi="Times New Roman"/>
          <w:sz w:val="24"/>
          <w:szCs w:val="24"/>
        </w:rPr>
        <w:t>……………………………………………………</w:t>
      </w:r>
      <w:r w:rsidR="00E57CB3">
        <w:rPr>
          <w:rFonts w:ascii="Times New Roman" w:hAnsi="Times New Roman"/>
          <w:sz w:val="24"/>
          <w:szCs w:val="24"/>
        </w:rPr>
        <w:t>…….</w:t>
      </w:r>
      <w:r w:rsidR="00753187">
        <w:rPr>
          <w:rFonts w:ascii="Times New Roman" w:hAnsi="Times New Roman"/>
          <w:sz w:val="24"/>
          <w:szCs w:val="24"/>
        </w:rPr>
        <w:t>………</w:t>
      </w:r>
      <w:r w:rsidR="00442DEF">
        <w:rPr>
          <w:rFonts w:ascii="Times New Roman" w:hAnsi="Times New Roman"/>
          <w:sz w:val="24"/>
          <w:szCs w:val="24"/>
        </w:rPr>
        <w:t>….</w:t>
      </w:r>
      <w:r w:rsidR="007976E7">
        <w:rPr>
          <w:rFonts w:ascii="Times New Roman" w:hAnsi="Times New Roman"/>
          <w:sz w:val="24"/>
          <w:szCs w:val="24"/>
        </w:rPr>
        <w:t>………..</w:t>
      </w:r>
      <w:r w:rsidR="00753187">
        <w:rPr>
          <w:rFonts w:ascii="Times New Roman" w:hAnsi="Times New Roman"/>
          <w:sz w:val="24"/>
          <w:szCs w:val="24"/>
        </w:rPr>
        <w:t xml:space="preserve"> v</w:t>
      </w:r>
      <w:r w:rsidR="007976E7">
        <w:rPr>
          <w:rFonts w:ascii="Times New Roman" w:hAnsi="Times New Roman"/>
          <w:sz w:val="24"/>
          <w:szCs w:val="24"/>
        </w:rPr>
        <w:t>i</w:t>
      </w:r>
    </w:p>
    <w:p w:rsidR="005016F5"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KISALTMALAR</w:t>
      </w:r>
      <w:r w:rsidRPr="002C52D8">
        <w:rPr>
          <w:rFonts w:ascii="Times New Roman" w:hAnsi="Times New Roman"/>
          <w:sz w:val="24"/>
          <w:szCs w:val="24"/>
        </w:rPr>
        <w:t>…………………………</w:t>
      </w:r>
      <w:r w:rsidR="00753187">
        <w:rPr>
          <w:rFonts w:ascii="Times New Roman" w:hAnsi="Times New Roman"/>
          <w:sz w:val="24"/>
          <w:szCs w:val="24"/>
        </w:rPr>
        <w:t>...</w:t>
      </w:r>
      <w:r w:rsidRPr="002C52D8">
        <w:rPr>
          <w:rFonts w:ascii="Times New Roman" w:hAnsi="Times New Roman"/>
          <w:sz w:val="24"/>
          <w:szCs w:val="24"/>
        </w:rPr>
        <w:t>…………………………………</w:t>
      </w:r>
      <w:r w:rsidR="006D791C">
        <w:rPr>
          <w:rFonts w:ascii="Times New Roman" w:hAnsi="Times New Roman"/>
          <w:sz w:val="24"/>
          <w:szCs w:val="24"/>
        </w:rPr>
        <w:t>..</w:t>
      </w:r>
      <w:r w:rsidR="00753187">
        <w:rPr>
          <w:rFonts w:ascii="Times New Roman" w:hAnsi="Times New Roman"/>
          <w:sz w:val="24"/>
          <w:szCs w:val="24"/>
        </w:rPr>
        <w:t>.</w:t>
      </w:r>
      <w:r w:rsidRPr="002C52D8">
        <w:rPr>
          <w:rFonts w:ascii="Times New Roman" w:hAnsi="Times New Roman"/>
          <w:sz w:val="24"/>
          <w:szCs w:val="24"/>
        </w:rPr>
        <w:t>…</w:t>
      </w:r>
      <w:r w:rsidR="006C3D22">
        <w:rPr>
          <w:rFonts w:ascii="Times New Roman" w:hAnsi="Times New Roman"/>
          <w:sz w:val="24"/>
          <w:szCs w:val="24"/>
        </w:rPr>
        <w:t>.</w:t>
      </w:r>
      <w:r w:rsidRPr="002C52D8">
        <w:rPr>
          <w:rFonts w:ascii="Times New Roman" w:hAnsi="Times New Roman"/>
          <w:sz w:val="24"/>
          <w:szCs w:val="24"/>
        </w:rPr>
        <w:t>…</w:t>
      </w:r>
      <w:r w:rsidR="00442DEF">
        <w:rPr>
          <w:rFonts w:ascii="Times New Roman" w:hAnsi="Times New Roman"/>
          <w:sz w:val="24"/>
          <w:szCs w:val="24"/>
        </w:rPr>
        <w:t>…</w:t>
      </w:r>
      <w:r w:rsidRPr="002C52D8">
        <w:rPr>
          <w:rFonts w:ascii="Times New Roman" w:hAnsi="Times New Roman"/>
          <w:sz w:val="24"/>
          <w:szCs w:val="24"/>
        </w:rPr>
        <w:t>…</w:t>
      </w:r>
      <w:r w:rsidR="00044425">
        <w:rPr>
          <w:rFonts w:ascii="Times New Roman" w:hAnsi="Times New Roman"/>
          <w:sz w:val="24"/>
          <w:szCs w:val="24"/>
        </w:rPr>
        <w:t>.</w:t>
      </w:r>
      <w:r w:rsidRPr="002C52D8">
        <w:rPr>
          <w:rFonts w:ascii="Times New Roman" w:hAnsi="Times New Roman"/>
          <w:sz w:val="24"/>
          <w:szCs w:val="24"/>
        </w:rPr>
        <w:t>…</w:t>
      </w:r>
      <w:r w:rsidR="007976E7">
        <w:rPr>
          <w:rFonts w:ascii="Times New Roman" w:hAnsi="Times New Roman"/>
          <w:sz w:val="24"/>
          <w:szCs w:val="24"/>
        </w:rPr>
        <w:t>…</w:t>
      </w:r>
      <w:r w:rsidR="003B78FA">
        <w:rPr>
          <w:rFonts w:ascii="Times New Roman" w:hAnsi="Times New Roman"/>
          <w:sz w:val="24"/>
          <w:szCs w:val="24"/>
        </w:rPr>
        <w:t>.</w:t>
      </w:r>
      <w:r w:rsidR="006C3D22">
        <w:rPr>
          <w:rFonts w:ascii="Times New Roman" w:hAnsi="Times New Roman"/>
          <w:sz w:val="24"/>
          <w:szCs w:val="24"/>
        </w:rPr>
        <w:t xml:space="preserve"> </w:t>
      </w:r>
      <w:r w:rsidR="00753187">
        <w:rPr>
          <w:rFonts w:ascii="Times New Roman" w:hAnsi="Times New Roman"/>
          <w:sz w:val="24"/>
          <w:szCs w:val="24"/>
        </w:rPr>
        <w:t>vi</w:t>
      </w:r>
      <w:r w:rsidR="007976E7">
        <w:rPr>
          <w:rFonts w:ascii="Times New Roman" w:hAnsi="Times New Roman"/>
          <w:sz w:val="24"/>
          <w:szCs w:val="24"/>
        </w:rPr>
        <w:t>i</w:t>
      </w:r>
    </w:p>
    <w:p w:rsidR="00C42CB6"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TANIMLAR</w:t>
      </w:r>
      <w:r w:rsidRPr="002C52D8">
        <w:rPr>
          <w:rFonts w:ascii="Times New Roman" w:hAnsi="Times New Roman"/>
          <w:sz w:val="24"/>
          <w:szCs w:val="24"/>
        </w:rPr>
        <w:t>………………………………………………………………</w:t>
      </w:r>
      <w:r w:rsidR="00D42C85">
        <w:rPr>
          <w:rFonts w:ascii="Times New Roman" w:hAnsi="Times New Roman"/>
          <w:sz w:val="24"/>
          <w:szCs w:val="24"/>
        </w:rPr>
        <w:t>………</w:t>
      </w:r>
      <w:r w:rsidR="006D791C">
        <w:rPr>
          <w:rFonts w:ascii="Times New Roman" w:hAnsi="Times New Roman"/>
          <w:sz w:val="24"/>
          <w:szCs w:val="24"/>
        </w:rPr>
        <w:t>.</w:t>
      </w:r>
      <w:r w:rsidR="00D42C85">
        <w:rPr>
          <w:rFonts w:ascii="Times New Roman" w:hAnsi="Times New Roman"/>
          <w:sz w:val="24"/>
          <w:szCs w:val="24"/>
        </w:rPr>
        <w:t>…</w:t>
      </w:r>
      <w:r w:rsidR="00442DEF">
        <w:rPr>
          <w:rFonts w:ascii="Times New Roman" w:hAnsi="Times New Roman"/>
          <w:sz w:val="24"/>
          <w:szCs w:val="24"/>
        </w:rPr>
        <w:t>….</w:t>
      </w:r>
      <w:r w:rsidR="00D42C85">
        <w:rPr>
          <w:rFonts w:ascii="Times New Roman" w:hAnsi="Times New Roman"/>
          <w:sz w:val="24"/>
          <w:szCs w:val="24"/>
        </w:rPr>
        <w:t>..</w:t>
      </w:r>
      <w:r w:rsidRPr="002C52D8">
        <w:rPr>
          <w:rFonts w:ascii="Times New Roman" w:hAnsi="Times New Roman"/>
          <w:sz w:val="24"/>
          <w:szCs w:val="24"/>
        </w:rPr>
        <w:t>…</w:t>
      </w:r>
      <w:r w:rsidR="00753187">
        <w:rPr>
          <w:rFonts w:ascii="Times New Roman" w:hAnsi="Times New Roman"/>
          <w:sz w:val="24"/>
          <w:szCs w:val="24"/>
        </w:rPr>
        <w:t>...… viii</w:t>
      </w:r>
    </w:p>
    <w:p w:rsidR="00C42CB6" w:rsidRPr="002C52D8" w:rsidRDefault="00C42CB6" w:rsidP="00F92BC7">
      <w:pPr>
        <w:spacing w:after="0" w:line="360" w:lineRule="auto"/>
        <w:jc w:val="both"/>
        <w:rPr>
          <w:rFonts w:ascii="Times New Roman" w:hAnsi="Times New Roman"/>
          <w:sz w:val="24"/>
          <w:szCs w:val="24"/>
        </w:rPr>
      </w:pPr>
      <w:r w:rsidRPr="002C52D8">
        <w:rPr>
          <w:rFonts w:ascii="Times New Roman" w:hAnsi="Times New Roman"/>
          <w:b/>
          <w:sz w:val="24"/>
          <w:szCs w:val="24"/>
        </w:rPr>
        <w:t>GİRİŞ</w:t>
      </w:r>
      <w:r w:rsidR="00E57CB3">
        <w:rPr>
          <w:rFonts w:ascii="Times New Roman" w:hAnsi="Times New Roman"/>
          <w:sz w:val="24"/>
          <w:szCs w:val="24"/>
        </w:rPr>
        <w:t>……………………..………………………………………………………</w:t>
      </w:r>
      <w:r w:rsidRPr="002C52D8">
        <w:rPr>
          <w:rFonts w:ascii="Times New Roman" w:hAnsi="Times New Roman"/>
          <w:sz w:val="24"/>
          <w:szCs w:val="24"/>
        </w:rPr>
        <w:t>…</w:t>
      </w:r>
      <w:r w:rsidR="00E57CB3">
        <w:rPr>
          <w:rFonts w:ascii="Times New Roman" w:hAnsi="Times New Roman"/>
          <w:sz w:val="24"/>
          <w:szCs w:val="24"/>
        </w:rPr>
        <w:t>…</w:t>
      </w:r>
      <w:r w:rsidR="00442DEF">
        <w:rPr>
          <w:rFonts w:ascii="Times New Roman" w:hAnsi="Times New Roman"/>
          <w:sz w:val="24"/>
          <w:szCs w:val="24"/>
        </w:rPr>
        <w:t>….</w:t>
      </w:r>
      <w:r w:rsidR="00E57CB3">
        <w:rPr>
          <w:rFonts w:ascii="Times New Roman" w:hAnsi="Times New Roman"/>
          <w:sz w:val="24"/>
          <w:szCs w:val="24"/>
        </w:rPr>
        <w:t>…</w:t>
      </w:r>
      <w:r w:rsidR="00044425">
        <w:rPr>
          <w:rFonts w:ascii="Times New Roman" w:hAnsi="Times New Roman"/>
          <w:sz w:val="24"/>
          <w:szCs w:val="24"/>
        </w:rPr>
        <w:t>.</w:t>
      </w:r>
      <w:r w:rsidR="007976E7">
        <w:rPr>
          <w:rFonts w:ascii="Times New Roman" w:hAnsi="Times New Roman"/>
          <w:sz w:val="24"/>
          <w:szCs w:val="24"/>
        </w:rPr>
        <w:t>….… x</w:t>
      </w:r>
    </w:p>
    <w:p w:rsidR="005B5CB1" w:rsidRPr="002C52D8" w:rsidRDefault="005B5CB1" w:rsidP="00F92BC7">
      <w:pPr>
        <w:pStyle w:val="Balk1"/>
        <w:spacing w:before="0" w:after="0" w:line="360" w:lineRule="auto"/>
        <w:jc w:val="both"/>
        <w:rPr>
          <w:color w:val="auto"/>
          <w:sz w:val="24"/>
          <w:szCs w:val="24"/>
        </w:rPr>
      </w:pPr>
      <w:r w:rsidRPr="002C52D8">
        <w:rPr>
          <w:color w:val="auto"/>
          <w:sz w:val="24"/>
          <w:szCs w:val="24"/>
        </w:rPr>
        <w:t>I.BÖLÜM</w:t>
      </w:r>
    </w:p>
    <w:p w:rsidR="005B5CB1" w:rsidRPr="002C52D8" w:rsidRDefault="005B5CB1" w:rsidP="00F92BC7">
      <w:pPr>
        <w:pStyle w:val="Balk1"/>
        <w:spacing w:before="0" w:after="0" w:line="360" w:lineRule="auto"/>
        <w:ind w:firstLine="567"/>
        <w:jc w:val="both"/>
        <w:rPr>
          <w:b w:val="0"/>
          <w:color w:val="auto"/>
          <w:sz w:val="24"/>
          <w:szCs w:val="24"/>
        </w:rPr>
      </w:pPr>
      <w:r w:rsidRPr="002C52D8">
        <w:rPr>
          <w:b w:val="0"/>
          <w:color w:val="auto"/>
          <w:sz w:val="24"/>
          <w:szCs w:val="24"/>
        </w:rPr>
        <w:t>STRATEJİK PLAN HAZIRLIK SÜRECİ</w:t>
      </w:r>
      <w:r w:rsidR="00753187">
        <w:rPr>
          <w:b w:val="0"/>
          <w:color w:val="auto"/>
          <w:sz w:val="24"/>
          <w:szCs w:val="24"/>
        </w:rPr>
        <w:t xml:space="preserve"> ..</w:t>
      </w:r>
      <w:r w:rsidR="00D139B2" w:rsidRPr="002C52D8">
        <w:rPr>
          <w:b w:val="0"/>
          <w:color w:val="auto"/>
          <w:sz w:val="24"/>
          <w:szCs w:val="24"/>
        </w:rPr>
        <w:t>……………………</w:t>
      </w:r>
      <w:r w:rsidR="00C949B8" w:rsidRPr="002C52D8">
        <w:rPr>
          <w:b w:val="0"/>
          <w:color w:val="auto"/>
          <w:sz w:val="24"/>
          <w:szCs w:val="24"/>
        </w:rPr>
        <w:t>……</w:t>
      </w:r>
      <w:r w:rsidR="00E57CB3">
        <w:rPr>
          <w:b w:val="0"/>
          <w:color w:val="auto"/>
          <w:sz w:val="24"/>
          <w:szCs w:val="24"/>
        </w:rPr>
        <w:t>..</w:t>
      </w:r>
      <w:r w:rsidR="00C949B8" w:rsidRPr="002C52D8">
        <w:rPr>
          <w:b w:val="0"/>
          <w:color w:val="auto"/>
          <w:sz w:val="24"/>
          <w:szCs w:val="24"/>
        </w:rPr>
        <w:t>…</w:t>
      </w:r>
      <w:r w:rsidR="00442DEF">
        <w:rPr>
          <w:b w:val="0"/>
          <w:color w:val="auto"/>
          <w:sz w:val="24"/>
          <w:szCs w:val="24"/>
        </w:rPr>
        <w:t>..</w:t>
      </w:r>
      <w:r w:rsidR="00C949B8" w:rsidRPr="002C52D8">
        <w:rPr>
          <w:b w:val="0"/>
          <w:color w:val="auto"/>
          <w:sz w:val="24"/>
          <w:szCs w:val="24"/>
        </w:rPr>
        <w:t>…</w:t>
      </w:r>
      <w:r w:rsidR="00044425">
        <w:rPr>
          <w:b w:val="0"/>
          <w:color w:val="auto"/>
          <w:sz w:val="24"/>
          <w:szCs w:val="24"/>
        </w:rPr>
        <w:t>.</w:t>
      </w:r>
      <w:r w:rsidR="00C949B8" w:rsidRPr="002C52D8">
        <w:rPr>
          <w:b w:val="0"/>
          <w:color w:val="auto"/>
          <w:sz w:val="24"/>
          <w:szCs w:val="24"/>
        </w:rPr>
        <w:t>..</w:t>
      </w:r>
      <w:r w:rsidR="00BE13DD">
        <w:rPr>
          <w:b w:val="0"/>
          <w:color w:val="auto"/>
          <w:sz w:val="24"/>
          <w:szCs w:val="24"/>
        </w:rPr>
        <w:t>..</w:t>
      </w:r>
      <w:r w:rsidR="00044425">
        <w:rPr>
          <w:b w:val="0"/>
          <w:color w:val="auto"/>
          <w:sz w:val="24"/>
          <w:szCs w:val="24"/>
        </w:rPr>
        <w:t>..</w:t>
      </w:r>
      <w:r w:rsidR="00C949B8" w:rsidRPr="002C52D8">
        <w:rPr>
          <w:b w:val="0"/>
          <w:color w:val="auto"/>
          <w:sz w:val="24"/>
          <w:szCs w:val="24"/>
        </w:rPr>
        <w:t>.</w:t>
      </w:r>
      <w:r w:rsidR="00E57CB3">
        <w:rPr>
          <w:b w:val="0"/>
          <w:color w:val="auto"/>
          <w:sz w:val="24"/>
          <w:szCs w:val="24"/>
        </w:rPr>
        <w:t>…</w:t>
      </w:r>
      <w:r w:rsidR="00D139B2" w:rsidRPr="002C52D8">
        <w:rPr>
          <w:b w:val="0"/>
          <w:color w:val="auto"/>
          <w:sz w:val="24"/>
          <w:szCs w:val="24"/>
        </w:rPr>
        <w:t>……</w:t>
      </w:r>
      <w:r w:rsidR="00CB57A3" w:rsidRPr="002C52D8">
        <w:rPr>
          <w:b w:val="0"/>
          <w:color w:val="auto"/>
          <w:sz w:val="24"/>
          <w:szCs w:val="24"/>
        </w:rPr>
        <w:t>.</w:t>
      </w:r>
      <w:r w:rsidR="00171510" w:rsidRPr="002C52D8">
        <w:rPr>
          <w:b w:val="0"/>
          <w:color w:val="auto"/>
          <w:sz w:val="24"/>
          <w:szCs w:val="24"/>
        </w:rPr>
        <w:t>..</w:t>
      </w:r>
      <w:r w:rsidR="006C3D22">
        <w:rPr>
          <w:b w:val="0"/>
          <w:color w:val="auto"/>
          <w:sz w:val="24"/>
          <w:szCs w:val="24"/>
        </w:rPr>
        <w:t xml:space="preserve"> </w:t>
      </w:r>
      <w:r w:rsidR="00D139B2" w:rsidRPr="002C52D8">
        <w:rPr>
          <w:b w:val="0"/>
          <w:color w:val="auto"/>
          <w:sz w:val="24"/>
          <w:szCs w:val="24"/>
        </w:rPr>
        <w:t>1</w:t>
      </w:r>
      <w:r w:rsidR="00753187">
        <w:rPr>
          <w:b w:val="0"/>
          <w:color w:val="auto"/>
          <w:sz w:val="24"/>
          <w:szCs w:val="24"/>
        </w:rPr>
        <w:t>1</w:t>
      </w:r>
    </w:p>
    <w:p w:rsidR="005B5CB1" w:rsidRPr="002C52D8" w:rsidRDefault="005B5CB1" w:rsidP="00F92BC7">
      <w:pPr>
        <w:pStyle w:val="Balk1"/>
        <w:spacing w:before="0" w:after="0" w:line="360" w:lineRule="auto"/>
        <w:jc w:val="both"/>
        <w:rPr>
          <w:color w:val="auto"/>
          <w:sz w:val="24"/>
          <w:szCs w:val="24"/>
        </w:rPr>
      </w:pPr>
      <w:r w:rsidRPr="002C52D8">
        <w:rPr>
          <w:color w:val="auto"/>
          <w:sz w:val="24"/>
          <w:szCs w:val="24"/>
        </w:rPr>
        <w:t>II. BÖLÜM</w:t>
      </w:r>
    </w:p>
    <w:p w:rsidR="005B5CB1" w:rsidRPr="002C52D8" w:rsidRDefault="005B5CB1" w:rsidP="00F92BC7">
      <w:pPr>
        <w:pStyle w:val="Balk1"/>
        <w:spacing w:before="0" w:after="0" w:line="360" w:lineRule="auto"/>
        <w:ind w:firstLine="567"/>
        <w:jc w:val="both"/>
        <w:rPr>
          <w:b w:val="0"/>
          <w:color w:val="auto"/>
          <w:sz w:val="24"/>
          <w:szCs w:val="24"/>
        </w:rPr>
      </w:pPr>
      <w:r w:rsidRPr="002C52D8">
        <w:rPr>
          <w:b w:val="0"/>
          <w:color w:val="auto"/>
          <w:sz w:val="24"/>
          <w:szCs w:val="24"/>
        </w:rPr>
        <w:t>DURUM ANALİZİ</w:t>
      </w:r>
      <w:r w:rsidR="00753187">
        <w:rPr>
          <w:b w:val="0"/>
          <w:color w:val="auto"/>
          <w:sz w:val="24"/>
          <w:szCs w:val="24"/>
        </w:rPr>
        <w:t xml:space="preserve"> ...</w:t>
      </w:r>
      <w:r w:rsidR="006361CC" w:rsidRPr="002C52D8">
        <w:rPr>
          <w:b w:val="0"/>
          <w:color w:val="auto"/>
          <w:sz w:val="24"/>
          <w:szCs w:val="24"/>
        </w:rPr>
        <w:t>……</w:t>
      </w:r>
      <w:r w:rsidR="00753187">
        <w:rPr>
          <w:b w:val="0"/>
          <w:color w:val="auto"/>
          <w:sz w:val="24"/>
          <w:szCs w:val="24"/>
        </w:rPr>
        <w:t>...</w:t>
      </w:r>
      <w:r w:rsidR="006361CC" w:rsidRPr="002C52D8">
        <w:rPr>
          <w:b w:val="0"/>
          <w:color w:val="auto"/>
          <w:sz w:val="24"/>
          <w:szCs w:val="24"/>
        </w:rPr>
        <w:t>……………………</w:t>
      </w:r>
      <w:r w:rsidR="00C949B8" w:rsidRPr="002C52D8">
        <w:rPr>
          <w:b w:val="0"/>
          <w:color w:val="auto"/>
          <w:sz w:val="24"/>
          <w:szCs w:val="24"/>
        </w:rPr>
        <w:t>………...…………</w:t>
      </w:r>
      <w:r w:rsidR="006361CC" w:rsidRPr="002C52D8">
        <w:rPr>
          <w:b w:val="0"/>
          <w:color w:val="auto"/>
          <w:sz w:val="24"/>
          <w:szCs w:val="24"/>
        </w:rPr>
        <w:t>…</w:t>
      </w:r>
      <w:r w:rsidR="00E57CB3">
        <w:rPr>
          <w:b w:val="0"/>
          <w:color w:val="auto"/>
          <w:sz w:val="24"/>
          <w:szCs w:val="24"/>
        </w:rPr>
        <w:t>.</w:t>
      </w:r>
      <w:r w:rsidR="006361CC" w:rsidRPr="002C52D8">
        <w:rPr>
          <w:b w:val="0"/>
          <w:color w:val="auto"/>
          <w:sz w:val="24"/>
          <w:szCs w:val="24"/>
        </w:rPr>
        <w:t>……</w:t>
      </w:r>
      <w:r w:rsidR="00442DEF">
        <w:rPr>
          <w:b w:val="0"/>
          <w:color w:val="auto"/>
          <w:sz w:val="24"/>
          <w:szCs w:val="24"/>
        </w:rPr>
        <w:t>...</w:t>
      </w:r>
      <w:r w:rsidR="00044425">
        <w:rPr>
          <w:b w:val="0"/>
          <w:color w:val="auto"/>
          <w:sz w:val="24"/>
          <w:szCs w:val="24"/>
        </w:rPr>
        <w:t>..</w:t>
      </w:r>
      <w:r w:rsidR="006361CC" w:rsidRPr="002C52D8">
        <w:rPr>
          <w:b w:val="0"/>
          <w:color w:val="auto"/>
          <w:sz w:val="24"/>
          <w:szCs w:val="24"/>
        </w:rPr>
        <w:t>…</w:t>
      </w:r>
      <w:r w:rsidR="00442DEF">
        <w:rPr>
          <w:b w:val="0"/>
          <w:color w:val="auto"/>
          <w:sz w:val="24"/>
          <w:szCs w:val="24"/>
        </w:rPr>
        <w:t>..</w:t>
      </w:r>
      <w:r w:rsidR="006361CC" w:rsidRPr="002C52D8">
        <w:rPr>
          <w:b w:val="0"/>
          <w:color w:val="auto"/>
          <w:sz w:val="24"/>
          <w:szCs w:val="24"/>
        </w:rPr>
        <w:t>………</w:t>
      </w:r>
      <w:r w:rsidR="006C3D22">
        <w:rPr>
          <w:b w:val="0"/>
          <w:color w:val="auto"/>
          <w:sz w:val="24"/>
          <w:szCs w:val="24"/>
        </w:rPr>
        <w:t xml:space="preserve"> </w:t>
      </w:r>
      <w:r w:rsidR="00E57CB3">
        <w:rPr>
          <w:b w:val="0"/>
          <w:color w:val="auto"/>
          <w:sz w:val="24"/>
          <w:szCs w:val="24"/>
        </w:rPr>
        <w:t>1</w:t>
      </w:r>
      <w:r w:rsidR="00753187">
        <w:rPr>
          <w:b w:val="0"/>
          <w:color w:val="auto"/>
          <w:sz w:val="24"/>
          <w:szCs w:val="24"/>
        </w:rPr>
        <w:t>4</w:t>
      </w:r>
    </w:p>
    <w:p w:rsidR="005B5CB1" w:rsidRPr="002C52D8" w:rsidRDefault="005B5CB1" w:rsidP="00F92BC7">
      <w:pPr>
        <w:pStyle w:val="ListeParagraf"/>
        <w:numPr>
          <w:ilvl w:val="0"/>
          <w:numId w:val="55"/>
        </w:numPr>
        <w:spacing w:after="0" w:line="360" w:lineRule="auto"/>
        <w:jc w:val="both"/>
        <w:rPr>
          <w:rFonts w:ascii="Times New Roman" w:hAnsi="Times New Roman"/>
          <w:sz w:val="24"/>
          <w:szCs w:val="24"/>
        </w:rPr>
      </w:pPr>
      <w:r w:rsidRPr="002C52D8">
        <w:rPr>
          <w:rFonts w:ascii="Times New Roman" w:hAnsi="Times New Roman"/>
          <w:sz w:val="24"/>
          <w:szCs w:val="24"/>
        </w:rPr>
        <w:t>TARİHİ GELİŞİM</w:t>
      </w:r>
      <w:r w:rsidR="00753187">
        <w:rPr>
          <w:rFonts w:ascii="Times New Roman" w:hAnsi="Times New Roman"/>
          <w:sz w:val="24"/>
          <w:szCs w:val="24"/>
        </w:rPr>
        <w:t xml:space="preserve"> …...</w:t>
      </w:r>
      <w:r w:rsidR="00AC6424" w:rsidRPr="002C52D8">
        <w:rPr>
          <w:rFonts w:ascii="Times New Roman" w:hAnsi="Times New Roman"/>
          <w:sz w:val="24"/>
          <w:szCs w:val="24"/>
        </w:rPr>
        <w:t>…………………………………………</w:t>
      </w:r>
      <w:r w:rsidR="00E57CB3">
        <w:rPr>
          <w:rFonts w:ascii="Times New Roman" w:hAnsi="Times New Roman"/>
          <w:sz w:val="24"/>
          <w:szCs w:val="24"/>
        </w:rPr>
        <w:t>...</w:t>
      </w:r>
      <w:r w:rsidR="00A819D8" w:rsidRPr="002C52D8">
        <w:rPr>
          <w:rFonts w:ascii="Times New Roman" w:hAnsi="Times New Roman"/>
          <w:sz w:val="24"/>
          <w:szCs w:val="24"/>
        </w:rPr>
        <w:t>…</w:t>
      </w:r>
      <w:r w:rsidR="00526DF9" w:rsidRPr="002C52D8">
        <w:rPr>
          <w:rFonts w:ascii="Times New Roman" w:hAnsi="Times New Roman"/>
          <w:sz w:val="24"/>
          <w:szCs w:val="24"/>
        </w:rPr>
        <w:t>.</w:t>
      </w:r>
      <w:r w:rsidR="00A819D8" w:rsidRPr="002C52D8">
        <w:rPr>
          <w:rFonts w:ascii="Times New Roman" w:hAnsi="Times New Roman"/>
          <w:sz w:val="24"/>
          <w:szCs w:val="24"/>
        </w:rPr>
        <w:t>…</w:t>
      </w:r>
      <w:r w:rsidR="00442DEF">
        <w:rPr>
          <w:rFonts w:ascii="Times New Roman" w:hAnsi="Times New Roman"/>
          <w:sz w:val="24"/>
          <w:szCs w:val="24"/>
        </w:rPr>
        <w:t>...</w:t>
      </w:r>
      <w:r w:rsidR="00044425">
        <w:rPr>
          <w:rFonts w:ascii="Times New Roman" w:hAnsi="Times New Roman"/>
          <w:sz w:val="24"/>
          <w:szCs w:val="24"/>
        </w:rPr>
        <w:t>.</w:t>
      </w:r>
      <w:r w:rsidR="00A819D8" w:rsidRPr="002C52D8">
        <w:rPr>
          <w:rFonts w:ascii="Times New Roman" w:hAnsi="Times New Roman"/>
          <w:sz w:val="24"/>
          <w:szCs w:val="24"/>
        </w:rPr>
        <w:t>…</w:t>
      </w:r>
      <w:r w:rsidR="00442DEF">
        <w:rPr>
          <w:rFonts w:ascii="Times New Roman" w:hAnsi="Times New Roman"/>
          <w:sz w:val="24"/>
          <w:szCs w:val="24"/>
        </w:rPr>
        <w:t>..</w:t>
      </w:r>
      <w:r w:rsidR="00A819D8" w:rsidRPr="002C52D8">
        <w:rPr>
          <w:rFonts w:ascii="Times New Roman" w:hAnsi="Times New Roman"/>
          <w:sz w:val="24"/>
          <w:szCs w:val="24"/>
        </w:rPr>
        <w:t>….</w:t>
      </w:r>
      <w:r w:rsidR="00CB57A3" w:rsidRPr="002C52D8">
        <w:rPr>
          <w:rFonts w:ascii="Times New Roman" w:hAnsi="Times New Roman"/>
          <w:sz w:val="24"/>
          <w:szCs w:val="24"/>
        </w:rPr>
        <w:t>.</w:t>
      </w:r>
      <w:r w:rsidR="00E57CB3">
        <w:rPr>
          <w:rFonts w:ascii="Times New Roman" w:hAnsi="Times New Roman"/>
          <w:sz w:val="24"/>
          <w:szCs w:val="24"/>
        </w:rPr>
        <w:t>… 1</w:t>
      </w:r>
      <w:r w:rsidR="00753187">
        <w:rPr>
          <w:rFonts w:ascii="Times New Roman" w:hAnsi="Times New Roman"/>
          <w:sz w:val="24"/>
          <w:szCs w:val="24"/>
        </w:rPr>
        <w:t>4</w:t>
      </w:r>
    </w:p>
    <w:p w:rsidR="005B5CB1" w:rsidRPr="00A32958" w:rsidRDefault="00DE655F" w:rsidP="00D30D04">
      <w:pPr>
        <w:pStyle w:val="T2"/>
        <w:rPr>
          <w:rStyle w:val="Kpr"/>
          <w:b w:val="0"/>
          <w:color w:val="auto"/>
          <w:u w:val="none"/>
        </w:rPr>
      </w:pPr>
      <w:r>
        <w:t xml:space="preserve">   </w:t>
      </w:r>
      <w:r w:rsidR="00A32958">
        <w:tab/>
        <w:t xml:space="preserve">  </w:t>
      </w:r>
      <w:hyperlink w:anchor="_Toc410741129" w:history="1">
        <w:r w:rsidR="005B5CB1" w:rsidRPr="002C52D8">
          <w:rPr>
            <w:rStyle w:val="Kpr"/>
            <w:b w:val="0"/>
            <w:color w:val="auto"/>
            <w:u w:val="none"/>
          </w:rPr>
          <w:t>B.YASAL YÜKÜMLÜLÜKLER VE MEVZUAT ANALİZİ</w:t>
        </w:r>
      </w:hyperlink>
      <w:r w:rsidR="00A32958">
        <w:t xml:space="preserve"> </w:t>
      </w:r>
      <w:r w:rsidR="00CB57A3" w:rsidRPr="00A32958">
        <w:rPr>
          <w:b w:val="0"/>
        </w:rPr>
        <w:t>.</w:t>
      </w:r>
      <w:r w:rsidR="00AC6424" w:rsidRPr="00A32958">
        <w:rPr>
          <w:b w:val="0"/>
        </w:rPr>
        <w:t>…</w:t>
      </w:r>
      <w:r w:rsidR="00A819D8" w:rsidRPr="00A32958">
        <w:rPr>
          <w:b w:val="0"/>
        </w:rPr>
        <w:t>……</w:t>
      </w:r>
      <w:r w:rsidR="00044425" w:rsidRPr="00A32958">
        <w:rPr>
          <w:b w:val="0"/>
        </w:rPr>
        <w:t>...</w:t>
      </w:r>
      <w:r w:rsidR="00442DEF" w:rsidRPr="00A32958">
        <w:rPr>
          <w:b w:val="0"/>
        </w:rPr>
        <w:t>...</w:t>
      </w:r>
      <w:r w:rsidR="00C81F7D" w:rsidRPr="00A32958">
        <w:rPr>
          <w:b w:val="0"/>
        </w:rPr>
        <w:t>....</w:t>
      </w:r>
      <w:r w:rsidR="00442DEF" w:rsidRPr="00A32958">
        <w:rPr>
          <w:b w:val="0"/>
        </w:rPr>
        <w:t>.</w:t>
      </w:r>
      <w:r w:rsidR="00A32958">
        <w:rPr>
          <w:b w:val="0"/>
        </w:rPr>
        <w:t>.</w:t>
      </w:r>
      <w:r w:rsidR="00442DEF" w:rsidRPr="00A32958">
        <w:rPr>
          <w:b w:val="0"/>
        </w:rPr>
        <w:t>.</w:t>
      </w:r>
      <w:r w:rsidR="00044425" w:rsidRPr="00A32958">
        <w:rPr>
          <w:b w:val="0"/>
        </w:rPr>
        <w:t>…...</w:t>
      </w:r>
      <w:r w:rsidR="00A819D8" w:rsidRPr="00A32958">
        <w:rPr>
          <w:b w:val="0"/>
        </w:rPr>
        <w:t>.</w:t>
      </w:r>
      <w:r w:rsidRPr="00A32958">
        <w:rPr>
          <w:b w:val="0"/>
        </w:rPr>
        <w:t>..</w:t>
      </w:r>
      <w:r w:rsidR="00A819D8" w:rsidRPr="00A32958">
        <w:rPr>
          <w:b w:val="0"/>
        </w:rPr>
        <w:t>.</w:t>
      </w:r>
      <w:r w:rsidR="00CB57A3" w:rsidRPr="00A32958">
        <w:rPr>
          <w:b w:val="0"/>
        </w:rPr>
        <w:t>..</w:t>
      </w:r>
      <w:r w:rsidR="00753187" w:rsidRPr="00A32958">
        <w:rPr>
          <w:b w:val="0"/>
        </w:rPr>
        <w:t>..</w:t>
      </w:r>
      <w:r w:rsidR="00171510" w:rsidRPr="00A32958">
        <w:rPr>
          <w:b w:val="0"/>
        </w:rPr>
        <w:t>.</w:t>
      </w:r>
      <w:r w:rsidR="00753187" w:rsidRPr="00A32958">
        <w:rPr>
          <w:b w:val="0"/>
        </w:rPr>
        <w:t xml:space="preserve"> 17</w:t>
      </w:r>
    </w:p>
    <w:p w:rsidR="005B5CB1" w:rsidRPr="002C52D8" w:rsidRDefault="005B5CB1" w:rsidP="00F92BC7">
      <w:pPr>
        <w:spacing w:after="0" w:line="360" w:lineRule="auto"/>
        <w:ind w:firstLine="851"/>
        <w:jc w:val="both"/>
        <w:rPr>
          <w:rFonts w:ascii="Times New Roman" w:eastAsia="Times New Roman" w:hAnsi="Times New Roman"/>
          <w:bCs/>
          <w:sz w:val="24"/>
          <w:szCs w:val="24"/>
        </w:rPr>
      </w:pPr>
      <w:r w:rsidRPr="002C52D8">
        <w:rPr>
          <w:rFonts w:ascii="Times New Roman" w:eastAsia="Times New Roman" w:hAnsi="Times New Roman"/>
          <w:bCs/>
          <w:sz w:val="24"/>
          <w:szCs w:val="24"/>
        </w:rPr>
        <w:t>C.FAALİYET ALANLARI, ÜRÜN VE HİZMETLER</w:t>
      </w:r>
      <w:r w:rsidR="00753187">
        <w:rPr>
          <w:rFonts w:ascii="Times New Roman" w:eastAsia="Times New Roman" w:hAnsi="Times New Roman"/>
          <w:bCs/>
          <w:sz w:val="24"/>
          <w:szCs w:val="24"/>
        </w:rPr>
        <w:t xml:space="preserve"> ..</w:t>
      </w:r>
      <w:r w:rsidR="00A819D8" w:rsidRPr="002C52D8">
        <w:rPr>
          <w:rFonts w:ascii="Times New Roman" w:eastAsia="Times New Roman" w:hAnsi="Times New Roman"/>
          <w:bCs/>
          <w:sz w:val="24"/>
          <w:szCs w:val="24"/>
        </w:rPr>
        <w:t>………………</w:t>
      </w:r>
      <w:r w:rsidR="00526DF9" w:rsidRPr="002C52D8">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A32958">
        <w:rPr>
          <w:rFonts w:ascii="Times New Roman" w:eastAsia="Times New Roman" w:hAnsi="Times New Roman"/>
          <w:bCs/>
          <w:sz w:val="24"/>
          <w:szCs w:val="24"/>
        </w:rPr>
        <w:t>.</w:t>
      </w:r>
      <w:r w:rsidR="00442DEF">
        <w:rPr>
          <w:rFonts w:ascii="Times New Roman" w:eastAsia="Times New Roman" w:hAnsi="Times New Roman"/>
          <w:bCs/>
          <w:sz w:val="24"/>
          <w:szCs w:val="24"/>
        </w:rPr>
        <w:t>..</w:t>
      </w:r>
      <w:r w:rsidR="00C81F7D">
        <w:rPr>
          <w:rFonts w:ascii="Times New Roman" w:eastAsia="Times New Roman" w:hAnsi="Times New Roman"/>
          <w:bCs/>
          <w:sz w:val="24"/>
          <w:szCs w:val="24"/>
        </w:rPr>
        <w:t>.</w:t>
      </w:r>
      <w:r w:rsidR="00044425">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CB57A3" w:rsidRPr="002C52D8">
        <w:rPr>
          <w:rFonts w:ascii="Times New Roman" w:eastAsia="Times New Roman" w:hAnsi="Times New Roman"/>
          <w:bCs/>
          <w:sz w:val="24"/>
          <w:szCs w:val="24"/>
        </w:rPr>
        <w:t>.</w:t>
      </w:r>
      <w:r w:rsidR="00AC6424" w:rsidRPr="002C52D8">
        <w:rPr>
          <w:rFonts w:ascii="Times New Roman" w:eastAsia="Times New Roman" w:hAnsi="Times New Roman"/>
          <w:bCs/>
          <w:sz w:val="24"/>
          <w:szCs w:val="24"/>
        </w:rPr>
        <w:t>…</w:t>
      </w:r>
      <w:r w:rsidR="00171510" w:rsidRPr="002C52D8">
        <w:rPr>
          <w:rFonts w:ascii="Times New Roman" w:eastAsia="Times New Roman" w:hAnsi="Times New Roman"/>
          <w:bCs/>
          <w:sz w:val="24"/>
          <w:szCs w:val="24"/>
        </w:rPr>
        <w:t>.</w:t>
      </w:r>
      <w:r w:rsidR="00753187">
        <w:rPr>
          <w:rFonts w:ascii="Times New Roman" w:eastAsia="Times New Roman" w:hAnsi="Times New Roman"/>
          <w:bCs/>
          <w:sz w:val="24"/>
          <w:szCs w:val="24"/>
        </w:rPr>
        <w:t xml:space="preserve"> 18</w:t>
      </w:r>
    </w:p>
    <w:p w:rsidR="005B5CB1" w:rsidRPr="002C52D8" w:rsidRDefault="005B5CB1" w:rsidP="00F92BC7">
      <w:pPr>
        <w:spacing w:after="0" w:line="360" w:lineRule="auto"/>
        <w:ind w:firstLine="851"/>
        <w:jc w:val="both"/>
        <w:rPr>
          <w:rFonts w:ascii="Times New Roman" w:eastAsia="Times New Roman" w:hAnsi="Times New Roman"/>
          <w:bCs/>
          <w:sz w:val="24"/>
          <w:szCs w:val="24"/>
        </w:rPr>
      </w:pPr>
      <w:r w:rsidRPr="002C52D8">
        <w:rPr>
          <w:rFonts w:ascii="Times New Roman" w:eastAsia="Times New Roman" w:hAnsi="Times New Roman"/>
          <w:bCs/>
          <w:sz w:val="24"/>
          <w:szCs w:val="24"/>
        </w:rPr>
        <w:t>D.PAYDAŞ ANALİZİ</w:t>
      </w:r>
      <w:r w:rsidR="00A819D8" w:rsidRPr="002C52D8">
        <w:rPr>
          <w:rFonts w:ascii="Times New Roman" w:eastAsia="Times New Roman" w:hAnsi="Times New Roman"/>
          <w:bCs/>
          <w:sz w:val="24"/>
          <w:szCs w:val="24"/>
        </w:rPr>
        <w:t>……………………………</w:t>
      </w:r>
      <w:r w:rsidR="00753187">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AC6424" w:rsidRPr="002C52D8">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526DF9" w:rsidRPr="002C52D8">
        <w:rPr>
          <w:rFonts w:ascii="Times New Roman" w:eastAsia="Times New Roman" w:hAnsi="Times New Roman"/>
          <w:bCs/>
          <w:sz w:val="24"/>
          <w:szCs w:val="24"/>
        </w:rPr>
        <w:t>...</w:t>
      </w:r>
      <w:r w:rsidR="00044425">
        <w:rPr>
          <w:rFonts w:ascii="Times New Roman" w:eastAsia="Times New Roman" w:hAnsi="Times New Roman"/>
          <w:bCs/>
          <w:sz w:val="24"/>
          <w:szCs w:val="24"/>
        </w:rPr>
        <w:t>...</w:t>
      </w:r>
      <w:r w:rsidR="00C81F7D">
        <w:rPr>
          <w:rFonts w:ascii="Times New Roman" w:eastAsia="Times New Roman" w:hAnsi="Times New Roman"/>
          <w:bCs/>
          <w:sz w:val="24"/>
          <w:szCs w:val="24"/>
        </w:rPr>
        <w:t>..</w:t>
      </w:r>
      <w:r w:rsidR="00442DEF">
        <w:rPr>
          <w:rFonts w:ascii="Times New Roman" w:eastAsia="Times New Roman" w:hAnsi="Times New Roman"/>
          <w:bCs/>
          <w:sz w:val="24"/>
          <w:szCs w:val="24"/>
        </w:rPr>
        <w:t>.</w:t>
      </w:r>
      <w:r w:rsidR="00A32958">
        <w:rPr>
          <w:rFonts w:ascii="Times New Roman" w:eastAsia="Times New Roman" w:hAnsi="Times New Roman"/>
          <w:bCs/>
          <w:sz w:val="24"/>
          <w:szCs w:val="24"/>
        </w:rPr>
        <w:t>.</w:t>
      </w:r>
      <w:r w:rsidR="00442DEF">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AC6424" w:rsidRPr="002C52D8">
        <w:rPr>
          <w:rFonts w:ascii="Times New Roman" w:eastAsia="Times New Roman" w:hAnsi="Times New Roman"/>
          <w:bCs/>
          <w:sz w:val="24"/>
          <w:szCs w:val="24"/>
        </w:rPr>
        <w:t>…</w:t>
      </w:r>
      <w:r w:rsidR="00CB57A3" w:rsidRPr="002C52D8">
        <w:rPr>
          <w:rFonts w:ascii="Times New Roman" w:eastAsia="Times New Roman" w:hAnsi="Times New Roman"/>
          <w:bCs/>
          <w:sz w:val="24"/>
          <w:szCs w:val="24"/>
        </w:rPr>
        <w:t>.</w:t>
      </w:r>
      <w:r w:rsidR="00171510" w:rsidRPr="002C52D8">
        <w:rPr>
          <w:rFonts w:ascii="Times New Roman" w:eastAsia="Times New Roman" w:hAnsi="Times New Roman"/>
          <w:bCs/>
          <w:sz w:val="24"/>
          <w:szCs w:val="24"/>
        </w:rPr>
        <w:t>….</w:t>
      </w:r>
      <w:r w:rsidR="00753187">
        <w:rPr>
          <w:rFonts w:ascii="Times New Roman" w:eastAsia="Times New Roman" w:hAnsi="Times New Roman"/>
          <w:bCs/>
          <w:sz w:val="24"/>
          <w:szCs w:val="24"/>
        </w:rPr>
        <w:t xml:space="preserve"> 22</w:t>
      </w:r>
    </w:p>
    <w:p w:rsidR="005B5CB1" w:rsidRPr="002C52D8" w:rsidRDefault="005B5CB1" w:rsidP="00F92BC7">
      <w:pPr>
        <w:spacing w:after="0" w:line="360" w:lineRule="auto"/>
        <w:ind w:firstLine="851"/>
        <w:jc w:val="both"/>
        <w:rPr>
          <w:rFonts w:ascii="Times New Roman" w:hAnsi="Times New Roman"/>
          <w:sz w:val="24"/>
          <w:szCs w:val="24"/>
        </w:rPr>
      </w:pPr>
      <w:r w:rsidRPr="002C52D8">
        <w:rPr>
          <w:rFonts w:ascii="Times New Roman" w:hAnsi="Times New Roman"/>
          <w:sz w:val="24"/>
          <w:szCs w:val="24"/>
        </w:rPr>
        <w:t>E.KURUM İÇİ VE DIŞI ANALİZ</w:t>
      </w:r>
      <w:r w:rsidR="00753187">
        <w:rPr>
          <w:rFonts w:ascii="Times New Roman" w:hAnsi="Times New Roman"/>
          <w:sz w:val="24"/>
          <w:szCs w:val="24"/>
        </w:rPr>
        <w:t xml:space="preserve"> ………………….</w:t>
      </w:r>
      <w:r w:rsidR="00A819D8" w:rsidRPr="002C52D8">
        <w:rPr>
          <w:rFonts w:ascii="Times New Roman" w:hAnsi="Times New Roman"/>
          <w:sz w:val="24"/>
          <w:szCs w:val="24"/>
        </w:rPr>
        <w:t>…</w:t>
      </w:r>
      <w:r w:rsidR="00AC6424" w:rsidRPr="002C52D8">
        <w:rPr>
          <w:rFonts w:ascii="Times New Roman" w:hAnsi="Times New Roman"/>
          <w:sz w:val="24"/>
          <w:szCs w:val="24"/>
        </w:rPr>
        <w:t>……</w:t>
      </w:r>
      <w:r w:rsidR="00A819D8" w:rsidRPr="002C52D8">
        <w:rPr>
          <w:rFonts w:ascii="Times New Roman" w:hAnsi="Times New Roman"/>
          <w:sz w:val="24"/>
          <w:szCs w:val="24"/>
        </w:rPr>
        <w:t>…………</w:t>
      </w:r>
      <w:r w:rsidR="00526DF9" w:rsidRPr="002C52D8">
        <w:rPr>
          <w:rFonts w:ascii="Times New Roman" w:hAnsi="Times New Roman"/>
          <w:sz w:val="24"/>
          <w:szCs w:val="24"/>
        </w:rPr>
        <w:t>...</w:t>
      </w:r>
      <w:r w:rsidR="00A819D8" w:rsidRPr="002C52D8">
        <w:rPr>
          <w:rFonts w:ascii="Times New Roman" w:hAnsi="Times New Roman"/>
          <w:sz w:val="24"/>
          <w:szCs w:val="24"/>
        </w:rPr>
        <w:t>…</w:t>
      </w:r>
      <w:r w:rsidR="00A32958">
        <w:rPr>
          <w:rFonts w:ascii="Times New Roman" w:hAnsi="Times New Roman"/>
          <w:sz w:val="24"/>
          <w:szCs w:val="24"/>
        </w:rPr>
        <w:t>…</w:t>
      </w:r>
      <w:r w:rsidR="00C81F7D">
        <w:rPr>
          <w:rFonts w:ascii="Times New Roman" w:hAnsi="Times New Roman"/>
          <w:sz w:val="24"/>
          <w:szCs w:val="24"/>
        </w:rPr>
        <w:t>..</w:t>
      </w:r>
      <w:r w:rsidR="00044425">
        <w:rPr>
          <w:rFonts w:ascii="Times New Roman" w:hAnsi="Times New Roman"/>
          <w:sz w:val="24"/>
          <w:szCs w:val="24"/>
        </w:rPr>
        <w:t>..</w:t>
      </w:r>
      <w:r w:rsidR="00A819D8" w:rsidRPr="002C52D8">
        <w:rPr>
          <w:rFonts w:ascii="Times New Roman" w:hAnsi="Times New Roman"/>
          <w:sz w:val="24"/>
          <w:szCs w:val="24"/>
        </w:rPr>
        <w:t>...</w:t>
      </w:r>
      <w:r w:rsidR="00AC6424" w:rsidRPr="002C52D8">
        <w:rPr>
          <w:rFonts w:ascii="Times New Roman" w:hAnsi="Times New Roman"/>
          <w:sz w:val="24"/>
          <w:szCs w:val="24"/>
        </w:rPr>
        <w:t>……</w:t>
      </w:r>
      <w:r w:rsidR="00CB57A3" w:rsidRPr="002C52D8">
        <w:rPr>
          <w:rFonts w:ascii="Times New Roman" w:hAnsi="Times New Roman"/>
          <w:sz w:val="24"/>
          <w:szCs w:val="24"/>
        </w:rPr>
        <w:t>.</w:t>
      </w:r>
      <w:r w:rsidR="00753187">
        <w:rPr>
          <w:rFonts w:ascii="Times New Roman" w:hAnsi="Times New Roman"/>
          <w:sz w:val="24"/>
          <w:szCs w:val="24"/>
        </w:rPr>
        <w:t xml:space="preserve"> 24</w:t>
      </w:r>
    </w:p>
    <w:p w:rsidR="005B5CB1" w:rsidRPr="002C52D8" w:rsidRDefault="005B5CB1" w:rsidP="00F92BC7">
      <w:pPr>
        <w:pStyle w:val="Balk1"/>
        <w:spacing w:before="0" w:after="0" w:line="360" w:lineRule="auto"/>
        <w:jc w:val="both"/>
        <w:rPr>
          <w:color w:val="auto"/>
          <w:sz w:val="24"/>
          <w:szCs w:val="24"/>
        </w:rPr>
      </w:pPr>
      <w:r w:rsidRPr="002C52D8">
        <w:rPr>
          <w:color w:val="auto"/>
          <w:sz w:val="24"/>
          <w:szCs w:val="24"/>
        </w:rPr>
        <w:t>III. BÖLÜM</w:t>
      </w:r>
    </w:p>
    <w:p w:rsidR="005B5CB1" w:rsidRPr="002C52D8" w:rsidRDefault="005B5CB1" w:rsidP="00F92BC7">
      <w:pPr>
        <w:pStyle w:val="Balk1"/>
        <w:spacing w:before="0" w:after="0" w:line="360" w:lineRule="auto"/>
        <w:ind w:firstLine="567"/>
        <w:jc w:val="both"/>
        <w:rPr>
          <w:b w:val="0"/>
          <w:color w:val="auto"/>
          <w:sz w:val="24"/>
          <w:szCs w:val="24"/>
        </w:rPr>
      </w:pPr>
      <w:r w:rsidRPr="002C52D8">
        <w:rPr>
          <w:b w:val="0"/>
          <w:color w:val="auto"/>
          <w:sz w:val="24"/>
          <w:szCs w:val="24"/>
        </w:rPr>
        <w:t>GELECEĞE YÖNELİM</w:t>
      </w:r>
      <w:r w:rsidR="006361CC" w:rsidRPr="002C52D8">
        <w:rPr>
          <w:b w:val="0"/>
          <w:color w:val="auto"/>
          <w:sz w:val="24"/>
          <w:szCs w:val="24"/>
        </w:rPr>
        <w:t>…………………………………………</w:t>
      </w:r>
      <w:r w:rsidR="00A819D8" w:rsidRPr="002C52D8">
        <w:rPr>
          <w:b w:val="0"/>
          <w:color w:val="auto"/>
          <w:sz w:val="24"/>
          <w:szCs w:val="24"/>
        </w:rPr>
        <w:t>………...</w:t>
      </w:r>
      <w:r w:rsidR="006361CC" w:rsidRPr="002C52D8">
        <w:rPr>
          <w:b w:val="0"/>
          <w:color w:val="auto"/>
          <w:sz w:val="24"/>
          <w:szCs w:val="24"/>
        </w:rPr>
        <w:t>…</w:t>
      </w:r>
      <w:r w:rsidR="00044425">
        <w:rPr>
          <w:b w:val="0"/>
          <w:color w:val="auto"/>
          <w:sz w:val="24"/>
          <w:szCs w:val="24"/>
        </w:rPr>
        <w:t>..</w:t>
      </w:r>
      <w:r w:rsidR="006361CC" w:rsidRPr="002C52D8">
        <w:rPr>
          <w:b w:val="0"/>
          <w:color w:val="auto"/>
          <w:sz w:val="24"/>
          <w:szCs w:val="24"/>
        </w:rPr>
        <w:t>…</w:t>
      </w:r>
      <w:r w:rsidR="00442DEF">
        <w:rPr>
          <w:b w:val="0"/>
          <w:color w:val="auto"/>
          <w:sz w:val="24"/>
          <w:szCs w:val="24"/>
        </w:rPr>
        <w:t>…</w:t>
      </w:r>
      <w:r w:rsidR="006361CC" w:rsidRPr="002C52D8">
        <w:rPr>
          <w:b w:val="0"/>
          <w:color w:val="auto"/>
          <w:sz w:val="24"/>
          <w:szCs w:val="24"/>
        </w:rPr>
        <w:t>…</w:t>
      </w:r>
      <w:r w:rsidR="00442DEF">
        <w:rPr>
          <w:b w:val="0"/>
          <w:color w:val="auto"/>
          <w:sz w:val="24"/>
          <w:szCs w:val="24"/>
        </w:rPr>
        <w:t>..</w:t>
      </w:r>
      <w:r w:rsidR="00753187">
        <w:rPr>
          <w:b w:val="0"/>
          <w:color w:val="auto"/>
          <w:sz w:val="24"/>
          <w:szCs w:val="24"/>
        </w:rPr>
        <w:t>.</w:t>
      </w:r>
      <w:r w:rsidR="006361CC" w:rsidRPr="002C52D8">
        <w:rPr>
          <w:b w:val="0"/>
          <w:color w:val="auto"/>
          <w:sz w:val="24"/>
          <w:szCs w:val="24"/>
        </w:rPr>
        <w:t>….</w:t>
      </w:r>
      <w:r w:rsidR="00753187">
        <w:rPr>
          <w:b w:val="0"/>
          <w:color w:val="auto"/>
          <w:sz w:val="24"/>
          <w:szCs w:val="24"/>
        </w:rPr>
        <w:t>. 35</w:t>
      </w:r>
    </w:p>
    <w:p w:rsidR="005B5CB1" w:rsidRPr="002C52D8" w:rsidRDefault="005B5CB1" w:rsidP="00F92BC7">
      <w:pPr>
        <w:pStyle w:val="Balk2"/>
        <w:numPr>
          <w:ilvl w:val="0"/>
          <w:numId w:val="0"/>
        </w:numPr>
        <w:spacing w:before="0" w:after="0" w:line="360" w:lineRule="auto"/>
        <w:ind w:firstLine="851"/>
        <w:jc w:val="both"/>
        <w:rPr>
          <w:b w:val="0"/>
          <w:szCs w:val="24"/>
        </w:rPr>
      </w:pPr>
      <w:r w:rsidRPr="002C52D8">
        <w:rPr>
          <w:b w:val="0"/>
          <w:szCs w:val="24"/>
        </w:rPr>
        <w:t>A. MİSYON, VİZYON, TEMEL DEĞERLER ve İLKELERİMİZ</w:t>
      </w:r>
      <w:r w:rsidR="00044425">
        <w:rPr>
          <w:b w:val="0"/>
          <w:szCs w:val="24"/>
        </w:rPr>
        <w:t>.</w:t>
      </w:r>
      <w:r w:rsidR="00A819D8" w:rsidRPr="002C52D8">
        <w:rPr>
          <w:b w:val="0"/>
          <w:szCs w:val="24"/>
        </w:rPr>
        <w:t>……….…</w:t>
      </w:r>
      <w:r w:rsidR="00442DEF">
        <w:rPr>
          <w:b w:val="0"/>
          <w:szCs w:val="24"/>
        </w:rPr>
        <w:t>…..</w:t>
      </w:r>
      <w:r w:rsidR="00A819D8" w:rsidRPr="002C52D8">
        <w:rPr>
          <w:b w:val="0"/>
          <w:szCs w:val="24"/>
        </w:rPr>
        <w:t>…..</w:t>
      </w:r>
      <w:r w:rsidR="00CB57A3" w:rsidRPr="002C52D8">
        <w:rPr>
          <w:b w:val="0"/>
          <w:szCs w:val="24"/>
        </w:rPr>
        <w:t>.</w:t>
      </w:r>
      <w:r w:rsidR="00753187">
        <w:rPr>
          <w:b w:val="0"/>
          <w:szCs w:val="24"/>
        </w:rPr>
        <w:t>...</w:t>
      </w:r>
      <w:r w:rsidR="00CB57A3" w:rsidRPr="002C52D8">
        <w:rPr>
          <w:b w:val="0"/>
          <w:szCs w:val="24"/>
        </w:rPr>
        <w:t>.</w:t>
      </w:r>
      <w:r w:rsidR="00753187">
        <w:rPr>
          <w:b w:val="0"/>
          <w:szCs w:val="24"/>
        </w:rPr>
        <w:t xml:space="preserve"> 35</w:t>
      </w:r>
    </w:p>
    <w:p w:rsidR="005B5CB1" w:rsidRPr="002C52D8" w:rsidRDefault="005B5CB1" w:rsidP="00F92BC7">
      <w:pPr>
        <w:spacing w:after="0" w:line="360" w:lineRule="auto"/>
        <w:ind w:firstLine="851"/>
        <w:jc w:val="both"/>
        <w:rPr>
          <w:rFonts w:ascii="Times New Roman" w:eastAsia="Times New Roman" w:hAnsi="Times New Roman"/>
          <w:bCs/>
          <w:sz w:val="24"/>
          <w:szCs w:val="24"/>
        </w:rPr>
      </w:pPr>
      <w:r w:rsidRPr="002C52D8">
        <w:rPr>
          <w:rFonts w:ascii="Times New Roman" w:eastAsia="Times New Roman" w:hAnsi="Times New Roman"/>
          <w:bCs/>
          <w:sz w:val="24"/>
          <w:szCs w:val="24"/>
        </w:rPr>
        <w:t>B. STRATEJİK PLAN GENEL TABLOSU</w:t>
      </w:r>
      <w:r w:rsidR="00AC6424" w:rsidRPr="002C52D8">
        <w:rPr>
          <w:rFonts w:ascii="Times New Roman" w:eastAsia="Times New Roman" w:hAnsi="Times New Roman"/>
          <w:bCs/>
          <w:sz w:val="24"/>
          <w:szCs w:val="24"/>
        </w:rPr>
        <w:t>…………………</w:t>
      </w:r>
      <w:r w:rsidR="00CB57A3" w:rsidRPr="002C52D8">
        <w:rPr>
          <w:rFonts w:ascii="Times New Roman" w:eastAsia="Times New Roman" w:hAnsi="Times New Roman"/>
          <w:bCs/>
          <w:sz w:val="24"/>
          <w:szCs w:val="24"/>
        </w:rPr>
        <w:t>.</w:t>
      </w:r>
      <w:r w:rsidR="00AC6424" w:rsidRPr="002C52D8">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044425">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442DEF">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AC6424" w:rsidRPr="002C52D8">
        <w:rPr>
          <w:rFonts w:ascii="Times New Roman" w:eastAsia="Times New Roman" w:hAnsi="Times New Roman"/>
          <w:bCs/>
          <w:sz w:val="24"/>
          <w:szCs w:val="24"/>
        </w:rPr>
        <w:t>…</w:t>
      </w:r>
      <w:r w:rsidR="00753187">
        <w:rPr>
          <w:rFonts w:ascii="Times New Roman" w:eastAsia="Times New Roman" w:hAnsi="Times New Roman"/>
          <w:bCs/>
          <w:sz w:val="24"/>
          <w:szCs w:val="24"/>
        </w:rPr>
        <w:t>.. 37</w:t>
      </w:r>
    </w:p>
    <w:p w:rsidR="005B5CB1" w:rsidRPr="002C52D8" w:rsidRDefault="005B5CB1" w:rsidP="00F92BC7">
      <w:pPr>
        <w:spacing w:after="0" w:line="360" w:lineRule="auto"/>
        <w:ind w:firstLine="851"/>
        <w:jc w:val="both"/>
        <w:rPr>
          <w:rFonts w:ascii="Times New Roman" w:hAnsi="Times New Roman"/>
          <w:sz w:val="24"/>
          <w:szCs w:val="24"/>
        </w:rPr>
      </w:pPr>
      <w:r w:rsidRPr="002C52D8">
        <w:rPr>
          <w:rFonts w:ascii="Times New Roman" w:hAnsi="Times New Roman"/>
          <w:sz w:val="24"/>
          <w:szCs w:val="24"/>
        </w:rPr>
        <w:t>C. TEMA, AMAÇ, HEDEF VE</w:t>
      </w:r>
      <w:r w:rsidR="00BD3AA0">
        <w:rPr>
          <w:rFonts w:ascii="Times New Roman" w:hAnsi="Times New Roman"/>
          <w:sz w:val="24"/>
          <w:szCs w:val="24"/>
        </w:rPr>
        <w:t xml:space="preserve"> TEDBİRLER </w:t>
      </w:r>
      <w:r w:rsidR="00AC6424" w:rsidRPr="002C52D8">
        <w:rPr>
          <w:rFonts w:ascii="Times New Roman" w:hAnsi="Times New Roman"/>
          <w:sz w:val="24"/>
          <w:szCs w:val="24"/>
        </w:rPr>
        <w:t>…………</w:t>
      </w:r>
      <w:r w:rsidR="00A819D8" w:rsidRPr="002C52D8">
        <w:rPr>
          <w:rFonts w:ascii="Times New Roman" w:hAnsi="Times New Roman"/>
          <w:sz w:val="24"/>
          <w:szCs w:val="24"/>
        </w:rPr>
        <w:t>…</w:t>
      </w:r>
      <w:r w:rsidR="000E054E" w:rsidRPr="002C52D8">
        <w:rPr>
          <w:rFonts w:ascii="Times New Roman" w:hAnsi="Times New Roman"/>
          <w:sz w:val="24"/>
          <w:szCs w:val="24"/>
        </w:rPr>
        <w:t>..</w:t>
      </w:r>
      <w:r w:rsidR="00A819D8" w:rsidRPr="002C52D8">
        <w:rPr>
          <w:rFonts w:ascii="Times New Roman" w:hAnsi="Times New Roman"/>
          <w:sz w:val="24"/>
          <w:szCs w:val="24"/>
        </w:rPr>
        <w:t>……</w:t>
      </w:r>
      <w:r w:rsidR="00BD3AA0">
        <w:rPr>
          <w:rFonts w:ascii="Times New Roman" w:hAnsi="Times New Roman"/>
          <w:sz w:val="24"/>
          <w:szCs w:val="24"/>
        </w:rPr>
        <w:t>..</w:t>
      </w:r>
      <w:r w:rsidR="00A819D8" w:rsidRPr="002C52D8">
        <w:rPr>
          <w:rFonts w:ascii="Times New Roman" w:hAnsi="Times New Roman"/>
          <w:sz w:val="24"/>
          <w:szCs w:val="24"/>
        </w:rPr>
        <w:t>……</w:t>
      </w:r>
      <w:r w:rsidR="00044425">
        <w:rPr>
          <w:rFonts w:ascii="Times New Roman" w:hAnsi="Times New Roman"/>
          <w:sz w:val="24"/>
          <w:szCs w:val="24"/>
        </w:rPr>
        <w:t>...</w:t>
      </w:r>
      <w:r w:rsidR="00A819D8" w:rsidRPr="002C52D8">
        <w:rPr>
          <w:rFonts w:ascii="Times New Roman" w:hAnsi="Times New Roman"/>
          <w:sz w:val="24"/>
          <w:szCs w:val="24"/>
        </w:rPr>
        <w:t>…</w:t>
      </w:r>
      <w:r w:rsidR="00442DEF">
        <w:rPr>
          <w:rFonts w:ascii="Times New Roman" w:hAnsi="Times New Roman"/>
          <w:sz w:val="24"/>
          <w:szCs w:val="24"/>
        </w:rPr>
        <w:t>…...</w:t>
      </w:r>
      <w:r w:rsidR="00AC6424" w:rsidRPr="002C52D8">
        <w:rPr>
          <w:rFonts w:ascii="Times New Roman" w:hAnsi="Times New Roman"/>
          <w:sz w:val="24"/>
          <w:szCs w:val="24"/>
        </w:rPr>
        <w:t>……</w:t>
      </w:r>
      <w:r w:rsidR="00753187">
        <w:rPr>
          <w:rFonts w:ascii="Times New Roman" w:hAnsi="Times New Roman"/>
          <w:sz w:val="24"/>
          <w:szCs w:val="24"/>
        </w:rPr>
        <w:t>... 38</w:t>
      </w:r>
    </w:p>
    <w:p w:rsidR="005B5CB1" w:rsidRPr="002C52D8" w:rsidRDefault="005B5CB1" w:rsidP="00F92BC7">
      <w:pPr>
        <w:spacing w:after="0" w:line="360" w:lineRule="auto"/>
        <w:jc w:val="both"/>
        <w:rPr>
          <w:rFonts w:ascii="Times New Roman" w:hAnsi="Times New Roman"/>
          <w:b/>
          <w:sz w:val="24"/>
          <w:szCs w:val="24"/>
        </w:rPr>
      </w:pPr>
      <w:r w:rsidRPr="002C52D8">
        <w:rPr>
          <w:rFonts w:ascii="Times New Roman" w:hAnsi="Times New Roman"/>
          <w:b/>
          <w:sz w:val="24"/>
          <w:szCs w:val="24"/>
        </w:rPr>
        <w:t>IV. BÖLÜM</w:t>
      </w:r>
    </w:p>
    <w:p w:rsidR="005B5CB1" w:rsidRPr="002C52D8" w:rsidRDefault="005B5CB1" w:rsidP="00F92BC7">
      <w:pPr>
        <w:spacing w:after="0" w:line="360" w:lineRule="auto"/>
        <w:ind w:firstLine="567"/>
        <w:jc w:val="both"/>
        <w:rPr>
          <w:rFonts w:ascii="Times New Roman" w:hAnsi="Times New Roman"/>
          <w:sz w:val="24"/>
          <w:szCs w:val="24"/>
        </w:rPr>
      </w:pPr>
      <w:r w:rsidRPr="002C52D8">
        <w:rPr>
          <w:rFonts w:ascii="Times New Roman" w:hAnsi="Times New Roman"/>
          <w:sz w:val="24"/>
          <w:szCs w:val="24"/>
        </w:rPr>
        <w:t>MALİYETLENDİRME</w:t>
      </w:r>
      <w:r w:rsidR="006361CC" w:rsidRPr="002C52D8">
        <w:rPr>
          <w:rFonts w:ascii="Times New Roman" w:hAnsi="Times New Roman"/>
          <w:sz w:val="24"/>
          <w:szCs w:val="24"/>
        </w:rPr>
        <w:t>……………………………………………</w:t>
      </w:r>
      <w:r w:rsidR="00A819D8" w:rsidRPr="002C52D8">
        <w:rPr>
          <w:rFonts w:ascii="Times New Roman" w:hAnsi="Times New Roman"/>
          <w:sz w:val="24"/>
          <w:szCs w:val="24"/>
        </w:rPr>
        <w:t>…</w:t>
      </w:r>
      <w:r w:rsidR="00044425">
        <w:rPr>
          <w:rFonts w:ascii="Times New Roman" w:hAnsi="Times New Roman"/>
          <w:sz w:val="24"/>
          <w:szCs w:val="24"/>
        </w:rPr>
        <w:t>..</w:t>
      </w:r>
      <w:r w:rsidR="00A819D8" w:rsidRPr="002C52D8">
        <w:rPr>
          <w:rFonts w:ascii="Times New Roman" w:hAnsi="Times New Roman"/>
          <w:sz w:val="24"/>
          <w:szCs w:val="24"/>
        </w:rPr>
        <w:t>……..</w:t>
      </w:r>
      <w:r w:rsidR="006361CC" w:rsidRPr="002C52D8">
        <w:rPr>
          <w:rFonts w:ascii="Times New Roman" w:hAnsi="Times New Roman"/>
          <w:sz w:val="24"/>
          <w:szCs w:val="24"/>
        </w:rPr>
        <w:t>……</w:t>
      </w:r>
      <w:r w:rsidR="00442DEF">
        <w:rPr>
          <w:rFonts w:ascii="Times New Roman" w:hAnsi="Times New Roman"/>
          <w:sz w:val="24"/>
          <w:szCs w:val="24"/>
        </w:rPr>
        <w:t>….</w:t>
      </w:r>
      <w:r w:rsidR="006361CC" w:rsidRPr="002C52D8">
        <w:rPr>
          <w:rFonts w:ascii="Times New Roman" w:hAnsi="Times New Roman"/>
          <w:sz w:val="24"/>
          <w:szCs w:val="24"/>
        </w:rPr>
        <w:t>...…</w:t>
      </w:r>
      <w:r w:rsidR="00753187">
        <w:rPr>
          <w:rFonts w:ascii="Times New Roman" w:hAnsi="Times New Roman"/>
          <w:sz w:val="24"/>
          <w:szCs w:val="24"/>
        </w:rPr>
        <w:t>.. 57</w:t>
      </w:r>
    </w:p>
    <w:p w:rsidR="005B5CB1" w:rsidRPr="002C52D8" w:rsidRDefault="005B5CB1" w:rsidP="00F92BC7">
      <w:pPr>
        <w:keepNext/>
        <w:keepLines/>
        <w:spacing w:after="0" w:line="360" w:lineRule="auto"/>
        <w:jc w:val="both"/>
        <w:outlineLvl w:val="0"/>
        <w:rPr>
          <w:rFonts w:ascii="Times New Roman" w:eastAsia="Times New Roman" w:hAnsi="Times New Roman"/>
          <w:b/>
          <w:bCs/>
          <w:sz w:val="24"/>
          <w:szCs w:val="24"/>
        </w:rPr>
      </w:pPr>
      <w:r w:rsidRPr="002C52D8">
        <w:rPr>
          <w:rFonts w:ascii="Times New Roman" w:eastAsia="Times New Roman" w:hAnsi="Times New Roman"/>
          <w:b/>
          <w:bCs/>
          <w:sz w:val="24"/>
          <w:szCs w:val="24"/>
        </w:rPr>
        <w:t>V.  BÖLÜM</w:t>
      </w:r>
    </w:p>
    <w:p w:rsidR="00462451" w:rsidRPr="002C52D8" w:rsidRDefault="005B5CB1" w:rsidP="00F92BC7">
      <w:pPr>
        <w:keepNext/>
        <w:keepLines/>
        <w:spacing w:after="0" w:line="360" w:lineRule="auto"/>
        <w:ind w:firstLine="567"/>
        <w:jc w:val="both"/>
        <w:outlineLvl w:val="0"/>
        <w:rPr>
          <w:rFonts w:ascii="Times New Roman" w:eastAsia="Times New Roman" w:hAnsi="Times New Roman"/>
          <w:bCs/>
          <w:sz w:val="24"/>
          <w:szCs w:val="24"/>
        </w:rPr>
      </w:pPr>
      <w:r w:rsidRPr="002C52D8">
        <w:rPr>
          <w:rFonts w:ascii="Times New Roman" w:eastAsia="Times New Roman" w:hAnsi="Times New Roman"/>
          <w:bCs/>
          <w:sz w:val="24"/>
          <w:szCs w:val="24"/>
        </w:rPr>
        <w:t xml:space="preserve">İZLEME </w:t>
      </w:r>
      <w:r w:rsidR="00E56A58" w:rsidRPr="002C52D8">
        <w:rPr>
          <w:rFonts w:ascii="Times New Roman" w:eastAsia="Times New Roman" w:hAnsi="Times New Roman"/>
          <w:bCs/>
          <w:sz w:val="24"/>
          <w:szCs w:val="24"/>
        </w:rPr>
        <w:t xml:space="preserve">ve </w:t>
      </w:r>
      <w:r w:rsidRPr="002C52D8">
        <w:rPr>
          <w:rFonts w:ascii="Times New Roman" w:eastAsia="Times New Roman" w:hAnsi="Times New Roman"/>
          <w:bCs/>
          <w:sz w:val="24"/>
          <w:szCs w:val="24"/>
        </w:rPr>
        <w:t>DEĞERLENDİRME</w:t>
      </w:r>
      <w:r w:rsidR="00FE72FE" w:rsidRPr="002C52D8">
        <w:rPr>
          <w:rFonts w:ascii="Times New Roman" w:eastAsia="Times New Roman" w:hAnsi="Times New Roman"/>
          <w:bCs/>
          <w:sz w:val="24"/>
          <w:szCs w:val="24"/>
        </w:rPr>
        <w:t>………………………………</w:t>
      </w:r>
      <w:r w:rsidR="00A477F4">
        <w:rPr>
          <w:rFonts w:ascii="Times New Roman" w:eastAsia="Times New Roman" w:hAnsi="Times New Roman"/>
          <w:bCs/>
          <w:sz w:val="24"/>
          <w:szCs w:val="24"/>
        </w:rPr>
        <w:t>..</w:t>
      </w:r>
      <w:r w:rsidR="00FE72FE" w:rsidRPr="002C52D8">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044425">
        <w:rPr>
          <w:rFonts w:ascii="Times New Roman" w:eastAsia="Times New Roman" w:hAnsi="Times New Roman"/>
          <w:bCs/>
          <w:sz w:val="24"/>
          <w:szCs w:val="24"/>
        </w:rPr>
        <w:t>..</w:t>
      </w:r>
      <w:r w:rsidR="00A819D8" w:rsidRPr="002C52D8">
        <w:rPr>
          <w:rFonts w:ascii="Times New Roman" w:eastAsia="Times New Roman" w:hAnsi="Times New Roman"/>
          <w:bCs/>
          <w:sz w:val="24"/>
          <w:szCs w:val="24"/>
        </w:rPr>
        <w:t>……</w:t>
      </w:r>
      <w:r w:rsidR="00442DEF">
        <w:rPr>
          <w:rFonts w:ascii="Times New Roman" w:eastAsia="Times New Roman" w:hAnsi="Times New Roman"/>
          <w:bCs/>
          <w:sz w:val="24"/>
          <w:szCs w:val="24"/>
        </w:rPr>
        <w:t>….</w:t>
      </w:r>
      <w:r w:rsidR="00753187">
        <w:rPr>
          <w:rFonts w:ascii="Times New Roman" w:eastAsia="Times New Roman" w:hAnsi="Times New Roman"/>
          <w:bCs/>
          <w:sz w:val="24"/>
          <w:szCs w:val="24"/>
        </w:rPr>
        <w:t>…</w:t>
      </w:r>
      <w:r w:rsidR="00FE72FE" w:rsidRPr="002C52D8">
        <w:rPr>
          <w:rFonts w:ascii="Times New Roman" w:eastAsia="Times New Roman" w:hAnsi="Times New Roman"/>
          <w:bCs/>
          <w:sz w:val="24"/>
          <w:szCs w:val="24"/>
        </w:rPr>
        <w:t>.…</w:t>
      </w:r>
      <w:r w:rsidR="00DE3E5C">
        <w:rPr>
          <w:rFonts w:ascii="Times New Roman" w:eastAsia="Times New Roman" w:hAnsi="Times New Roman"/>
          <w:bCs/>
          <w:sz w:val="24"/>
          <w:szCs w:val="24"/>
        </w:rPr>
        <w:t>… 57</w:t>
      </w:r>
    </w:p>
    <w:p w:rsidR="00462451" w:rsidRPr="002C52D8" w:rsidRDefault="00462451" w:rsidP="00F92BC7">
      <w:pPr>
        <w:spacing w:after="0" w:line="360" w:lineRule="auto"/>
        <w:jc w:val="both"/>
        <w:rPr>
          <w:rFonts w:ascii="Times New Roman" w:eastAsia="Times New Roman" w:hAnsi="Times New Roman"/>
          <w:b/>
          <w:bCs/>
          <w:sz w:val="24"/>
          <w:szCs w:val="24"/>
        </w:rPr>
      </w:pPr>
    </w:p>
    <w:p w:rsidR="00D4052B" w:rsidRPr="002C52D8" w:rsidRDefault="00D4052B" w:rsidP="00044425">
      <w:pPr>
        <w:spacing w:after="0" w:line="360" w:lineRule="auto"/>
        <w:rPr>
          <w:rFonts w:ascii="Times New Roman" w:eastAsia="Times New Roman" w:hAnsi="Times New Roman"/>
          <w:b/>
          <w:bCs/>
          <w:sz w:val="24"/>
          <w:szCs w:val="24"/>
        </w:rPr>
      </w:pPr>
    </w:p>
    <w:p w:rsidR="0026717C" w:rsidRDefault="0026717C" w:rsidP="002C52D8">
      <w:pPr>
        <w:spacing w:after="0" w:line="360" w:lineRule="auto"/>
        <w:jc w:val="both"/>
        <w:rPr>
          <w:rFonts w:ascii="Times New Roman" w:eastAsia="Times New Roman" w:hAnsi="Times New Roman"/>
          <w:b/>
          <w:bCs/>
          <w:sz w:val="24"/>
          <w:szCs w:val="24"/>
        </w:rPr>
      </w:pPr>
    </w:p>
    <w:p w:rsidR="007932E1" w:rsidRDefault="007932E1" w:rsidP="002C52D8">
      <w:pPr>
        <w:spacing w:after="0" w:line="360" w:lineRule="auto"/>
        <w:jc w:val="both"/>
        <w:rPr>
          <w:rFonts w:ascii="Times New Roman" w:eastAsia="Times New Roman" w:hAnsi="Times New Roman"/>
          <w:b/>
          <w:bCs/>
          <w:sz w:val="24"/>
          <w:szCs w:val="24"/>
        </w:rPr>
      </w:pPr>
    </w:p>
    <w:p w:rsidR="007932E1" w:rsidRPr="002C52D8" w:rsidRDefault="007932E1" w:rsidP="002C52D8">
      <w:pPr>
        <w:spacing w:after="0" w:line="360" w:lineRule="auto"/>
        <w:jc w:val="both"/>
        <w:rPr>
          <w:rFonts w:ascii="Times New Roman" w:eastAsia="Times New Roman" w:hAnsi="Times New Roman"/>
          <w:b/>
          <w:bCs/>
          <w:sz w:val="24"/>
          <w:szCs w:val="24"/>
        </w:rPr>
      </w:pPr>
    </w:p>
    <w:p w:rsidR="00C42CB6" w:rsidRDefault="00C42CB6" w:rsidP="002C52D8">
      <w:pPr>
        <w:spacing w:after="0" w:line="360" w:lineRule="auto"/>
        <w:ind w:firstLine="708"/>
        <w:jc w:val="both"/>
        <w:rPr>
          <w:rFonts w:ascii="Times New Roman" w:eastAsia="Times New Roman" w:hAnsi="Times New Roman"/>
          <w:b/>
          <w:bCs/>
          <w:sz w:val="24"/>
          <w:szCs w:val="24"/>
        </w:rPr>
      </w:pPr>
    </w:p>
    <w:p w:rsidR="00F17567" w:rsidRPr="002C52D8" w:rsidRDefault="00F17567" w:rsidP="002C52D8">
      <w:pPr>
        <w:spacing w:after="0" w:line="360" w:lineRule="auto"/>
        <w:ind w:firstLine="708"/>
        <w:jc w:val="both"/>
        <w:rPr>
          <w:rFonts w:ascii="Times New Roman" w:eastAsia="Times New Roman" w:hAnsi="Times New Roman"/>
          <w:b/>
          <w:bCs/>
          <w:sz w:val="24"/>
          <w:szCs w:val="24"/>
        </w:rPr>
      </w:pPr>
    </w:p>
    <w:p w:rsidR="00C42CB6" w:rsidRDefault="00C42CB6" w:rsidP="002C52D8">
      <w:pPr>
        <w:spacing w:after="0" w:line="360" w:lineRule="auto"/>
        <w:ind w:firstLine="708"/>
        <w:jc w:val="both"/>
        <w:rPr>
          <w:rFonts w:ascii="Times New Roman" w:eastAsia="Times New Roman" w:hAnsi="Times New Roman"/>
          <w:b/>
          <w:bCs/>
          <w:sz w:val="24"/>
          <w:szCs w:val="24"/>
        </w:rPr>
      </w:pPr>
    </w:p>
    <w:p w:rsidR="00753187" w:rsidRPr="002C52D8" w:rsidRDefault="00753187" w:rsidP="002C52D8">
      <w:pPr>
        <w:spacing w:after="0" w:line="360" w:lineRule="auto"/>
        <w:ind w:firstLine="708"/>
        <w:jc w:val="both"/>
        <w:rPr>
          <w:rFonts w:ascii="Times New Roman" w:eastAsia="Times New Roman" w:hAnsi="Times New Roman"/>
          <w:b/>
          <w:bCs/>
          <w:sz w:val="24"/>
          <w:szCs w:val="24"/>
        </w:rPr>
      </w:pPr>
    </w:p>
    <w:p w:rsidR="00735174" w:rsidRDefault="009A2679" w:rsidP="000950B5">
      <w:pPr>
        <w:spacing w:after="0" w:line="360" w:lineRule="auto"/>
        <w:jc w:val="center"/>
        <w:rPr>
          <w:rFonts w:ascii="Times New Roman" w:eastAsia="Times New Roman" w:hAnsi="Times New Roman"/>
          <w:b/>
          <w:bCs/>
          <w:sz w:val="24"/>
          <w:szCs w:val="24"/>
        </w:rPr>
      </w:pPr>
      <w:r w:rsidRPr="002C52D8">
        <w:rPr>
          <w:rFonts w:ascii="Times New Roman" w:eastAsia="Times New Roman" w:hAnsi="Times New Roman"/>
          <w:b/>
          <w:bCs/>
          <w:sz w:val="24"/>
          <w:szCs w:val="24"/>
        </w:rPr>
        <w:lastRenderedPageBreak/>
        <w:t>TABLOLAR DİZİNİ</w:t>
      </w:r>
    </w:p>
    <w:p w:rsidR="00044425" w:rsidRPr="00735174" w:rsidRDefault="00044425" w:rsidP="000630E5">
      <w:pPr>
        <w:spacing w:after="0" w:line="360" w:lineRule="auto"/>
        <w:jc w:val="both"/>
        <w:rPr>
          <w:rFonts w:ascii="Times New Roman" w:eastAsia="Times New Roman" w:hAnsi="Times New Roman"/>
          <w:b/>
          <w:bCs/>
          <w:sz w:val="24"/>
          <w:szCs w:val="24"/>
        </w:rPr>
      </w:pPr>
    </w:p>
    <w:p w:rsidR="00FC2CBC" w:rsidRPr="002C52D8" w:rsidRDefault="00FC2CBC" w:rsidP="00A32958">
      <w:pPr>
        <w:spacing w:after="0" w:line="360" w:lineRule="auto"/>
        <w:jc w:val="both"/>
        <w:rPr>
          <w:rFonts w:ascii="Times New Roman" w:hAnsi="Times New Roman"/>
          <w:sz w:val="24"/>
          <w:szCs w:val="24"/>
        </w:rPr>
      </w:pPr>
      <w:r w:rsidRPr="002C52D8">
        <w:rPr>
          <w:rFonts w:ascii="Times New Roman" w:hAnsi="Times New Roman"/>
          <w:sz w:val="24"/>
          <w:szCs w:val="24"/>
        </w:rPr>
        <w:t xml:space="preserve">Tablo </w:t>
      </w:r>
      <w:r w:rsidR="00E57CB3">
        <w:rPr>
          <w:rFonts w:ascii="Times New Roman" w:hAnsi="Times New Roman"/>
          <w:sz w:val="24"/>
          <w:szCs w:val="24"/>
        </w:rPr>
        <w:t>1</w:t>
      </w:r>
      <w:r w:rsidRPr="002C52D8">
        <w:rPr>
          <w:rFonts w:ascii="Times New Roman" w:hAnsi="Times New Roman"/>
          <w:sz w:val="24"/>
          <w:szCs w:val="24"/>
        </w:rPr>
        <w:t xml:space="preserve">: </w:t>
      </w:r>
      <w:r w:rsidRPr="005D74A8">
        <w:rPr>
          <w:rFonts w:ascii="Times New Roman" w:hAnsi="Times New Roman"/>
          <w:sz w:val="24"/>
          <w:szCs w:val="24"/>
        </w:rPr>
        <w:t>Stratejik Plan İlçe Koordinasyon</w:t>
      </w:r>
      <w:r w:rsidRPr="002C52D8">
        <w:rPr>
          <w:rFonts w:ascii="Times New Roman" w:hAnsi="Times New Roman"/>
          <w:sz w:val="24"/>
          <w:szCs w:val="24"/>
        </w:rPr>
        <w:t xml:space="preserve"> Ekibi</w:t>
      </w:r>
      <w:r w:rsidR="005D2655" w:rsidRPr="002C52D8">
        <w:rPr>
          <w:rFonts w:ascii="Times New Roman" w:hAnsi="Times New Roman"/>
          <w:sz w:val="24"/>
          <w:szCs w:val="24"/>
        </w:rPr>
        <w:t>…………</w:t>
      </w:r>
      <w:r w:rsidR="00E57CB3">
        <w:rPr>
          <w:rFonts w:ascii="Times New Roman" w:hAnsi="Times New Roman"/>
          <w:sz w:val="24"/>
          <w:szCs w:val="24"/>
        </w:rPr>
        <w:t>……………..</w:t>
      </w:r>
      <w:r w:rsidR="005D2655" w:rsidRPr="002C52D8">
        <w:rPr>
          <w:rFonts w:ascii="Times New Roman" w:hAnsi="Times New Roman"/>
          <w:sz w:val="24"/>
          <w:szCs w:val="24"/>
        </w:rPr>
        <w:t>……………</w:t>
      </w:r>
      <w:r w:rsidR="00442DEF">
        <w:rPr>
          <w:rFonts w:ascii="Times New Roman" w:hAnsi="Times New Roman"/>
          <w:sz w:val="24"/>
          <w:szCs w:val="24"/>
        </w:rPr>
        <w:t>….</w:t>
      </w:r>
      <w:r w:rsidR="005D2655" w:rsidRPr="002C52D8">
        <w:rPr>
          <w:rFonts w:ascii="Times New Roman" w:hAnsi="Times New Roman"/>
          <w:sz w:val="24"/>
          <w:szCs w:val="24"/>
        </w:rPr>
        <w:t>…</w:t>
      </w:r>
      <w:r w:rsidR="00C81F7D">
        <w:rPr>
          <w:rFonts w:ascii="Times New Roman" w:hAnsi="Times New Roman"/>
          <w:sz w:val="24"/>
          <w:szCs w:val="24"/>
        </w:rPr>
        <w:t>..</w:t>
      </w:r>
      <w:r w:rsidR="005016F5" w:rsidRPr="002C52D8">
        <w:rPr>
          <w:rFonts w:ascii="Times New Roman" w:hAnsi="Times New Roman"/>
          <w:sz w:val="24"/>
          <w:szCs w:val="24"/>
        </w:rPr>
        <w:t>.</w:t>
      </w:r>
      <w:r w:rsidR="005D2655" w:rsidRPr="002C52D8">
        <w:rPr>
          <w:rFonts w:ascii="Times New Roman" w:hAnsi="Times New Roman"/>
          <w:sz w:val="24"/>
          <w:szCs w:val="24"/>
        </w:rPr>
        <w:t>……. 1</w:t>
      </w:r>
      <w:r w:rsidR="005029F7">
        <w:rPr>
          <w:rFonts w:ascii="Times New Roman" w:hAnsi="Times New Roman"/>
          <w:sz w:val="24"/>
          <w:szCs w:val="24"/>
        </w:rPr>
        <w:t>3</w:t>
      </w:r>
    </w:p>
    <w:p w:rsidR="00FC2CBC" w:rsidRPr="002C52D8" w:rsidRDefault="00FC2CBC" w:rsidP="00A32958">
      <w:pPr>
        <w:spacing w:after="0" w:line="360" w:lineRule="auto"/>
        <w:jc w:val="both"/>
        <w:rPr>
          <w:rFonts w:ascii="Times New Roman" w:hAnsi="Times New Roman"/>
          <w:sz w:val="24"/>
          <w:szCs w:val="24"/>
        </w:rPr>
      </w:pPr>
      <w:r w:rsidRPr="002C52D8">
        <w:rPr>
          <w:rFonts w:ascii="Times New Roman" w:hAnsi="Times New Roman"/>
          <w:sz w:val="24"/>
          <w:szCs w:val="24"/>
        </w:rPr>
        <w:t xml:space="preserve">Tablo </w:t>
      </w:r>
      <w:r w:rsidR="00E57CB3">
        <w:rPr>
          <w:rFonts w:ascii="Times New Roman" w:hAnsi="Times New Roman"/>
          <w:sz w:val="24"/>
          <w:szCs w:val="24"/>
        </w:rPr>
        <w:t>2:</w:t>
      </w:r>
      <w:r w:rsidR="00A32958">
        <w:rPr>
          <w:rFonts w:ascii="Times New Roman" w:hAnsi="Times New Roman"/>
          <w:sz w:val="24"/>
          <w:szCs w:val="24"/>
        </w:rPr>
        <w:t xml:space="preserve"> </w:t>
      </w:r>
      <w:r w:rsidR="00023633">
        <w:rPr>
          <w:rFonts w:ascii="Times New Roman" w:hAnsi="Times New Roman"/>
          <w:sz w:val="24"/>
          <w:szCs w:val="24"/>
        </w:rPr>
        <w:t xml:space="preserve">İlçe </w:t>
      </w:r>
      <w:r w:rsidR="00023633" w:rsidRPr="00023633">
        <w:rPr>
          <w:rFonts w:ascii="Times New Roman" w:hAnsi="Times New Roman"/>
          <w:sz w:val="24"/>
          <w:szCs w:val="24"/>
          <w:lang w:eastAsia="tr-TR"/>
        </w:rPr>
        <w:t>MEM Faaliyet Alanları ve Sunulan Hizmetler</w:t>
      </w:r>
      <w:r w:rsidR="005016F5" w:rsidRPr="002C52D8">
        <w:rPr>
          <w:rFonts w:ascii="Times New Roman" w:hAnsi="Times New Roman"/>
          <w:sz w:val="24"/>
          <w:szCs w:val="24"/>
        </w:rPr>
        <w:t>……</w:t>
      </w:r>
      <w:r w:rsidR="00023633">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98498C">
        <w:rPr>
          <w:rFonts w:ascii="Times New Roman" w:hAnsi="Times New Roman"/>
          <w:sz w:val="24"/>
          <w:szCs w:val="24"/>
        </w:rPr>
        <w:t>..</w:t>
      </w:r>
      <w:r w:rsidR="005016F5" w:rsidRPr="002C52D8">
        <w:rPr>
          <w:rFonts w:ascii="Times New Roman" w:hAnsi="Times New Roman"/>
          <w:sz w:val="24"/>
          <w:szCs w:val="24"/>
        </w:rPr>
        <w:t>…</w:t>
      </w:r>
      <w:r w:rsidR="00A32958">
        <w:rPr>
          <w:rFonts w:ascii="Times New Roman" w:hAnsi="Times New Roman"/>
          <w:sz w:val="24"/>
          <w:szCs w:val="24"/>
        </w:rPr>
        <w:t>...</w:t>
      </w:r>
      <w:r w:rsidR="005016F5" w:rsidRPr="002C52D8">
        <w:rPr>
          <w:rFonts w:ascii="Times New Roman" w:hAnsi="Times New Roman"/>
          <w:sz w:val="24"/>
          <w:szCs w:val="24"/>
        </w:rPr>
        <w:t>…</w:t>
      </w:r>
      <w:r w:rsidR="00AF12D8">
        <w:rPr>
          <w:rFonts w:ascii="Times New Roman" w:hAnsi="Times New Roman"/>
          <w:sz w:val="24"/>
          <w:szCs w:val="24"/>
        </w:rPr>
        <w:t xml:space="preserve">... </w:t>
      </w:r>
      <w:r w:rsidR="005029F7">
        <w:rPr>
          <w:rFonts w:ascii="Times New Roman" w:hAnsi="Times New Roman"/>
          <w:sz w:val="24"/>
          <w:szCs w:val="24"/>
        </w:rPr>
        <w:t>18</w:t>
      </w:r>
    </w:p>
    <w:p w:rsidR="00FC2CBC" w:rsidRPr="002C52D8" w:rsidRDefault="00FC2CBC" w:rsidP="00A32958">
      <w:pPr>
        <w:spacing w:after="0" w:line="360" w:lineRule="auto"/>
        <w:jc w:val="both"/>
        <w:rPr>
          <w:rFonts w:ascii="Times New Roman" w:hAnsi="Times New Roman"/>
          <w:sz w:val="24"/>
          <w:szCs w:val="24"/>
        </w:rPr>
      </w:pPr>
      <w:r w:rsidRPr="002C52D8">
        <w:rPr>
          <w:rFonts w:ascii="Times New Roman" w:hAnsi="Times New Roman"/>
          <w:sz w:val="24"/>
          <w:szCs w:val="24"/>
        </w:rPr>
        <w:t xml:space="preserve">Tablo </w:t>
      </w:r>
      <w:r w:rsidR="00AF12D8">
        <w:rPr>
          <w:rFonts w:ascii="Times New Roman" w:hAnsi="Times New Roman"/>
          <w:sz w:val="24"/>
          <w:szCs w:val="24"/>
        </w:rPr>
        <w:t>3</w:t>
      </w:r>
      <w:r w:rsidRPr="002C52D8">
        <w:rPr>
          <w:rFonts w:ascii="Times New Roman" w:hAnsi="Times New Roman"/>
          <w:sz w:val="24"/>
          <w:szCs w:val="24"/>
        </w:rPr>
        <w:t xml:space="preserve">: </w:t>
      </w:r>
      <w:r w:rsidR="00927DFD" w:rsidRPr="002C52D8">
        <w:rPr>
          <w:rFonts w:ascii="Times New Roman" w:hAnsi="Times New Roman"/>
          <w:sz w:val="24"/>
          <w:szCs w:val="24"/>
        </w:rPr>
        <w:t>Yomra İlçe Milli Eğitim Müdürlüğü İnsan Kaynakları Dağılımı (2014)</w:t>
      </w:r>
      <w:r w:rsidR="005016F5" w:rsidRPr="002C52D8">
        <w:rPr>
          <w:rFonts w:ascii="Times New Roman" w:hAnsi="Times New Roman"/>
          <w:sz w:val="24"/>
          <w:szCs w:val="24"/>
        </w:rPr>
        <w:t>……</w:t>
      </w:r>
      <w:r w:rsidR="00927DFD">
        <w:rPr>
          <w:rFonts w:ascii="Times New Roman" w:hAnsi="Times New Roman"/>
          <w:sz w:val="24"/>
          <w:szCs w:val="24"/>
        </w:rPr>
        <w:t>…</w:t>
      </w:r>
      <w:r w:rsidR="00442DEF">
        <w:rPr>
          <w:rFonts w:ascii="Times New Roman" w:hAnsi="Times New Roman"/>
          <w:sz w:val="24"/>
          <w:szCs w:val="24"/>
        </w:rPr>
        <w:t>…</w:t>
      </w:r>
      <w:r w:rsidR="0098498C">
        <w:rPr>
          <w:rFonts w:ascii="Times New Roman" w:hAnsi="Times New Roman"/>
          <w:sz w:val="24"/>
          <w:szCs w:val="24"/>
        </w:rPr>
        <w:t>.</w:t>
      </w:r>
      <w:r w:rsidR="005016F5" w:rsidRPr="002C52D8">
        <w:rPr>
          <w:rFonts w:ascii="Times New Roman" w:hAnsi="Times New Roman"/>
          <w:sz w:val="24"/>
          <w:szCs w:val="24"/>
        </w:rPr>
        <w:t>……..</w:t>
      </w:r>
      <w:r w:rsidR="001C5561">
        <w:rPr>
          <w:rFonts w:ascii="Times New Roman" w:hAnsi="Times New Roman"/>
          <w:sz w:val="24"/>
          <w:szCs w:val="24"/>
        </w:rPr>
        <w:t xml:space="preserve"> 2</w:t>
      </w:r>
      <w:r w:rsidR="005029F7">
        <w:rPr>
          <w:rFonts w:ascii="Times New Roman" w:hAnsi="Times New Roman"/>
          <w:sz w:val="24"/>
          <w:szCs w:val="24"/>
        </w:rPr>
        <w:t>4</w:t>
      </w:r>
    </w:p>
    <w:p w:rsidR="00AD1377" w:rsidRPr="002C52D8" w:rsidRDefault="00350BAA" w:rsidP="00A32958">
      <w:pPr>
        <w:spacing w:after="0" w:line="360" w:lineRule="auto"/>
        <w:jc w:val="both"/>
        <w:rPr>
          <w:rFonts w:ascii="Times New Roman" w:hAnsi="Times New Roman"/>
          <w:sz w:val="24"/>
          <w:szCs w:val="24"/>
          <w:lang w:eastAsia="tr-TR"/>
        </w:rPr>
      </w:pPr>
      <w:r w:rsidRPr="002C52D8">
        <w:rPr>
          <w:rFonts w:ascii="Times New Roman" w:hAnsi="Times New Roman"/>
          <w:sz w:val="24"/>
          <w:szCs w:val="24"/>
          <w:lang w:eastAsia="tr-TR"/>
        </w:rPr>
        <w:t xml:space="preserve">Tablo </w:t>
      </w:r>
      <w:r w:rsidR="00AF12D8">
        <w:rPr>
          <w:rFonts w:ascii="Times New Roman" w:hAnsi="Times New Roman"/>
          <w:sz w:val="24"/>
          <w:szCs w:val="24"/>
          <w:lang w:eastAsia="tr-TR"/>
        </w:rPr>
        <w:t>4</w:t>
      </w:r>
      <w:r w:rsidR="008C7AB9" w:rsidRPr="00927DFD">
        <w:rPr>
          <w:rFonts w:ascii="Times New Roman" w:hAnsi="Times New Roman"/>
          <w:sz w:val="24"/>
          <w:szCs w:val="24"/>
          <w:lang w:eastAsia="tr-TR"/>
        </w:rPr>
        <w:t>:</w:t>
      </w:r>
      <w:r w:rsidR="00A32958">
        <w:rPr>
          <w:rFonts w:ascii="Times New Roman" w:hAnsi="Times New Roman"/>
          <w:sz w:val="24"/>
          <w:szCs w:val="24"/>
          <w:lang w:eastAsia="tr-TR"/>
        </w:rPr>
        <w:t xml:space="preserve"> </w:t>
      </w:r>
      <w:r w:rsidR="00927DFD" w:rsidRPr="00927DFD">
        <w:rPr>
          <w:rFonts w:ascii="Times New Roman" w:hAnsi="Times New Roman"/>
          <w:sz w:val="24"/>
          <w:szCs w:val="24"/>
        </w:rPr>
        <w:t>Personelin Öğrenim Durumlarına Göre Dağılımı</w:t>
      </w:r>
      <w:r w:rsidR="000630E5">
        <w:rPr>
          <w:rFonts w:ascii="Times New Roman" w:hAnsi="Times New Roman"/>
          <w:sz w:val="24"/>
          <w:szCs w:val="24"/>
        </w:rPr>
        <w:t xml:space="preserve"> ………...</w:t>
      </w:r>
      <w:r w:rsidR="005016F5" w:rsidRPr="002C52D8">
        <w:rPr>
          <w:rFonts w:ascii="Times New Roman" w:hAnsi="Times New Roman"/>
          <w:sz w:val="24"/>
          <w:szCs w:val="24"/>
          <w:lang w:eastAsia="tr-TR"/>
        </w:rPr>
        <w:t>………</w:t>
      </w:r>
      <w:r w:rsidR="00927DFD">
        <w:rPr>
          <w:rFonts w:ascii="Times New Roman" w:hAnsi="Times New Roman"/>
          <w:sz w:val="24"/>
          <w:szCs w:val="24"/>
          <w:lang w:eastAsia="tr-TR"/>
        </w:rPr>
        <w:t>……</w:t>
      </w:r>
      <w:r w:rsidR="0098498C">
        <w:rPr>
          <w:rFonts w:ascii="Times New Roman" w:hAnsi="Times New Roman"/>
          <w:sz w:val="24"/>
          <w:szCs w:val="24"/>
          <w:lang w:eastAsia="tr-TR"/>
        </w:rPr>
        <w:t>…</w:t>
      </w:r>
      <w:r w:rsidR="00044425">
        <w:rPr>
          <w:rFonts w:ascii="Times New Roman" w:hAnsi="Times New Roman"/>
          <w:sz w:val="24"/>
          <w:szCs w:val="24"/>
          <w:lang w:eastAsia="tr-TR"/>
        </w:rPr>
        <w:t>..</w:t>
      </w:r>
      <w:r w:rsidR="00C81F7D">
        <w:rPr>
          <w:rFonts w:ascii="Times New Roman" w:hAnsi="Times New Roman"/>
          <w:sz w:val="24"/>
          <w:szCs w:val="24"/>
          <w:lang w:eastAsia="tr-TR"/>
        </w:rPr>
        <w:t>.</w:t>
      </w:r>
      <w:r w:rsidR="005016F5" w:rsidRPr="002C52D8">
        <w:rPr>
          <w:rFonts w:ascii="Times New Roman" w:hAnsi="Times New Roman"/>
          <w:sz w:val="24"/>
          <w:szCs w:val="24"/>
          <w:lang w:eastAsia="tr-TR"/>
        </w:rPr>
        <w:t>…</w:t>
      </w:r>
      <w:r w:rsidR="00A32958">
        <w:rPr>
          <w:rFonts w:ascii="Times New Roman" w:hAnsi="Times New Roman"/>
          <w:sz w:val="24"/>
          <w:szCs w:val="24"/>
          <w:lang w:eastAsia="tr-TR"/>
        </w:rPr>
        <w:t>...</w:t>
      </w:r>
      <w:r w:rsidR="00442DEF">
        <w:rPr>
          <w:rFonts w:ascii="Times New Roman" w:hAnsi="Times New Roman"/>
          <w:sz w:val="24"/>
          <w:szCs w:val="24"/>
          <w:lang w:eastAsia="tr-TR"/>
        </w:rPr>
        <w:t>….</w:t>
      </w:r>
      <w:r w:rsidR="005016F5" w:rsidRPr="002C52D8">
        <w:rPr>
          <w:rFonts w:ascii="Times New Roman" w:hAnsi="Times New Roman"/>
          <w:sz w:val="24"/>
          <w:szCs w:val="24"/>
          <w:lang w:eastAsia="tr-TR"/>
        </w:rPr>
        <w:t>……</w:t>
      </w:r>
      <w:r w:rsidR="001C5561">
        <w:rPr>
          <w:rFonts w:ascii="Times New Roman" w:hAnsi="Times New Roman"/>
          <w:sz w:val="24"/>
          <w:szCs w:val="24"/>
          <w:lang w:eastAsia="tr-TR"/>
        </w:rPr>
        <w:t xml:space="preserve"> 2</w:t>
      </w:r>
      <w:r w:rsidR="005029F7">
        <w:rPr>
          <w:rFonts w:ascii="Times New Roman" w:hAnsi="Times New Roman"/>
          <w:sz w:val="24"/>
          <w:szCs w:val="24"/>
          <w:lang w:eastAsia="tr-TR"/>
        </w:rPr>
        <w:t>5</w:t>
      </w:r>
    </w:p>
    <w:p w:rsidR="008C7AB9" w:rsidRPr="002C52D8" w:rsidRDefault="00AF12D8" w:rsidP="00A32958">
      <w:pPr>
        <w:spacing w:after="0" w:line="360" w:lineRule="auto"/>
        <w:jc w:val="both"/>
        <w:rPr>
          <w:rFonts w:ascii="Times New Roman" w:hAnsi="Times New Roman"/>
          <w:sz w:val="24"/>
          <w:szCs w:val="24"/>
        </w:rPr>
      </w:pPr>
      <w:r>
        <w:rPr>
          <w:rFonts w:ascii="Times New Roman" w:hAnsi="Times New Roman"/>
          <w:sz w:val="24"/>
          <w:szCs w:val="24"/>
        </w:rPr>
        <w:t>Tablo 5</w:t>
      </w:r>
      <w:r w:rsidR="008C7AB9" w:rsidRPr="002C52D8">
        <w:rPr>
          <w:rFonts w:ascii="Times New Roman" w:hAnsi="Times New Roman"/>
          <w:sz w:val="24"/>
          <w:szCs w:val="24"/>
        </w:rPr>
        <w:t xml:space="preserve">: </w:t>
      </w:r>
      <w:r w:rsidRPr="0031738A">
        <w:rPr>
          <w:rFonts w:ascii="Times New Roman" w:hAnsi="Times New Roman"/>
          <w:sz w:val="24"/>
          <w:szCs w:val="24"/>
        </w:rPr>
        <w:t>Yomra İlçe MEM Bütçesinin MEM Bütçesine Göre Artış Oranı</w:t>
      </w:r>
      <w:r>
        <w:rPr>
          <w:rFonts w:ascii="Times New Roman" w:hAnsi="Times New Roman"/>
          <w:sz w:val="24"/>
          <w:szCs w:val="24"/>
        </w:rPr>
        <w:t xml:space="preserve"> …</w:t>
      </w:r>
      <w:r w:rsidR="00735174">
        <w:rPr>
          <w:rFonts w:ascii="Times New Roman" w:hAnsi="Times New Roman"/>
          <w:sz w:val="24"/>
          <w:szCs w:val="24"/>
        </w:rPr>
        <w:t>……………</w:t>
      </w:r>
      <w:r w:rsidR="00442DEF">
        <w:rPr>
          <w:rFonts w:ascii="Times New Roman" w:hAnsi="Times New Roman"/>
          <w:sz w:val="24"/>
          <w:szCs w:val="24"/>
        </w:rPr>
        <w:t>…</w:t>
      </w:r>
      <w:r w:rsidR="00735174">
        <w:rPr>
          <w:rFonts w:ascii="Times New Roman" w:hAnsi="Times New Roman"/>
          <w:sz w:val="24"/>
          <w:szCs w:val="24"/>
        </w:rPr>
        <w:t>...</w:t>
      </w:r>
      <w:r w:rsidR="005016F5" w:rsidRPr="002C52D8">
        <w:rPr>
          <w:rFonts w:ascii="Times New Roman" w:hAnsi="Times New Roman"/>
          <w:sz w:val="24"/>
          <w:szCs w:val="24"/>
        </w:rPr>
        <w:t>…..</w:t>
      </w:r>
      <w:r w:rsidR="00C81F7D">
        <w:rPr>
          <w:rFonts w:ascii="Times New Roman" w:hAnsi="Times New Roman"/>
          <w:sz w:val="24"/>
          <w:szCs w:val="24"/>
        </w:rPr>
        <w:t xml:space="preserve"> </w:t>
      </w:r>
      <w:r w:rsidR="00670BDF">
        <w:rPr>
          <w:rFonts w:ascii="Times New Roman" w:hAnsi="Times New Roman"/>
          <w:sz w:val="24"/>
          <w:szCs w:val="24"/>
        </w:rPr>
        <w:t>2</w:t>
      </w:r>
      <w:r w:rsidR="005029F7">
        <w:rPr>
          <w:rFonts w:ascii="Times New Roman" w:hAnsi="Times New Roman"/>
          <w:sz w:val="24"/>
          <w:szCs w:val="24"/>
        </w:rPr>
        <w:t>7</w:t>
      </w:r>
    </w:p>
    <w:p w:rsidR="008C7AB9" w:rsidRPr="002C52D8" w:rsidRDefault="00AF12D8" w:rsidP="00A32958">
      <w:pPr>
        <w:spacing w:after="0" w:line="360" w:lineRule="auto"/>
        <w:jc w:val="both"/>
        <w:rPr>
          <w:rFonts w:ascii="Times New Roman" w:hAnsi="Times New Roman"/>
          <w:sz w:val="24"/>
          <w:szCs w:val="24"/>
        </w:rPr>
      </w:pPr>
      <w:r>
        <w:rPr>
          <w:rFonts w:ascii="Times New Roman" w:hAnsi="Times New Roman"/>
          <w:sz w:val="24"/>
          <w:szCs w:val="24"/>
        </w:rPr>
        <w:t>Tablo 6</w:t>
      </w:r>
      <w:r w:rsidR="008C7AB9" w:rsidRPr="00735174">
        <w:rPr>
          <w:rFonts w:ascii="Times New Roman" w:hAnsi="Times New Roman"/>
          <w:sz w:val="24"/>
          <w:szCs w:val="24"/>
        </w:rPr>
        <w:t>:</w:t>
      </w:r>
      <w:r w:rsidR="00A32958">
        <w:rPr>
          <w:rFonts w:ascii="Times New Roman" w:hAnsi="Times New Roman"/>
          <w:sz w:val="24"/>
          <w:szCs w:val="24"/>
        </w:rPr>
        <w:t xml:space="preserve"> </w:t>
      </w:r>
      <w:r w:rsidRPr="002C52D8">
        <w:rPr>
          <w:rFonts w:ascii="Times New Roman" w:hAnsi="Times New Roman"/>
          <w:noProof/>
          <w:sz w:val="24"/>
          <w:szCs w:val="24"/>
        </w:rPr>
        <w:t>Temalara göre GZFT</w:t>
      </w:r>
      <w:r w:rsidR="005016F5" w:rsidRPr="002C52D8">
        <w:rPr>
          <w:rFonts w:ascii="Times New Roman" w:hAnsi="Times New Roman"/>
          <w:sz w:val="24"/>
          <w:szCs w:val="24"/>
        </w:rPr>
        <w:t>…………………</w:t>
      </w:r>
      <w:r>
        <w:rPr>
          <w:rFonts w:ascii="Times New Roman" w:hAnsi="Times New Roman"/>
          <w:sz w:val="24"/>
          <w:szCs w:val="24"/>
        </w:rPr>
        <w:t>…...</w:t>
      </w:r>
      <w:r w:rsidR="005016F5" w:rsidRPr="002C52D8">
        <w:rPr>
          <w:rFonts w:ascii="Times New Roman" w:hAnsi="Times New Roman"/>
          <w:sz w:val="24"/>
          <w:szCs w:val="24"/>
        </w:rPr>
        <w:t>……………………</w:t>
      </w:r>
      <w:r w:rsidR="00A32958">
        <w:rPr>
          <w:rFonts w:ascii="Times New Roman" w:hAnsi="Times New Roman"/>
          <w:sz w:val="24"/>
          <w:szCs w:val="24"/>
        </w:rPr>
        <w:t>...</w:t>
      </w:r>
      <w:r w:rsidR="005016F5" w:rsidRPr="002C52D8">
        <w:rPr>
          <w:rFonts w:ascii="Times New Roman" w:hAnsi="Times New Roman"/>
          <w:sz w:val="24"/>
          <w:szCs w:val="24"/>
        </w:rPr>
        <w:t>…</w:t>
      </w:r>
      <w:r w:rsidR="00735174">
        <w:rPr>
          <w:rFonts w:ascii="Times New Roman" w:hAnsi="Times New Roman"/>
          <w:sz w:val="24"/>
          <w:szCs w:val="24"/>
        </w:rPr>
        <w:t>……</w:t>
      </w:r>
      <w:r w:rsidR="00044425">
        <w:rPr>
          <w:rFonts w:ascii="Times New Roman" w:hAnsi="Times New Roman"/>
          <w:sz w:val="24"/>
          <w:szCs w:val="24"/>
        </w:rPr>
        <w:t>..</w:t>
      </w:r>
      <w:r w:rsidR="00735174">
        <w:rPr>
          <w:rFonts w:ascii="Times New Roman" w:hAnsi="Times New Roman"/>
          <w:sz w:val="24"/>
          <w:szCs w:val="24"/>
        </w:rPr>
        <w:t>.</w:t>
      </w:r>
      <w:r w:rsidR="0098498C">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C81F7D">
        <w:rPr>
          <w:rFonts w:ascii="Times New Roman" w:hAnsi="Times New Roman"/>
          <w:sz w:val="24"/>
          <w:szCs w:val="24"/>
        </w:rPr>
        <w:t>..</w:t>
      </w:r>
      <w:r w:rsidR="005016F5" w:rsidRPr="002C52D8">
        <w:rPr>
          <w:rFonts w:ascii="Times New Roman" w:hAnsi="Times New Roman"/>
          <w:sz w:val="24"/>
          <w:szCs w:val="24"/>
        </w:rPr>
        <w:t>……</w:t>
      </w:r>
      <w:r w:rsidR="00C81F7D">
        <w:rPr>
          <w:rFonts w:ascii="Times New Roman" w:hAnsi="Times New Roman"/>
          <w:sz w:val="24"/>
          <w:szCs w:val="24"/>
        </w:rPr>
        <w:t xml:space="preserve"> </w:t>
      </w:r>
      <w:r w:rsidR="005029F7">
        <w:rPr>
          <w:rFonts w:ascii="Times New Roman" w:hAnsi="Times New Roman"/>
          <w:sz w:val="24"/>
          <w:szCs w:val="24"/>
        </w:rPr>
        <w:t>28</w:t>
      </w:r>
    </w:p>
    <w:p w:rsidR="008C7AB9" w:rsidRPr="002C52D8" w:rsidRDefault="00CF7DAB" w:rsidP="00A32958">
      <w:pPr>
        <w:tabs>
          <w:tab w:val="left" w:pos="426"/>
        </w:tabs>
        <w:spacing w:after="0" w:line="360" w:lineRule="auto"/>
        <w:jc w:val="both"/>
        <w:rPr>
          <w:rFonts w:ascii="Times New Roman" w:hAnsi="Times New Roman"/>
          <w:sz w:val="24"/>
          <w:szCs w:val="24"/>
        </w:rPr>
      </w:pPr>
      <w:r w:rsidRPr="00CF7DAB">
        <w:rPr>
          <w:rFonts w:ascii="Times New Roman" w:hAnsi="Times New Roman"/>
          <w:sz w:val="24"/>
          <w:szCs w:val="24"/>
        </w:rPr>
        <w:t>Tablo 7: Gelişim ve Sorun Alanları</w:t>
      </w:r>
      <w:r w:rsidR="005016F5" w:rsidRPr="002C52D8">
        <w:rPr>
          <w:rFonts w:ascii="Times New Roman" w:hAnsi="Times New Roman"/>
          <w:sz w:val="24"/>
          <w:szCs w:val="24"/>
        </w:rPr>
        <w:t>……………………………………</w:t>
      </w:r>
      <w:r>
        <w:rPr>
          <w:rFonts w:ascii="Times New Roman" w:hAnsi="Times New Roman"/>
          <w:sz w:val="24"/>
          <w:szCs w:val="24"/>
        </w:rPr>
        <w:t>………………</w:t>
      </w:r>
      <w:r w:rsidR="00442DEF">
        <w:rPr>
          <w:rFonts w:ascii="Times New Roman" w:hAnsi="Times New Roman"/>
          <w:sz w:val="24"/>
          <w:szCs w:val="24"/>
        </w:rPr>
        <w:t>….</w:t>
      </w:r>
      <w:r>
        <w:rPr>
          <w:rFonts w:ascii="Times New Roman" w:hAnsi="Times New Roman"/>
          <w:sz w:val="24"/>
          <w:szCs w:val="24"/>
        </w:rPr>
        <w:t>…</w:t>
      </w:r>
      <w:r w:rsidR="005016F5" w:rsidRPr="002C52D8">
        <w:rPr>
          <w:rFonts w:ascii="Times New Roman" w:hAnsi="Times New Roman"/>
          <w:sz w:val="24"/>
          <w:szCs w:val="24"/>
        </w:rPr>
        <w:t>…….</w:t>
      </w:r>
      <w:r w:rsidR="00670BDF">
        <w:rPr>
          <w:rFonts w:ascii="Times New Roman" w:hAnsi="Times New Roman"/>
          <w:sz w:val="24"/>
          <w:szCs w:val="24"/>
        </w:rPr>
        <w:t xml:space="preserve"> 3</w:t>
      </w:r>
      <w:r w:rsidR="005029F7">
        <w:rPr>
          <w:rFonts w:ascii="Times New Roman" w:hAnsi="Times New Roman"/>
          <w:sz w:val="24"/>
          <w:szCs w:val="24"/>
        </w:rPr>
        <w:t>2</w:t>
      </w:r>
    </w:p>
    <w:p w:rsidR="00A81F15" w:rsidRPr="002C52D8" w:rsidRDefault="00CF7DAB" w:rsidP="00A32958">
      <w:pPr>
        <w:tabs>
          <w:tab w:val="left" w:pos="709"/>
        </w:tabs>
        <w:spacing w:after="0" w:line="360" w:lineRule="auto"/>
        <w:jc w:val="both"/>
        <w:rPr>
          <w:rFonts w:ascii="Times New Roman" w:hAnsi="Times New Roman"/>
          <w:sz w:val="24"/>
          <w:szCs w:val="24"/>
        </w:rPr>
      </w:pPr>
      <w:r w:rsidRPr="00CF7DAB">
        <w:rPr>
          <w:rFonts w:ascii="Times New Roman" w:hAnsi="Times New Roman"/>
          <w:sz w:val="24"/>
          <w:szCs w:val="24"/>
        </w:rPr>
        <w:t>Tablo 8: Devamsızlıktan Kalan ve İlişiği Kesilen Öğrenci Sayıları</w:t>
      </w:r>
      <w:r w:rsidR="005016F5" w:rsidRPr="002C52D8">
        <w:rPr>
          <w:rFonts w:ascii="Times New Roman" w:hAnsi="Times New Roman"/>
          <w:sz w:val="24"/>
          <w:szCs w:val="24"/>
        </w:rPr>
        <w:t>………………</w:t>
      </w:r>
      <w:r>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5029F7">
        <w:rPr>
          <w:rFonts w:ascii="Times New Roman" w:hAnsi="Times New Roman"/>
          <w:sz w:val="24"/>
          <w:szCs w:val="24"/>
        </w:rPr>
        <w:t xml:space="preserve"> 39</w:t>
      </w:r>
    </w:p>
    <w:p w:rsidR="00A81F15" w:rsidRPr="002C52D8" w:rsidRDefault="00CF7DAB" w:rsidP="00A32958">
      <w:pPr>
        <w:spacing w:after="0" w:line="360" w:lineRule="auto"/>
        <w:jc w:val="both"/>
        <w:rPr>
          <w:rFonts w:ascii="Times New Roman" w:eastAsia="Times New Roman" w:hAnsi="Times New Roman"/>
          <w:bCs/>
          <w:sz w:val="24"/>
          <w:szCs w:val="24"/>
          <w:lang w:eastAsia="tr-TR"/>
        </w:rPr>
      </w:pPr>
      <w:r w:rsidRPr="00CF7DAB">
        <w:rPr>
          <w:rFonts w:ascii="Times New Roman" w:hAnsi="Times New Roman"/>
          <w:sz w:val="24"/>
          <w:szCs w:val="24"/>
        </w:rPr>
        <w:t>Tablo 9:</w:t>
      </w:r>
      <w:r w:rsidR="00A32958">
        <w:rPr>
          <w:rFonts w:ascii="Times New Roman" w:hAnsi="Times New Roman"/>
          <w:sz w:val="24"/>
          <w:szCs w:val="24"/>
        </w:rPr>
        <w:t xml:space="preserve"> </w:t>
      </w:r>
      <w:r w:rsidRPr="00CF7DAB">
        <w:rPr>
          <w:rFonts w:ascii="Times New Roman" w:hAnsi="Times New Roman"/>
          <w:sz w:val="24"/>
          <w:szCs w:val="24"/>
        </w:rPr>
        <w:t>Performans Göstergeleri 1.1.</w:t>
      </w:r>
      <w:r w:rsidR="005016F5" w:rsidRPr="002C52D8">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A32958">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5016F5" w:rsidRPr="002C52D8">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442DEF">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C81F7D">
        <w:rPr>
          <w:rFonts w:ascii="Times New Roman" w:eastAsia="Times New Roman" w:hAnsi="Times New Roman"/>
          <w:bCs/>
          <w:sz w:val="24"/>
          <w:szCs w:val="24"/>
          <w:lang w:eastAsia="tr-TR"/>
        </w:rPr>
        <w:t>.</w:t>
      </w:r>
      <w:r w:rsidR="005016F5" w:rsidRPr="002C52D8">
        <w:rPr>
          <w:rFonts w:ascii="Times New Roman" w:eastAsia="Times New Roman" w:hAnsi="Times New Roman"/>
          <w:bCs/>
          <w:sz w:val="24"/>
          <w:szCs w:val="24"/>
          <w:lang w:eastAsia="tr-TR"/>
        </w:rPr>
        <w:t>……</w:t>
      </w:r>
      <w:r w:rsidR="00C81F7D">
        <w:rPr>
          <w:rFonts w:ascii="Times New Roman" w:eastAsia="Times New Roman" w:hAnsi="Times New Roman"/>
          <w:bCs/>
          <w:sz w:val="24"/>
          <w:szCs w:val="24"/>
          <w:lang w:eastAsia="tr-TR"/>
        </w:rPr>
        <w:t xml:space="preserve"> </w:t>
      </w:r>
      <w:r w:rsidR="005029F7">
        <w:rPr>
          <w:rFonts w:ascii="Times New Roman" w:eastAsia="Times New Roman" w:hAnsi="Times New Roman"/>
          <w:bCs/>
          <w:sz w:val="24"/>
          <w:szCs w:val="24"/>
          <w:lang w:eastAsia="tr-TR"/>
        </w:rPr>
        <w:t>40</w:t>
      </w:r>
    </w:p>
    <w:p w:rsidR="00A81F15" w:rsidRPr="002C52D8" w:rsidRDefault="002C6876" w:rsidP="00A32958">
      <w:pPr>
        <w:spacing w:after="0" w:line="360" w:lineRule="auto"/>
        <w:ind w:right="-1"/>
        <w:jc w:val="both"/>
        <w:rPr>
          <w:rFonts w:ascii="Times New Roman" w:eastAsia="Times New Roman" w:hAnsi="Times New Roman"/>
          <w:sz w:val="24"/>
          <w:szCs w:val="24"/>
          <w:lang w:eastAsia="tr-TR"/>
        </w:rPr>
      </w:pPr>
      <w:r w:rsidRPr="002C6876">
        <w:rPr>
          <w:rFonts w:ascii="Times New Roman" w:hAnsi="Times New Roman"/>
          <w:sz w:val="24"/>
          <w:szCs w:val="24"/>
        </w:rPr>
        <w:t>Tablo 10: Stratejiler 1.1</w:t>
      </w:r>
      <w:r w:rsidRPr="002C6876">
        <w:rPr>
          <w:rFonts w:ascii="Times New Roman" w:hAnsi="Times New Roman"/>
          <w:bCs/>
          <w:iCs/>
          <w:sz w:val="24"/>
          <w:szCs w:val="24"/>
        </w:rPr>
        <w:t>.</w:t>
      </w:r>
      <w:r w:rsidR="005016F5" w:rsidRPr="002C52D8">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442DEF">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w:t>
      </w:r>
      <w:r w:rsidR="005016F5" w:rsidRPr="002C52D8">
        <w:rPr>
          <w:rFonts w:ascii="Times New Roman" w:eastAsia="Times New Roman" w:hAnsi="Times New Roman"/>
          <w:bCs/>
          <w:sz w:val="24"/>
          <w:szCs w:val="24"/>
          <w:lang w:eastAsia="tr-TR"/>
        </w:rPr>
        <w:t>……..</w:t>
      </w:r>
      <w:r w:rsidR="00C81F7D">
        <w:rPr>
          <w:rFonts w:ascii="Times New Roman" w:eastAsia="Times New Roman" w:hAnsi="Times New Roman"/>
          <w:bCs/>
          <w:sz w:val="24"/>
          <w:szCs w:val="24"/>
          <w:lang w:eastAsia="tr-TR"/>
        </w:rPr>
        <w:t xml:space="preserve"> </w:t>
      </w:r>
      <w:r w:rsidR="005029F7">
        <w:rPr>
          <w:rFonts w:ascii="Times New Roman" w:eastAsia="Times New Roman" w:hAnsi="Times New Roman"/>
          <w:bCs/>
          <w:sz w:val="24"/>
          <w:szCs w:val="24"/>
          <w:lang w:eastAsia="tr-TR"/>
        </w:rPr>
        <w:t>41</w:t>
      </w:r>
    </w:p>
    <w:p w:rsidR="00A81F15" w:rsidRPr="002C52D8" w:rsidRDefault="002C6876" w:rsidP="00A32958">
      <w:pPr>
        <w:spacing w:after="0" w:line="360" w:lineRule="auto"/>
        <w:jc w:val="both"/>
        <w:rPr>
          <w:rFonts w:ascii="Times New Roman" w:eastAsiaTheme="majorEastAsia" w:hAnsi="Times New Roman"/>
          <w:iCs/>
          <w:spacing w:val="15"/>
          <w:sz w:val="24"/>
          <w:szCs w:val="24"/>
        </w:rPr>
      </w:pPr>
      <w:r w:rsidRPr="002C6876">
        <w:rPr>
          <w:rFonts w:ascii="Times New Roman" w:hAnsi="Times New Roman"/>
          <w:sz w:val="24"/>
          <w:szCs w:val="24"/>
        </w:rPr>
        <w:t>Tablo 11: İlçemizin Yıllara Göre LYS Net Ortalamaları</w:t>
      </w:r>
      <w:r w:rsidR="005016F5" w:rsidRPr="002C52D8">
        <w:rPr>
          <w:rFonts w:ascii="Times New Roman" w:eastAsiaTheme="majorEastAsia" w:hAnsi="Times New Roman"/>
          <w:iCs/>
          <w:spacing w:val="15"/>
          <w:sz w:val="24"/>
          <w:szCs w:val="24"/>
        </w:rPr>
        <w:t>…………</w:t>
      </w:r>
      <w:r>
        <w:rPr>
          <w:rFonts w:ascii="Times New Roman" w:eastAsiaTheme="majorEastAsia" w:hAnsi="Times New Roman"/>
          <w:iCs/>
          <w:spacing w:val="15"/>
          <w:sz w:val="24"/>
          <w:szCs w:val="24"/>
        </w:rPr>
        <w:t>…………………</w:t>
      </w:r>
      <w:r w:rsidR="00442DEF">
        <w:rPr>
          <w:rFonts w:ascii="Times New Roman" w:eastAsiaTheme="majorEastAsia" w:hAnsi="Times New Roman"/>
          <w:iCs/>
          <w:spacing w:val="15"/>
          <w:sz w:val="24"/>
          <w:szCs w:val="24"/>
        </w:rPr>
        <w:t>…</w:t>
      </w:r>
      <w:r w:rsidR="00C81F7D">
        <w:rPr>
          <w:rFonts w:ascii="Times New Roman" w:eastAsiaTheme="majorEastAsia" w:hAnsi="Times New Roman"/>
          <w:iCs/>
          <w:spacing w:val="15"/>
          <w:sz w:val="24"/>
          <w:szCs w:val="24"/>
        </w:rPr>
        <w:t>.</w:t>
      </w:r>
      <w:r>
        <w:rPr>
          <w:rFonts w:ascii="Times New Roman" w:eastAsiaTheme="majorEastAsia" w:hAnsi="Times New Roman"/>
          <w:iCs/>
          <w:spacing w:val="15"/>
          <w:sz w:val="24"/>
          <w:szCs w:val="24"/>
        </w:rPr>
        <w:t>..</w:t>
      </w:r>
      <w:r w:rsidR="005016F5" w:rsidRPr="002C52D8">
        <w:rPr>
          <w:rFonts w:ascii="Times New Roman" w:eastAsiaTheme="majorEastAsia" w:hAnsi="Times New Roman"/>
          <w:iCs/>
          <w:spacing w:val="15"/>
          <w:sz w:val="24"/>
          <w:szCs w:val="24"/>
        </w:rPr>
        <w:t>…….</w:t>
      </w:r>
      <w:r w:rsidR="005029F7">
        <w:rPr>
          <w:rFonts w:ascii="Times New Roman" w:eastAsiaTheme="majorEastAsia" w:hAnsi="Times New Roman"/>
          <w:iCs/>
          <w:spacing w:val="15"/>
          <w:sz w:val="24"/>
          <w:szCs w:val="24"/>
        </w:rPr>
        <w:t xml:space="preserve"> 43</w:t>
      </w:r>
    </w:p>
    <w:p w:rsidR="00115891" w:rsidRPr="002C52D8" w:rsidRDefault="002C6876" w:rsidP="00A32958">
      <w:pPr>
        <w:spacing w:after="0" w:line="360" w:lineRule="auto"/>
        <w:jc w:val="both"/>
        <w:rPr>
          <w:rFonts w:ascii="Times New Roman" w:hAnsi="Times New Roman"/>
          <w:sz w:val="24"/>
          <w:szCs w:val="24"/>
        </w:rPr>
      </w:pPr>
      <w:r w:rsidRPr="002C6876">
        <w:rPr>
          <w:rFonts w:ascii="Times New Roman" w:hAnsi="Times New Roman"/>
          <w:sz w:val="24"/>
          <w:szCs w:val="24"/>
        </w:rPr>
        <w:t>Tablo 12: Performans Göstergesi 2.1.</w:t>
      </w:r>
      <w:r w:rsidR="005016F5" w:rsidRPr="002C52D8">
        <w:rPr>
          <w:rFonts w:ascii="Times New Roman" w:hAnsi="Times New Roman"/>
          <w:sz w:val="24"/>
          <w:szCs w:val="24"/>
        </w:rPr>
        <w:t>……</w:t>
      </w:r>
      <w:r>
        <w:rPr>
          <w:rFonts w:ascii="Times New Roman" w:hAnsi="Times New Roman"/>
          <w:sz w:val="24"/>
          <w:szCs w:val="24"/>
        </w:rPr>
        <w:t>……………………………………………</w:t>
      </w:r>
      <w:r w:rsidR="00442DEF">
        <w:rPr>
          <w:rFonts w:ascii="Times New Roman" w:hAnsi="Times New Roman"/>
          <w:sz w:val="24"/>
          <w:szCs w:val="24"/>
        </w:rPr>
        <w:t>.…</w:t>
      </w:r>
      <w:r>
        <w:rPr>
          <w:rFonts w:ascii="Times New Roman" w:hAnsi="Times New Roman"/>
          <w:sz w:val="24"/>
          <w:szCs w:val="24"/>
        </w:rPr>
        <w:t>…</w:t>
      </w:r>
      <w:r w:rsidR="00C81F7D">
        <w:rPr>
          <w:rFonts w:ascii="Times New Roman" w:hAnsi="Times New Roman"/>
          <w:sz w:val="24"/>
          <w:szCs w:val="24"/>
        </w:rPr>
        <w:t>.</w:t>
      </w:r>
      <w:r w:rsidR="005016F5" w:rsidRPr="002C52D8">
        <w:rPr>
          <w:rFonts w:ascii="Times New Roman" w:hAnsi="Times New Roman"/>
          <w:sz w:val="24"/>
          <w:szCs w:val="24"/>
        </w:rPr>
        <w:t>…….</w:t>
      </w:r>
      <w:r w:rsidR="005029F7">
        <w:rPr>
          <w:rFonts w:ascii="Times New Roman" w:hAnsi="Times New Roman"/>
          <w:sz w:val="24"/>
          <w:szCs w:val="24"/>
        </w:rPr>
        <w:t xml:space="preserve"> 44</w:t>
      </w:r>
    </w:p>
    <w:p w:rsidR="00115891" w:rsidRPr="002C52D8" w:rsidRDefault="002C6876" w:rsidP="00A32958">
      <w:pPr>
        <w:spacing w:after="0" w:line="360" w:lineRule="auto"/>
        <w:jc w:val="both"/>
        <w:rPr>
          <w:rFonts w:ascii="Times New Roman" w:hAnsi="Times New Roman"/>
          <w:sz w:val="24"/>
          <w:szCs w:val="24"/>
        </w:rPr>
      </w:pPr>
      <w:r w:rsidRPr="002C6876">
        <w:rPr>
          <w:rFonts w:ascii="Times New Roman" w:hAnsi="Times New Roman"/>
          <w:sz w:val="24"/>
          <w:szCs w:val="24"/>
        </w:rPr>
        <w:t>Tablo 13: Stratejiler 2.1</w:t>
      </w:r>
      <w:r w:rsidRPr="002C6876">
        <w:rPr>
          <w:rFonts w:ascii="Times New Roman" w:hAnsi="Times New Roman"/>
          <w:bCs/>
          <w:iCs/>
          <w:sz w:val="24"/>
          <w:szCs w:val="24"/>
        </w:rPr>
        <w:t>.</w:t>
      </w:r>
      <w:r w:rsidR="005016F5" w:rsidRPr="002C52D8">
        <w:rPr>
          <w:rFonts w:ascii="Times New Roman" w:hAnsi="Times New Roman"/>
          <w:sz w:val="24"/>
          <w:szCs w:val="24"/>
        </w:rPr>
        <w:t>………………………</w:t>
      </w:r>
      <w:r>
        <w:rPr>
          <w:rFonts w:ascii="Times New Roman" w:hAnsi="Times New Roman"/>
          <w:sz w:val="24"/>
          <w:szCs w:val="24"/>
        </w:rPr>
        <w:t>………………………</w:t>
      </w:r>
      <w:r w:rsidR="00670BDF">
        <w:rPr>
          <w:rFonts w:ascii="Times New Roman" w:hAnsi="Times New Roman"/>
          <w:sz w:val="24"/>
          <w:szCs w:val="24"/>
        </w:rPr>
        <w:t>.</w:t>
      </w:r>
      <w:r>
        <w:rPr>
          <w:rFonts w:ascii="Times New Roman" w:hAnsi="Times New Roman"/>
          <w:sz w:val="24"/>
          <w:szCs w:val="24"/>
        </w:rPr>
        <w:t>……………</w:t>
      </w:r>
      <w:r w:rsidR="00442DEF">
        <w:rPr>
          <w:rFonts w:ascii="Times New Roman" w:hAnsi="Times New Roman"/>
          <w:sz w:val="24"/>
          <w:szCs w:val="24"/>
        </w:rPr>
        <w:t>….</w:t>
      </w:r>
      <w:r>
        <w:rPr>
          <w:rFonts w:ascii="Times New Roman" w:hAnsi="Times New Roman"/>
          <w:sz w:val="24"/>
          <w:szCs w:val="24"/>
        </w:rPr>
        <w:t>…</w:t>
      </w:r>
      <w:r w:rsidR="00C81F7D">
        <w:rPr>
          <w:rFonts w:ascii="Times New Roman" w:hAnsi="Times New Roman"/>
          <w:sz w:val="24"/>
          <w:szCs w:val="24"/>
        </w:rPr>
        <w:t>.</w:t>
      </w:r>
      <w:r>
        <w:rPr>
          <w:rFonts w:ascii="Times New Roman" w:hAnsi="Times New Roman"/>
          <w:sz w:val="24"/>
          <w:szCs w:val="24"/>
        </w:rPr>
        <w:t>…</w:t>
      </w:r>
      <w:r w:rsidR="005016F5" w:rsidRPr="002C52D8">
        <w:rPr>
          <w:rFonts w:ascii="Times New Roman" w:hAnsi="Times New Roman"/>
          <w:sz w:val="24"/>
          <w:szCs w:val="24"/>
        </w:rPr>
        <w:t>…….</w:t>
      </w:r>
      <w:r w:rsidR="005029F7">
        <w:rPr>
          <w:rFonts w:ascii="Times New Roman" w:hAnsi="Times New Roman"/>
          <w:sz w:val="24"/>
          <w:szCs w:val="24"/>
        </w:rPr>
        <w:t xml:space="preserve"> 44</w:t>
      </w:r>
    </w:p>
    <w:p w:rsidR="00115891" w:rsidRPr="002C52D8" w:rsidRDefault="002C6876" w:rsidP="00A32958">
      <w:pPr>
        <w:spacing w:after="0" w:line="360" w:lineRule="auto"/>
        <w:jc w:val="both"/>
        <w:rPr>
          <w:rFonts w:ascii="Times New Roman" w:hAnsi="Times New Roman"/>
          <w:sz w:val="24"/>
          <w:szCs w:val="24"/>
        </w:rPr>
      </w:pPr>
      <w:r w:rsidRPr="002C6876">
        <w:rPr>
          <w:rFonts w:ascii="Times New Roman" w:hAnsi="Times New Roman"/>
          <w:sz w:val="24"/>
          <w:szCs w:val="24"/>
        </w:rPr>
        <w:t>Tablo 14: Performans Göstergesi 2.2.</w:t>
      </w:r>
      <w:r w:rsidR="005016F5" w:rsidRPr="002C52D8">
        <w:rPr>
          <w:rFonts w:ascii="Times New Roman" w:hAnsi="Times New Roman"/>
          <w:noProof/>
          <w:sz w:val="24"/>
          <w:szCs w:val="24"/>
        </w:rPr>
        <w:t>…</w:t>
      </w:r>
      <w:r>
        <w:rPr>
          <w:rFonts w:ascii="Times New Roman" w:hAnsi="Times New Roman"/>
          <w:noProof/>
          <w:sz w:val="24"/>
          <w:szCs w:val="24"/>
        </w:rPr>
        <w:t>………………………………………………</w:t>
      </w:r>
      <w:r w:rsidR="00442DEF">
        <w:rPr>
          <w:rFonts w:ascii="Times New Roman" w:hAnsi="Times New Roman"/>
          <w:noProof/>
          <w:sz w:val="24"/>
          <w:szCs w:val="24"/>
        </w:rPr>
        <w:t>….</w:t>
      </w:r>
      <w:r w:rsidR="00C81F7D">
        <w:rPr>
          <w:rFonts w:ascii="Times New Roman" w:hAnsi="Times New Roman"/>
          <w:noProof/>
          <w:sz w:val="24"/>
          <w:szCs w:val="24"/>
        </w:rPr>
        <w:t>.</w:t>
      </w:r>
      <w:r>
        <w:rPr>
          <w:rFonts w:ascii="Times New Roman" w:hAnsi="Times New Roman"/>
          <w:noProof/>
          <w:sz w:val="24"/>
          <w:szCs w:val="24"/>
        </w:rPr>
        <w:t>………</w:t>
      </w:r>
      <w:r w:rsidR="005016F5" w:rsidRPr="002C52D8">
        <w:rPr>
          <w:rFonts w:ascii="Times New Roman" w:hAnsi="Times New Roman"/>
          <w:noProof/>
          <w:sz w:val="24"/>
          <w:szCs w:val="24"/>
        </w:rPr>
        <w:t>.</w:t>
      </w:r>
      <w:r w:rsidR="00670BDF">
        <w:rPr>
          <w:rFonts w:ascii="Times New Roman" w:hAnsi="Times New Roman"/>
          <w:noProof/>
          <w:sz w:val="24"/>
          <w:szCs w:val="24"/>
        </w:rPr>
        <w:t xml:space="preserve"> 4</w:t>
      </w:r>
      <w:r w:rsidR="005029F7">
        <w:rPr>
          <w:rFonts w:ascii="Times New Roman" w:hAnsi="Times New Roman"/>
          <w:noProof/>
          <w:sz w:val="24"/>
          <w:szCs w:val="24"/>
        </w:rPr>
        <w:t>7</w:t>
      </w:r>
    </w:p>
    <w:p w:rsidR="009A2679" w:rsidRPr="002C52D8" w:rsidRDefault="009A7B5F" w:rsidP="00A32958">
      <w:pPr>
        <w:spacing w:after="0" w:line="360" w:lineRule="auto"/>
        <w:jc w:val="both"/>
        <w:rPr>
          <w:rFonts w:ascii="Times New Roman" w:hAnsi="Times New Roman"/>
          <w:sz w:val="24"/>
          <w:szCs w:val="24"/>
        </w:rPr>
      </w:pPr>
      <w:r w:rsidRPr="009A7B5F">
        <w:rPr>
          <w:rFonts w:ascii="Times New Roman" w:hAnsi="Times New Roman"/>
          <w:sz w:val="24"/>
          <w:szCs w:val="24"/>
        </w:rPr>
        <w:t>Tablo 15: Stratejiler 2.2</w:t>
      </w:r>
      <w:r w:rsidRPr="009A7B5F">
        <w:rPr>
          <w:rFonts w:ascii="Times New Roman" w:hAnsi="Times New Roman"/>
          <w:bCs/>
          <w:iCs/>
          <w:sz w:val="24"/>
          <w:szCs w:val="24"/>
        </w:rPr>
        <w:t>.</w:t>
      </w:r>
      <w:r w:rsidR="005016F5" w:rsidRPr="002C52D8">
        <w:rPr>
          <w:rFonts w:ascii="Times New Roman" w:hAnsi="Times New Roman"/>
          <w:noProof/>
          <w:sz w:val="24"/>
          <w:szCs w:val="24"/>
        </w:rPr>
        <w:t>……………………………………………………</w:t>
      </w:r>
      <w:r>
        <w:rPr>
          <w:rFonts w:ascii="Times New Roman" w:hAnsi="Times New Roman"/>
          <w:noProof/>
          <w:sz w:val="24"/>
          <w:szCs w:val="24"/>
        </w:rPr>
        <w:t>………</w:t>
      </w:r>
      <w:r w:rsidR="00C81F7D">
        <w:rPr>
          <w:rFonts w:ascii="Times New Roman" w:hAnsi="Times New Roman"/>
          <w:noProof/>
          <w:sz w:val="24"/>
          <w:szCs w:val="24"/>
        </w:rPr>
        <w:t>.</w:t>
      </w:r>
      <w:r>
        <w:rPr>
          <w:rFonts w:ascii="Times New Roman" w:hAnsi="Times New Roman"/>
          <w:noProof/>
          <w:sz w:val="24"/>
          <w:szCs w:val="24"/>
        </w:rPr>
        <w:t>…</w:t>
      </w:r>
      <w:r w:rsidR="00442DEF">
        <w:rPr>
          <w:rFonts w:ascii="Times New Roman" w:hAnsi="Times New Roman"/>
          <w:noProof/>
          <w:sz w:val="24"/>
          <w:szCs w:val="24"/>
        </w:rPr>
        <w:t>…..</w:t>
      </w:r>
      <w:r>
        <w:rPr>
          <w:rFonts w:ascii="Times New Roman" w:hAnsi="Times New Roman"/>
          <w:noProof/>
          <w:sz w:val="24"/>
          <w:szCs w:val="24"/>
        </w:rPr>
        <w:t>….</w:t>
      </w:r>
      <w:r w:rsidR="005016F5" w:rsidRPr="002C52D8">
        <w:rPr>
          <w:rFonts w:ascii="Times New Roman" w:hAnsi="Times New Roman"/>
          <w:noProof/>
          <w:sz w:val="24"/>
          <w:szCs w:val="24"/>
        </w:rPr>
        <w:t>……</w:t>
      </w:r>
      <w:r w:rsidR="00670BDF">
        <w:rPr>
          <w:rFonts w:ascii="Times New Roman" w:hAnsi="Times New Roman"/>
          <w:noProof/>
          <w:sz w:val="24"/>
          <w:szCs w:val="24"/>
        </w:rPr>
        <w:t xml:space="preserve"> 4</w:t>
      </w:r>
      <w:r w:rsidR="005029F7">
        <w:rPr>
          <w:rFonts w:ascii="Times New Roman" w:hAnsi="Times New Roman"/>
          <w:noProof/>
          <w:sz w:val="24"/>
          <w:szCs w:val="24"/>
        </w:rPr>
        <w:t>7</w:t>
      </w:r>
    </w:p>
    <w:p w:rsidR="009A2679" w:rsidRPr="002C52D8" w:rsidRDefault="009A7B5F" w:rsidP="00A32958">
      <w:pPr>
        <w:spacing w:after="0" w:line="360" w:lineRule="auto"/>
        <w:jc w:val="both"/>
        <w:rPr>
          <w:rFonts w:ascii="Times New Roman" w:hAnsi="Times New Roman"/>
          <w:sz w:val="24"/>
          <w:szCs w:val="24"/>
        </w:rPr>
      </w:pPr>
      <w:r w:rsidRPr="009A7B5F">
        <w:rPr>
          <w:rFonts w:ascii="Times New Roman" w:hAnsi="Times New Roman"/>
          <w:sz w:val="24"/>
          <w:szCs w:val="24"/>
        </w:rPr>
        <w:t>Tablo 16: Performans Göstergesi 2.3.</w:t>
      </w:r>
      <w:r w:rsidR="005016F5" w:rsidRPr="002C52D8">
        <w:rPr>
          <w:rFonts w:ascii="Times New Roman" w:hAnsi="Times New Roman"/>
          <w:sz w:val="24"/>
          <w:szCs w:val="24"/>
        </w:rPr>
        <w:t>………………………</w:t>
      </w:r>
      <w:r>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670BDF">
        <w:rPr>
          <w:rFonts w:ascii="Times New Roman" w:hAnsi="Times New Roman"/>
          <w:sz w:val="24"/>
          <w:szCs w:val="24"/>
        </w:rPr>
        <w:t xml:space="preserve"> 4</w:t>
      </w:r>
      <w:r w:rsidR="005029F7">
        <w:rPr>
          <w:rFonts w:ascii="Times New Roman" w:hAnsi="Times New Roman"/>
          <w:sz w:val="24"/>
          <w:szCs w:val="24"/>
        </w:rPr>
        <w:t>8</w:t>
      </w:r>
    </w:p>
    <w:p w:rsidR="006F5D78" w:rsidRPr="002C52D8" w:rsidRDefault="009A7B5F" w:rsidP="00A32958">
      <w:pPr>
        <w:spacing w:after="0" w:line="360" w:lineRule="auto"/>
        <w:ind w:firstLine="1"/>
        <w:jc w:val="both"/>
        <w:rPr>
          <w:rFonts w:ascii="Times New Roman" w:hAnsi="Times New Roman"/>
          <w:sz w:val="24"/>
          <w:szCs w:val="24"/>
        </w:rPr>
      </w:pPr>
      <w:r w:rsidRPr="009A7B5F">
        <w:rPr>
          <w:rFonts w:ascii="Times New Roman" w:hAnsi="Times New Roman"/>
          <w:sz w:val="24"/>
          <w:szCs w:val="24"/>
        </w:rPr>
        <w:t>Tablo 17: Stratejiler 2.3.</w:t>
      </w:r>
      <w:r w:rsidR="005016F5" w:rsidRPr="002C52D8">
        <w:rPr>
          <w:rFonts w:ascii="Times New Roman" w:hAnsi="Times New Roman"/>
          <w:sz w:val="24"/>
          <w:szCs w:val="24"/>
        </w:rPr>
        <w:t>…………</w:t>
      </w:r>
      <w:r>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670BDF">
        <w:rPr>
          <w:rFonts w:ascii="Times New Roman" w:hAnsi="Times New Roman"/>
          <w:sz w:val="24"/>
          <w:szCs w:val="24"/>
        </w:rPr>
        <w:t xml:space="preserve"> </w:t>
      </w:r>
      <w:r w:rsidR="005029F7">
        <w:rPr>
          <w:rFonts w:ascii="Times New Roman" w:hAnsi="Times New Roman"/>
          <w:sz w:val="24"/>
          <w:szCs w:val="24"/>
        </w:rPr>
        <w:t>49</w:t>
      </w:r>
    </w:p>
    <w:p w:rsidR="006F5D78" w:rsidRPr="002C52D8" w:rsidRDefault="000165C7" w:rsidP="00A32958">
      <w:pPr>
        <w:spacing w:after="0" w:line="360" w:lineRule="auto"/>
        <w:jc w:val="both"/>
        <w:rPr>
          <w:rFonts w:ascii="Times New Roman" w:hAnsi="Times New Roman"/>
          <w:sz w:val="24"/>
          <w:szCs w:val="24"/>
        </w:rPr>
      </w:pPr>
      <w:r w:rsidRPr="000165C7">
        <w:rPr>
          <w:rFonts w:ascii="Times New Roman" w:hAnsi="Times New Roman"/>
          <w:sz w:val="24"/>
          <w:szCs w:val="24"/>
        </w:rPr>
        <w:t>Tablo 18: Performans Göstergesi3.1.</w:t>
      </w:r>
      <w:r>
        <w:rPr>
          <w:rFonts w:ascii="Times New Roman" w:hAnsi="Times New Roman"/>
          <w:sz w:val="24"/>
          <w:szCs w:val="24"/>
        </w:rPr>
        <w:t xml:space="preserve"> ……………………</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670BDF">
        <w:rPr>
          <w:rFonts w:ascii="Times New Roman" w:hAnsi="Times New Roman"/>
          <w:sz w:val="24"/>
          <w:szCs w:val="24"/>
        </w:rPr>
        <w:t xml:space="preserve"> 5</w:t>
      </w:r>
      <w:r w:rsidR="005029F7">
        <w:rPr>
          <w:rFonts w:ascii="Times New Roman" w:hAnsi="Times New Roman"/>
          <w:sz w:val="24"/>
          <w:szCs w:val="24"/>
        </w:rPr>
        <w:t>1</w:t>
      </w:r>
    </w:p>
    <w:p w:rsidR="000165C7" w:rsidRPr="000165C7" w:rsidRDefault="000165C7" w:rsidP="00A32958">
      <w:pPr>
        <w:spacing w:after="0" w:line="360" w:lineRule="auto"/>
        <w:jc w:val="both"/>
        <w:rPr>
          <w:rFonts w:ascii="Times New Roman" w:hAnsi="Times New Roman"/>
          <w:sz w:val="24"/>
          <w:szCs w:val="24"/>
        </w:rPr>
      </w:pPr>
      <w:r w:rsidRPr="000165C7">
        <w:rPr>
          <w:rFonts w:ascii="Times New Roman" w:hAnsi="Times New Roman"/>
          <w:sz w:val="24"/>
          <w:szCs w:val="24"/>
        </w:rPr>
        <w:t>Tablo 19: Stratejiler 3.1</w:t>
      </w:r>
      <w:r w:rsidRPr="000165C7">
        <w:rPr>
          <w:rFonts w:ascii="Times New Roman" w:hAnsi="Times New Roman"/>
          <w:bCs/>
          <w:iCs/>
          <w:sz w:val="24"/>
          <w:szCs w:val="24"/>
        </w:rPr>
        <w:t>.</w:t>
      </w:r>
      <w:r>
        <w:rPr>
          <w:rFonts w:ascii="Times New Roman" w:hAnsi="Times New Roman"/>
          <w:bCs/>
          <w:iCs/>
          <w:sz w:val="24"/>
          <w:szCs w:val="24"/>
        </w:rPr>
        <w:t xml:space="preserve"> ……………………………….………………………………</w:t>
      </w:r>
      <w:r w:rsidR="00442DEF">
        <w:rPr>
          <w:rFonts w:ascii="Times New Roman" w:hAnsi="Times New Roman"/>
          <w:bCs/>
          <w:iCs/>
          <w:sz w:val="24"/>
          <w:szCs w:val="24"/>
        </w:rPr>
        <w:t>….</w:t>
      </w:r>
      <w:r>
        <w:rPr>
          <w:rFonts w:ascii="Times New Roman" w:hAnsi="Times New Roman"/>
          <w:bCs/>
          <w:iCs/>
          <w:sz w:val="24"/>
          <w:szCs w:val="24"/>
        </w:rPr>
        <w:t>………</w:t>
      </w:r>
      <w:r w:rsidR="00670BDF">
        <w:rPr>
          <w:rFonts w:ascii="Times New Roman" w:hAnsi="Times New Roman"/>
          <w:bCs/>
          <w:iCs/>
          <w:sz w:val="24"/>
          <w:szCs w:val="24"/>
        </w:rPr>
        <w:t>. 5</w:t>
      </w:r>
      <w:r w:rsidR="005029F7">
        <w:rPr>
          <w:rFonts w:ascii="Times New Roman" w:hAnsi="Times New Roman"/>
          <w:bCs/>
          <w:iCs/>
          <w:sz w:val="24"/>
          <w:szCs w:val="24"/>
        </w:rPr>
        <w:t>2</w:t>
      </w:r>
    </w:p>
    <w:p w:rsidR="00905C82" w:rsidRPr="002C52D8" w:rsidRDefault="000165C7" w:rsidP="00A32958">
      <w:pPr>
        <w:tabs>
          <w:tab w:val="left" w:pos="1021"/>
        </w:tabs>
        <w:spacing w:after="0" w:line="360" w:lineRule="auto"/>
        <w:jc w:val="both"/>
        <w:rPr>
          <w:rFonts w:ascii="Times New Roman" w:hAnsi="Times New Roman"/>
          <w:sz w:val="24"/>
          <w:szCs w:val="24"/>
        </w:rPr>
      </w:pPr>
      <w:r w:rsidRPr="000165C7">
        <w:rPr>
          <w:rFonts w:ascii="Times New Roman" w:hAnsi="Times New Roman"/>
          <w:sz w:val="24"/>
          <w:szCs w:val="24"/>
        </w:rPr>
        <w:t>Tablo 20: Performans Göstergesi 3.2.</w:t>
      </w:r>
      <w:r>
        <w:rPr>
          <w:rFonts w:ascii="Times New Roman" w:hAnsi="Times New Roman"/>
          <w:sz w:val="24"/>
          <w:szCs w:val="24"/>
        </w:rPr>
        <w:t xml:space="preserve"> …………………..</w:t>
      </w:r>
      <w:r w:rsidR="005016F5" w:rsidRPr="002C52D8">
        <w:rPr>
          <w:rFonts w:ascii="Times New Roman" w:hAnsi="Times New Roman"/>
          <w:sz w:val="24"/>
          <w:szCs w:val="24"/>
        </w:rPr>
        <w:t>…</w:t>
      </w:r>
      <w:r w:rsidR="00CE2D66">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670BDF">
        <w:rPr>
          <w:rFonts w:ascii="Times New Roman" w:hAnsi="Times New Roman"/>
          <w:sz w:val="24"/>
          <w:szCs w:val="24"/>
        </w:rPr>
        <w:t xml:space="preserve"> 5</w:t>
      </w:r>
      <w:r w:rsidR="005029F7">
        <w:rPr>
          <w:rFonts w:ascii="Times New Roman" w:hAnsi="Times New Roman"/>
          <w:sz w:val="24"/>
          <w:szCs w:val="24"/>
        </w:rPr>
        <w:t>3</w:t>
      </w:r>
    </w:p>
    <w:p w:rsidR="009A2679" w:rsidRPr="002C52D8" w:rsidRDefault="00CE2D66" w:rsidP="00A32958">
      <w:pPr>
        <w:spacing w:after="0" w:line="360" w:lineRule="auto"/>
        <w:jc w:val="both"/>
        <w:rPr>
          <w:rFonts w:ascii="Times New Roman" w:hAnsi="Times New Roman"/>
          <w:sz w:val="24"/>
          <w:szCs w:val="24"/>
        </w:rPr>
      </w:pPr>
      <w:r w:rsidRPr="00CE2D66">
        <w:rPr>
          <w:rFonts w:ascii="Times New Roman" w:hAnsi="Times New Roman"/>
          <w:sz w:val="24"/>
          <w:szCs w:val="24"/>
        </w:rPr>
        <w:t>Tablo 21: Stratejiler 3.2.</w:t>
      </w:r>
      <w:r>
        <w:rPr>
          <w:rFonts w:ascii="Times New Roman" w:hAnsi="Times New Roman"/>
          <w:sz w:val="24"/>
          <w:szCs w:val="24"/>
        </w:rPr>
        <w:t xml:space="preserve"> …………………….</w:t>
      </w:r>
      <w:r w:rsidR="005016F5" w:rsidRPr="002C52D8">
        <w:rPr>
          <w:rFonts w:ascii="Times New Roman" w:eastAsia="Times New Roman" w:hAnsi="Times New Roman"/>
          <w:bCs/>
          <w:iCs/>
          <w:sz w:val="24"/>
          <w:szCs w:val="24"/>
        </w:rPr>
        <w:t>……………………………………</w:t>
      </w:r>
      <w:r w:rsidR="00442DEF">
        <w:rPr>
          <w:rFonts w:ascii="Times New Roman" w:eastAsia="Times New Roman" w:hAnsi="Times New Roman"/>
          <w:bCs/>
          <w:iCs/>
          <w:sz w:val="24"/>
          <w:szCs w:val="24"/>
        </w:rPr>
        <w:t>….</w:t>
      </w:r>
      <w:r w:rsidR="005016F5" w:rsidRPr="002C52D8">
        <w:rPr>
          <w:rFonts w:ascii="Times New Roman" w:eastAsia="Times New Roman" w:hAnsi="Times New Roman"/>
          <w:bCs/>
          <w:iCs/>
          <w:sz w:val="24"/>
          <w:szCs w:val="24"/>
        </w:rPr>
        <w:t>……………</w:t>
      </w:r>
      <w:r w:rsidR="00670BDF">
        <w:rPr>
          <w:rFonts w:ascii="Times New Roman" w:eastAsia="Times New Roman" w:hAnsi="Times New Roman"/>
          <w:bCs/>
          <w:iCs/>
          <w:sz w:val="24"/>
          <w:szCs w:val="24"/>
        </w:rPr>
        <w:t>. 5</w:t>
      </w:r>
      <w:r w:rsidR="005029F7">
        <w:rPr>
          <w:rFonts w:ascii="Times New Roman" w:eastAsia="Times New Roman" w:hAnsi="Times New Roman"/>
          <w:bCs/>
          <w:iCs/>
          <w:sz w:val="24"/>
          <w:szCs w:val="24"/>
        </w:rPr>
        <w:t>4</w:t>
      </w:r>
    </w:p>
    <w:p w:rsidR="00620D3D" w:rsidRPr="002C52D8" w:rsidRDefault="00CE2D66" w:rsidP="00A32958">
      <w:pPr>
        <w:spacing w:after="0" w:line="360" w:lineRule="auto"/>
        <w:jc w:val="both"/>
        <w:rPr>
          <w:rFonts w:ascii="Times New Roman" w:eastAsia="Times New Roman" w:hAnsi="Times New Roman"/>
          <w:bCs/>
          <w:iCs/>
          <w:sz w:val="24"/>
          <w:szCs w:val="24"/>
        </w:rPr>
      </w:pPr>
      <w:r w:rsidRPr="00CE2D66">
        <w:rPr>
          <w:rFonts w:ascii="Times New Roman" w:hAnsi="Times New Roman"/>
          <w:sz w:val="24"/>
          <w:szCs w:val="24"/>
        </w:rPr>
        <w:t>Tablo 22: Performans Göstergesi 3.3.</w:t>
      </w:r>
      <w:r>
        <w:rPr>
          <w:rFonts w:ascii="Times New Roman" w:hAnsi="Times New Roman"/>
          <w:sz w:val="24"/>
          <w:szCs w:val="24"/>
        </w:rPr>
        <w:t xml:space="preserve"> …………………</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5029F7">
        <w:rPr>
          <w:rFonts w:ascii="Times New Roman" w:hAnsi="Times New Roman"/>
          <w:sz w:val="24"/>
          <w:szCs w:val="24"/>
        </w:rPr>
        <w:t xml:space="preserve"> 55</w:t>
      </w:r>
    </w:p>
    <w:p w:rsidR="009A2679" w:rsidRPr="002C52D8" w:rsidRDefault="00CE2D66" w:rsidP="00A32958">
      <w:pPr>
        <w:spacing w:after="0" w:line="360" w:lineRule="auto"/>
        <w:jc w:val="both"/>
        <w:rPr>
          <w:rFonts w:ascii="Times New Roman" w:hAnsi="Times New Roman"/>
          <w:sz w:val="24"/>
          <w:szCs w:val="24"/>
        </w:rPr>
      </w:pPr>
      <w:r w:rsidRPr="00CE2D66">
        <w:rPr>
          <w:rFonts w:ascii="Times New Roman" w:hAnsi="Times New Roman"/>
          <w:bCs/>
          <w:sz w:val="24"/>
          <w:szCs w:val="24"/>
        </w:rPr>
        <w:t>Tablo 23:</w:t>
      </w:r>
      <w:r w:rsidRPr="00CE2D66">
        <w:rPr>
          <w:rFonts w:ascii="Times New Roman" w:hAnsi="Times New Roman"/>
          <w:sz w:val="24"/>
          <w:szCs w:val="24"/>
        </w:rPr>
        <w:t xml:space="preserve"> Stratejiler 3.3.</w:t>
      </w:r>
      <w:r>
        <w:rPr>
          <w:rFonts w:ascii="Times New Roman" w:hAnsi="Times New Roman"/>
          <w:sz w:val="24"/>
          <w:szCs w:val="24"/>
        </w:rPr>
        <w:t xml:space="preserve"> …………...</w:t>
      </w:r>
      <w:r w:rsidR="005D0C2F">
        <w:rPr>
          <w:rFonts w:ascii="Times New Roman" w:eastAsia="Times New Roman" w:hAnsi="Times New Roman"/>
          <w:bCs/>
          <w:iCs/>
          <w:sz w:val="24"/>
          <w:szCs w:val="24"/>
        </w:rPr>
        <w:t>.</w:t>
      </w:r>
      <w:r w:rsidR="005016F5" w:rsidRPr="002C52D8">
        <w:rPr>
          <w:rFonts w:ascii="Times New Roman" w:eastAsia="Times New Roman" w:hAnsi="Times New Roman"/>
          <w:bCs/>
          <w:iCs/>
          <w:sz w:val="24"/>
          <w:szCs w:val="24"/>
        </w:rPr>
        <w:t>………………………………………………</w:t>
      </w:r>
      <w:r w:rsidR="00442DEF">
        <w:rPr>
          <w:rFonts w:ascii="Times New Roman" w:eastAsia="Times New Roman" w:hAnsi="Times New Roman"/>
          <w:bCs/>
          <w:iCs/>
          <w:sz w:val="24"/>
          <w:szCs w:val="24"/>
        </w:rPr>
        <w:t>….</w:t>
      </w:r>
      <w:r w:rsidR="005016F5" w:rsidRPr="002C52D8">
        <w:rPr>
          <w:rFonts w:ascii="Times New Roman" w:eastAsia="Times New Roman" w:hAnsi="Times New Roman"/>
          <w:bCs/>
          <w:iCs/>
          <w:sz w:val="24"/>
          <w:szCs w:val="24"/>
        </w:rPr>
        <w:t>…………..</w:t>
      </w:r>
      <w:r w:rsidR="00670BDF">
        <w:rPr>
          <w:rFonts w:ascii="Times New Roman" w:eastAsia="Times New Roman" w:hAnsi="Times New Roman"/>
          <w:bCs/>
          <w:iCs/>
          <w:sz w:val="24"/>
          <w:szCs w:val="24"/>
        </w:rPr>
        <w:t xml:space="preserve"> 5</w:t>
      </w:r>
      <w:r w:rsidR="005029F7">
        <w:rPr>
          <w:rFonts w:ascii="Times New Roman" w:eastAsia="Times New Roman" w:hAnsi="Times New Roman"/>
          <w:bCs/>
          <w:iCs/>
          <w:sz w:val="24"/>
          <w:szCs w:val="24"/>
        </w:rPr>
        <w:t>6</w:t>
      </w:r>
    </w:p>
    <w:p w:rsidR="00620D3D" w:rsidRPr="002C52D8" w:rsidRDefault="005D0C2F" w:rsidP="00A32958">
      <w:pPr>
        <w:spacing w:after="0" w:line="360" w:lineRule="auto"/>
        <w:jc w:val="both"/>
        <w:rPr>
          <w:rFonts w:ascii="Times New Roman" w:hAnsi="Times New Roman"/>
          <w:sz w:val="24"/>
          <w:szCs w:val="24"/>
        </w:rPr>
      </w:pPr>
      <w:r w:rsidRPr="005D0C2F">
        <w:rPr>
          <w:rFonts w:ascii="Times New Roman" w:hAnsi="Times New Roman"/>
          <w:sz w:val="24"/>
          <w:szCs w:val="24"/>
        </w:rPr>
        <w:t xml:space="preserve">Tablo 24:  </w:t>
      </w:r>
      <w:r w:rsidR="00A665EC" w:rsidRPr="00F00022">
        <w:rPr>
          <w:rFonts w:ascii="Times New Roman" w:hAnsi="Times New Roman"/>
          <w:sz w:val="24"/>
          <w:szCs w:val="24"/>
        </w:rPr>
        <w:t>2015-2019 Dönemi Tahmini Maliyet Tablosu</w:t>
      </w:r>
      <w:r w:rsidR="00A665EC" w:rsidRPr="002C52D8">
        <w:rPr>
          <w:rFonts w:ascii="Times New Roman" w:hAnsi="Times New Roman"/>
          <w:sz w:val="24"/>
          <w:szCs w:val="24"/>
        </w:rPr>
        <w:t xml:space="preserve"> </w:t>
      </w:r>
      <w:r w:rsidR="005016F5" w:rsidRPr="002C52D8">
        <w:rPr>
          <w:rFonts w:ascii="Times New Roman" w:hAnsi="Times New Roman"/>
          <w:sz w:val="24"/>
          <w:szCs w:val="24"/>
        </w:rPr>
        <w:t>………</w:t>
      </w:r>
      <w:r w:rsidR="00A665EC">
        <w:rPr>
          <w:rFonts w:ascii="Times New Roman" w:hAnsi="Times New Roman"/>
          <w:sz w:val="24"/>
          <w:szCs w:val="24"/>
        </w:rPr>
        <w:t>…..</w:t>
      </w:r>
      <w:r w:rsidR="005016F5" w:rsidRPr="002C52D8">
        <w:rPr>
          <w:rFonts w:ascii="Times New Roman" w:hAnsi="Times New Roman"/>
          <w:sz w:val="24"/>
          <w:szCs w:val="24"/>
        </w:rPr>
        <w:t>……………</w:t>
      </w:r>
      <w:r w:rsidR="00442DEF">
        <w:rPr>
          <w:rFonts w:ascii="Times New Roman" w:hAnsi="Times New Roman"/>
          <w:sz w:val="24"/>
          <w:szCs w:val="24"/>
        </w:rPr>
        <w:t>…..</w:t>
      </w:r>
      <w:r w:rsidR="005016F5" w:rsidRPr="002C52D8">
        <w:rPr>
          <w:rFonts w:ascii="Times New Roman" w:hAnsi="Times New Roman"/>
          <w:sz w:val="24"/>
          <w:szCs w:val="24"/>
        </w:rPr>
        <w:t>……………</w:t>
      </w:r>
      <w:r w:rsidR="00A665EC">
        <w:rPr>
          <w:rFonts w:ascii="Times New Roman" w:hAnsi="Times New Roman"/>
          <w:sz w:val="24"/>
          <w:szCs w:val="24"/>
        </w:rPr>
        <w:t xml:space="preserve"> 5</w:t>
      </w:r>
      <w:r w:rsidR="005029F7">
        <w:rPr>
          <w:rFonts w:ascii="Times New Roman" w:hAnsi="Times New Roman"/>
          <w:sz w:val="24"/>
          <w:szCs w:val="24"/>
        </w:rPr>
        <w:t>7</w:t>
      </w:r>
    </w:p>
    <w:p w:rsidR="00E866A3" w:rsidRPr="002C52D8" w:rsidRDefault="003E4695" w:rsidP="00A32958">
      <w:pPr>
        <w:spacing w:after="0" w:line="360" w:lineRule="auto"/>
        <w:jc w:val="both"/>
        <w:rPr>
          <w:rFonts w:ascii="Times New Roman" w:hAnsi="Times New Roman"/>
          <w:sz w:val="24"/>
          <w:szCs w:val="24"/>
        </w:rPr>
      </w:pPr>
      <w:r>
        <w:rPr>
          <w:rFonts w:ascii="Times New Roman" w:hAnsi="Times New Roman"/>
          <w:sz w:val="24"/>
          <w:szCs w:val="24"/>
        </w:rPr>
        <w:t>Tablo 25</w:t>
      </w:r>
      <w:r w:rsidR="008C3DD0" w:rsidRPr="008C3DD0">
        <w:rPr>
          <w:rFonts w:ascii="Times New Roman" w:hAnsi="Times New Roman"/>
          <w:sz w:val="24"/>
          <w:szCs w:val="24"/>
        </w:rPr>
        <w:t>: İzleme ve Değerlendirme</w:t>
      </w:r>
      <w:r w:rsidR="008C3DD0">
        <w:rPr>
          <w:rFonts w:ascii="Times New Roman" w:hAnsi="Times New Roman"/>
          <w:sz w:val="24"/>
          <w:szCs w:val="24"/>
        </w:rPr>
        <w:t xml:space="preserve"> ………….</w:t>
      </w:r>
      <w:r w:rsidR="005016F5" w:rsidRPr="002C52D8">
        <w:rPr>
          <w:rFonts w:ascii="Times New Roman" w:hAnsi="Times New Roman"/>
          <w:bCs/>
          <w:iCs/>
          <w:sz w:val="24"/>
          <w:szCs w:val="24"/>
        </w:rPr>
        <w:t>……………………………………</w:t>
      </w:r>
      <w:r w:rsidR="00442DEF">
        <w:rPr>
          <w:rFonts w:ascii="Times New Roman" w:hAnsi="Times New Roman"/>
          <w:bCs/>
          <w:iCs/>
          <w:sz w:val="24"/>
          <w:szCs w:val="24"/>
        </w:rPr>
        <w:t>….</w:t>
      </w:r>
      <w:r w:rsidR="005016F5" w:rsidRPr="002C52D8">
        <w:rPr>
          <w:rFonts w:ascii="Times New Roman" w:hAnsi="Times New Roman"/>
          <w:bCs/>
          <w:iCs/>
          <w:sz w:val="24"/>
          <w:szCs w:val="24"/>
        </w:rPr>
        <w:t>…</w:t>
      </w:r>
      <w:r w:rsidR="00C81F7D">
        <w:rPr>
          <w:rFonts w:ascii="Times New Roman" w:hAnsi="Times New Roman"/>
          <w:bCs/>
          <w:iCs/>
          <w:sz w:val="24"/>
          <w:szCs w:val="24"/>
        </w:rPr>
        <w:t>.</w:t>
      </w:r>
      <w:r w:rsidR="005016F5" w:rsidRPr="002C52D8">
        <w:rPr>
          <w:rFonts w:ascii="Times New Roman" w:hAnsi="Times New Roman"/>
          <w:bCs/>
          <w:iCs/>
          <w:sz w:val="24"/>
          <w:szCs w:val="24"/>
        </w:rPr>
        <w:t>………..</w:t>
      </w:r>
      <w:r w:rsidR="005029F7">
        <w:rPr>
          <w:rFonts w:ascii="Times New Roman" w:hAnsi="Times New Roman"/>
          <w:bCs/>
          <w:iCs/>
          <w:sz w:val="24"/>
          <w:szCs w:val="24"/>
        </w:rPr>
        <w:t xml:space="preserve"> 59</w:t>
      </w:r>
    </w:p>
    <w:p w:rsidR="00E866A3" w:rsidRDefault="00E866A3" w:rsidP="00A32958">
      <w:pPr>
        <w:spacing w:after="0" w:line="360" w:lineRule="auto"/>
        <w:jc w:val="both"/>
        <w:rPr>
          <w:rFonts w:ascii="Times New Roman" w:hAnsi="Times New Roman"/>
          <w:sz w:val="24"/>
          <w:szCs w:val="24"/>
        </w:rPr>
      </w:pPr>
    </w:p>
    <w:p w:rsidR="00670BDF" w:rsidRDefault="00670BDF" w:rsidP="00A32958">
      <w:pPr>
        <w:spacing w:after="0" w:line="360" w:lineRule="auto"/>
        <w:ind w:firstLine="708"/>
        <w:jc w:val="both"/>
        <w:rPr>
          <w:rFonts w:ascii="Times New Roman" w:hAnsi="Times New Roman"/>
          <w:b/>
          <w:sz w:val="24"/>
          <w:szCs w:val="24"/>
        </w:rPr>
      </w:pPr>
      <w:r w:rsidRPr="002C52D8">
        <w:rPr>
          <w:rFonts w:ascii="Times New Roman" w:hAnsi="Times New Roman"/>
          <w:b/>
          <w:sz w:val="24"/>
          <w:szCs w:val="24"/>
        </w:rPr>
        <w:t>ŞEKİLLER DİZİNİ</w:t>
      </w:r>
    </w:p>
    <w:p w:rsidR="00670BDF" w:rsidRPr="002C52D8" w:rsidRDefault="00670BDF" w:rsidP="00A32958">
      <w:pPr>
        <w:spacing w:after="0" w:line="360" w:lineRule="auto"/>
        <w:ind w:firstLine="708"/>
        <w:jc w:val="both"/>
        <w:rPr>
          <w:rFonts w:ascii="Times New Roman" w:hAnsi="Times New Roman"/>
          <w:b/>
          <w:sz w:val="24"/>
          <w:szCs w:val="24"/>
        </w:rPr>
      </w:pPr>
    </w:p>
    <w:p w:rsidR="00670BDF" w:rsidRPr="002C52D8" w:rsidRDefault="00670BDF" w:rsidP="00A32958">
      <w:pPr>
        <w:spacing w:after="0" w:line="360" w:lineRule="auto"/>
        <w:jc w:val="both"/>
        <w:rPr>
          <w:rFonts w:ascii="Times New Roman" w:hAnsi="Times New Roman"/>
          <w:sz w:val="24"/>
          <w:szCs w:val="24"/>
        </w:rPr>
      </w:pPr>
      <w:r w:rsidRPr="002C52D8">
        <w:rPr>
          <w:rFonts w:ascii="Times New Roman" w:hAnsi="Times New Roman"/>
          <w:sz w:val="24"/>
          <w:szCs w:val="24"/>
        </w:rPr>
        <w:t>Şekil 1: Millî Eğitim Bakanlığı Stratejik Planlama Modeli</w:t>
      </w:r>
      <w:r>
        <w:rPr>
          <w:rFonts w:ascii="Times New Roman" w:hAnsi="Times New Roman"/>
          <w:sz w:val="24"/>
          <w:szCs w:val="24"/>
        </w:rPr>
        <w:t>………………………</w:t>
      </w:r>
      <w:r w:rsidR="00442DEF">
        <w:rPr>
          <w:rFonts w:ascii="Times New Roman" w:hAnsi="Times New Roman"/>
          <w:sz w:val="24"/>
          <w:szCs w:val="24"/>
        </w:rPr>
        <w:t>….</w:t>
      </w:r>
      <w:r w:rsidR="003E2C8B">
        <w:rPr>
          <w:rFonts w:ascii="Times New Roman" w:hAnsi="Times New Roman"/>
          <w:sz w:val="24"/>
          <w:szCs w:val="24"/>
        </w:rPr>
        <w:t>……………. 11</w:t>
      </w:r>
    </w:p>
    <w:p w:rsidR="00670BDF" w:rsidRDefault="00670BDF" w:rsidP="00A32958">
      <w:pPr>
        <w:spacing w:after="0" w:line="360" w:lineRule="auto"/>
        <w:jc w:val="both"/>
        <w:rPr>
          <w:rFonts w:ascii="Times New Roman" w:hAnsi="Times New Roman"/>
          <w:sz w:val="24"/>
          <w:szCs w:val="24"/>
        </w:rPr>
      </w:pPr>
      <w:r w:rsidRPr="002C52D8">
        <w:rPr>
          <w:rFonts w:ascii="Times New Roman" w:hAnsi="Times New Roman"/>
          <w:sz w:val="24"/>
          <w:szCs w:val="24"/>
        </w:rPr>
        <w:t>Şekil 2: Stratejik Plan Hazırlık Çalışmaları</w:t>
      </w:r>
      <w:r>
        <w:rPr>
          <w:rFonts w:ascii="Times New Roman" w:hAnsi="Times New Roman"/>
          <w:sz w:val="24"/>
          <w:szCs w:val="24"/>
        </w:rPr>
        <w:t>………………………………………</w:t>
      </w:r>
      <w:r w:rsidR="00442DEF">
        <w:rPr>
          <w:rFonts w:ascii="Times New Roman" w:hAnsi="Times New Roman"/>
          <w:sz w:val="24"/>
          <w:szCs w:val="24"/>
        </w:rPr>
        <w:t>….</w:t>
      </w:r>
      <w:r w:rsidR="003E2C8B">
        <w:rPr>
          <w:rFonts w:ascii="Times New Roman" w:hAnsi="Times New Roman"/>
          <w:sz w:val="24"/>
          <w:szCs w:val="24"/>
        </w:rPr>
        <w:t>……….…… 12</w:t>
      </w:r>
    </w:p>
    <w:p w:rsidR="00670BDF" w:rsidRPr="00965318" w:rsidRDefault="00670BDF" w:rsidP="00A32958">
      <w:pPr>
        <w:jc w:val="both"/>
        <w:rPr>
          <w:rFonts w:ascii="Times New Roman" w:hAnsi="Times New Roman"/>
          <w:sz w:val="24"/>
          <w:szCs w:val="24"/>
        </w:rPr>
      </w:pPr>
      <w:r w:rsidRPr="00965318">
        <w:rPr>
          <w:rFonts w:ascii="Times New Roman" w:hAnsi="Times New Roman"/>
          <w:sz w:val="24"/>
          <w:szCs w:val="24"/>
        </w:rPr>
        <w:t xml:space="preserve">Şekil </w:t>
      </w:r>
      <w:r w:rsidR="004741C3" w:rsidRPr="00965318">
        <w:rPr>
          <w:rFonts w:ascii="Times New Roman" w:hAnsi="Times New Roman"/>
          <w:sz w:val="24"/>
          <w:szCs w:val="24"/>
        </w:rPr>
        <w:fldChar w:fldCharType="begin"/>
      </w:r>
      <w:r w:rsidRPr="00965318">
        <w:rPr>
          <w:rFonts w:ascii="Times New Roman" w:hAnsi="Times New Roman"/>
          <w:sz w:val="24"/>
          <w:szCs w:val="24"/>
        </w:rPr>
        <w:instrText xml:space="preserve"> SEQ Şekil \* ARABIC </w:instrText>
      </w:r>
      <w:r w:rsidR="004741C3" w:rsidRPr="00965318">
        <w:rPr>
          <w:rFonts w:ascii="Times New Roman" w:hAnsi="Times New Roman"/>
          <w:sz w:val="24"/>
          <w:szCs w:val="24"/>
        </w:rPr>
        <w:fldChar w:fldCharType="separate"/>
      </w:r>
      <w:r w:rsidR="00177B99">
        <w:rPr>
          <w:rFonts w:ascii="Times New Roman" w:hAnsi="Times New Roman"/>
          <w:noProof/>
          <w:sz w:val="24"/>
          <w:szCs w:val="24"/>
        </w:rPr>
        <w:t>1</w:t>
      </w:r>
      <w:r w:rsidR="004741C3" w:rsidRPr="00965318">
        <w:rPr>
          <w:rFonts w:ascii="Times New Roman" w:hAnsi="Times New Roman"/>
          <w:sz w:val="24"/>
          <w:szCs w:val="24"/>
        </w:rPr>
        <w:fldChar w:fldCharType="end"/>
      </w:r>
      <w:r w:rsidRPr="00965318">
        <w:rPr>
          <w:rFonts w:ascii="Times New Roman" w:hAnsi="Times New Roman"/>
          <w:sz w:val="24"/>
          <w:szCs w:val="24"/>
        </w:rPr>
        <w:t>: İlçe Millî Eğitim Müdürlüğü Teşkilat Şeması</w:t>
      </w:r>
      <w:r>
        <w:rPr>
          <w:rFonts w:ascii="Times New Roman" w:hAnsi="Times New Roman"/>
          <w:sz w:val="24"/>
          <w:szCs w:val="24"/>
        </w:rPr>
        <w:t>……………………………</w:t>
      </w:r>
      <w:r w:rsidR="00442DEF">
        <w:rPr>
          <w:rFonts w:ascii="Times New Roman" w:hAnsi="Times New Roman"/>
          <w:sz w:val="24"/>
          <w:szCs w:val="24"/>
        </w:rPr>
        <w:t>….</w:t>
      </w:r>
      <w:r w:rsidR="003E2C8B">
        <w:rPr>
          <w:rFonts w:ascii="Times New Roman" w:hAnsi="Times New Roman"/>
          <w:sz w:val="24"/>
          <w:szCs w:val="24"/>
        </w:rPr>
        <w:t>…………… 23</w:t>
      </w:r>
    </w:p>
    <w:p w:rsidR="000950B5" w:rsidRDefault="000950B5" w:rsidP="00A32958">
      <w:pPr>
        <w:spacing w:after="0" w:line="360" w:lineRule="auto"/>
        <w:ind w:firstLine="708"/>
        <w:jc w:val="both"/>
        <w:rPr>
          <w:rFonts w:ascii="Times New Roman" w:hAnsi="Times New Roman"/>
          <w:b/>
          <w:sz w:val="24"/>
          <w:szCs w:val="24"/>
        </w:rPr>
      </w:pPr>
    </w:p>
    <w:p w:rsidR="000950B5" w:rsidRDefault="000950B5" w:rsidP="002C52D8">
      <w:pPr>
        <w:spacing w:after="0" w:line="360" w:lineRule="auto"/>
        <w:ind w:firstLine="708"/>
        <w:jc w:val="both"/>
        <w:rPr>
          <w:rFonts w:ascii="Times New Roman" w:hAnsi="Times New Roman"/>
          <w:b/>
          <w:sz w:val="24"/>
          <w:szCs w:val="24"/>
        </w:rPr>
      </w:pPr>
    </w:p>
    <w:p w:rsidR="00492662" w:rsidRPr="002C52D8" w:rsidRDefault="007531BB" w:rsidP="00907EB1">
      <w:pPr>
        <w:spacing w:after="0" w:line="360" w:lineRule="auto"/>
        <w:jc w:val="center"/>
        <w:rPr>
          <w:rFonts w:ascii="Times New Roman" w:hAnsi="Times New Roman"/>
          <w:b/>
          <w:sz w:val="24"/>
          <w:szCs w:val="24"/>
        </w:rPr>
      </w:pPr>
      <w:r w:rsidRPr="002C52D8">
        <w:rPr>
          <w:rFonts w:ascii="Times New Roman" w:hAnsi="Times New Roman"/>
          <w:b/>
          <w:sz w:val="24"/>
          <w:szCs w:val="24"/>
        </w:rPr>
        <w:lastRenderedPageBreak/>
        <w:t>KISALTMALAR</w:t>
      </w:r>
    </w:p>
    <w:p w:rsidR="00C42CB6" w:rsidRPr="002C52D8" w:rsidRDefault="00C42CB6" w:rsidP="002C52D8">
      <w:pPr>
        <w:spacing w:after="0" w:line="360" w:lineRule="auto"/>
        <w:ind w:firstLine="708"/>
        <w:jc w:val="both"/>
        <w:rPr>
          <w:rFonts w:ascii="Times New Roman" w:hAnsi="Times New Roman"/>
          <w:sz w:val="24"/>
          <w:szCs w:val="24"/>
        </w:rPr>
      </w:pP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AB</w:t>
      </w:r>
      <w:r w:rsidR="008679A5" w:rsidRPr="002C52D8">
        <w:rPr>
          <w:rFonts w:ascii="Times New Roman" w:hAnsi="Times New Roman"/>
          <w:sz w:val="24"/>
          <w:szCs w:val="24"/>
        </w:rPr>
        <w:tab/>
      </w:r>
      <w:r w:rsidRPr="002C52D8">
        <w:rPr>
          <w:rFonts w:ascii="Times New Roman" w:hAnsi="Times New Roman"/>
          <w:sz w:val="24"/>
          <w:szCs w:val="24"/>
        </w:rPr>
        <w:t>: Avrupa Birliği</w:t>
      </w:r>
    </w:p>
    <w:p w:rsidR="001978E2" w:rsidRPr="002C52D8" w:rsidRDefault="005D2655"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Ar</w:t>
      </w:r>
      <w:r w:rsidR="001978E2" w:rsidRPr="002C52D8">
        <w:rPr>
          <w:rFonts w:ascii="Times New Roman" w:hAnsi="Times New Roman"/>
          <w:sz w:val="24"/>
          <w:szCs w:val="24"/>
        </w:rPr>
        <w:t>-G</w:t>
      </w:r>
      <w:r w:rsidRPr="002C52D8">
        <w:rPr>
          <w:rFonts w:ascii="Times New Roman" w:hAnsi="Times New Roman"/>
          <w:sz w:val="24"/>
          <w:szCs w:val="24"/>
        </w:rPr>
        <w:t>e</w:t>
      </w:r>
      <w:r w:rsidR="008679A5" w:rsidRPr="002C52D8">
        <w:rPr>
          <w:rFonts w:ascii="Times New Roman" w:hAnsi="Times New Roman"/>
          <w:sz w:val="24"/>
          <w:szCs w:val="24"/>
        </w:rPr>
        <w:tab/>
      </w:r>
      <w:r w:rsidR="001978E2" w:rsidRPr="002C52D8">
        <w:rPr>
          <w:rFonts w:ascii="Times New Roman" w:hAnsi="Times New Roman"/>
          <w:sz w:val="24"/>
          <w:szCs w:val="24"/>
        </w:rPr>
        <w:t>: Araştırma Geliştirme</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DMK</w:t>
      </w:r>
      <w:r w:rsidR="008679A5" w:rsidRPr="002C52D8">
        <w:rPr>
          <w:rFonts w:ascii="Times New Roman" w:hAnsi="Times New Roman"/>
          <w:sz w:val="24"/>
          <w:szCs w:val="24"/>
        </w:rPr>
        <w:tab/>
      </w:r>
      <w:r w:rsidRPr="002C52D8">
        <w:rPr>
          <w:rFonts w:ascii="Times New Roman" w:hAnsi="Times New Roman"/>
          <w:sz w:val="24"/>
          <w:szCs w:val="24"/>
        </w:rPr>
        <w:t>: Devlet Memurları Kanunu</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DYS</w:t>
      </w:r>
      <w:r w:rsidR="008679A5" w:rsidRPr="002C52D8">
        <w:rPr>
          <w:rFonts w:ascii="Times New Roman" w:hAnsi="Times New Roman"/>
          <w:sz w:val="24"/>
          <w:szCs w:val="24"/>
        </w:rPr>
        <w:tab/>
      </w:r>
      <w:r w:rsidRPr="002C52D8">
        <w:rPr>
          <w:rFonts w:ascii="Times New Roman" w:hAnsi="Times New Roman"/>
          <w:sz w:val="24"/>
          <w:szCs w:val="24"/>
        </w:rPr>
        <w:t xml:space="preserve">: </w:t>
      </w:r>
      <w:r w:rsidRPr="002C52D8">
        <w:rPr>
          <w:rFonts w:ascii="Times New Roman" w:eastAsiaTheme="minorEastAsia" w:hAnsi="Times New Roman"/>
          <w:sz w:val="24"/>
          <w:szCs w:val="24"/>
        </w:rPr>
        <w:t>Doküman Yönetim Sistemi</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EBA</w:t>
      </w:r>
      <w:r w:rsidR="008679A5" w:rsidRPr="002C52D8">
        <w:rPr>
          <w:rFonts w:ascii="Times New Roman" w:hAnsi="Times New Roman"/>
          <w:sz w:val="24"/>
          <w:szCs w:val="24"/>
        </w:rPr>
        <w:tab/>
      </w:r>
      <w:r w:rsidRPr="002C52D8">
        <w:rPr>
          <w:rFonts w:ascii="Times New Roman" w:hAnsi="Times New Roman"/>
          <w:sz w:val="24"/>
          <w:szCs w:val="24"/>
        </w:rPr>
        <w:t>: Eğitim Bilişim Ağı</w:t>
      </w:r>
    </w:p>
    <w:p w:rsidR="007531BB" w:rsidRPr="002C52D8" w:rsidRDefault="007531BB"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FATİH</w:t>
      </w:r>
      <w:r w:rsidR="008679A5" w:rsidRPr="002C52D8">
        <w:rPr>
          <w:rFonts w:ascii="Times New Roman" w:hAnsi="Times New Roman"/>
          <w:sz w:val="24"/>
          <w:szCs w:val="24"/>
        </w:rPr>
        <w:tab/>
      </w:r>
      <w:r w:rsidRPr="002C52D8">
        <w:rPr>
          <w:rFonts w:ascii="Times New Roman" w:hAnsi="Times New Roman"/>
          <w:sz w:val="24"/>
          <w:szCs w:val="24"/>
        </w:rPr>
        <w:t>:</w:t>
      </w:r>
      <w:r w:rsidRPr="002C52D8">
        <w:rPr>
          <w:rStyle w:val="st1"/>
          <w:rFonts w:ascii="Times New Roman" w:hAnsi="Times New Roman"/>
          <w:sz w:val="24"/>
          <w:szCs w:val="24"/>
        </w:rPr>
        <w:t xml:space="preserve"> Fırsatları Ar</w:t>
      </w:r>
      <w:r w:rsidR="00D673F2">
        <w:rPr>
          <w:rStyle w:val="st1"/>
          <w:rFonts w:ascii="Times New Roman" w:hAnsi="Times New Roman"/>
          <w:sz w:val="24"/>
          <w:szCs w:val="24"/>
        </w:rPr>
        <w:t>t</w:t>
      </w:r>
      <w:r w:rsidRPr="002C52D8">
        <w:rPr>
          <w:rStyle w:val="st1"/>
          <w:rFonts w:ascii="Times New Roman" w:hAnsi="Times New Roman"/>
          <w:sz w:val="24"/>
          <w:szCs w:val="24"/>
        </w:rPr>
        <w:t>tırma ve Teknolojiyi İyileştirme Hareketi</w:t>
      </w:r>
    </w:p>
    <w:p w:rsidR="007531BB" w:rsidRPr="002C52D8" w:rsidRDefault="007531BB"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GZFT</w:t>
      </w:r>
      <w:r w:rsidR="008679A5" w:rsidRPr="002C52D8">
        <w:rPr>
          <w:rFonts w:ascii="Times New Roman" w:hAnsi="Times New Roman"/>
          <w:sz w:val="24"/>
          <w:szCs w:val="24"/>
        </w:rPr>
        <w:tab/>
      </w:r>
      <w:r w:rsidRPr="002C52D8">
        <w:rPr>
          <w:rFonts w:ascii="Times New Roman" w:hAnsi="Times New Roman"/>
          <w:sz w:val="24"/>
          <w:szCs w:val="24"/>
        </w:rPr>
        <w:t xml:space="preserve">: Güçlü </w:t>
      </w:r>
      <w:r w:rsidR="00F863F4" w:rsidRPr="002C52D8">
        <w:rPr>
          <w:rFonts w:ascii="Times New Roman" w:hAnsi="Times New Roman"/>
          <w:sz w:val="24"/>
          <w:szCs w:val="24"/>
        </w:rPr>
        <w:t xml:space="preserve">Yönler, </w:t>
      </w:r>
      <w:r w:rsidRPr="002C52D8">
        <w:rPr>
          <w:rFonts w:ascii="Times New Roman" w:hAnsi="Times New Roman"/>
          <w:sz w:val="24"/>
          <w:szCs w:val="24"/>
        </w:rPr>
        <w:t xml:space="preserve">Zayıf </w:t>
      </w:r>
      <w:r w:rsidR="00F863F4" w:rsidRPr="002C52D8">
        <w:rPr>
          <w:rFonts w:ascii="Times New Roman" w:hAnsi="Times New Roman"/>
          <w:sz w:val="24"/>
          <w:szCs w:val="24"/>
        </w:rPr>
        <w:t xml:space="preserve">Yönler, </w:t>
      </w:r>
      <w:r w:rsidRPr="002C52D8">
        <w:rPr>
          <w:rFonts w:ascii="Times New Roman" w:hAnsi="Times New Roman"/>
          <w:sz w:val="24"/>
          <w:szCs w:val="24"/>
        </w:rPr>
        <w:t xml:space="preserve">Fırsatlar </w:t>
      </w:r>
      <w:r w:rsidR="00F863F4" w:rsidRPr="002C52D8">
        <w:rPr>
          <w:rFonts w:ascii="Times New Roman" w:hAnsi="Times New Roman"/>
          <w:sz w:val="24"/>
          <w:szCs w:val="24"/>
        </w:rPr>
        <w:t xml:space="preserve">Ve </w:t>
      </w:r>
      <w:r w:rsidRPr="002C52D8">
        <w:rPr>
          <w:rFonts w:ascii="Times New Roman" w:hAnsi="Times New Roman"/>
          <w:sz w:val="24"/>
          <w:szCs w:val="24"/>
        </w:rPr>
        <w:t>Tehditler Analizi</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İŞ-KUR</w:t>
      </w:r>
      <w:r w:rsidR="008679A5" w:rsidRPr="002C52D8">
        <w:rPr>
          <w:rFonts w:ascii="Times New Roman" w:hAnsi="Times New Roman"/>
          <w:sz w:val="24"/>
          <w:szCs w:val="24"/>
        </w:rPr>
        <w:tab/>
      </w:r>
      <w:r w:rsidRPr="002C52D8">
        <w:rPr>
          <w:rFonts w:ascii="Times New Roman" w:hAnsi="Times New Roman"/>
          <w:sz w:val="24"/>
          <w:szCs w:val="24"/>
        </w:rPr>
        <w:t>: Türkiye İş Kurumu</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KTÜ</w:t>
      </w:r>
      <w:r w:rsidR="008679A5" w:rsidRPr="002C52D8">
        <w:rPr>
          <w:rFonts w:ascii="Times New Roman" w:hAnsi="Times New Roman"/>
          <w:sz w:val="24"/>
          <w:szCs w:val="24"/>
        </w:rPr>
        <w:tab/>
      </w:r>
      <w:r w:rsidRPr="002C52D8">
        <w:rPr>
          <w:rFonts w:ascii="Times New Roman" w:hAnsi="Times New Roman"/>
          <w:sz w:val="24"/>
          <w:szCs w:val="24"/>
        </w:rPr>
        <w:t>: Karadeniz Teknik Üniversitesi</w:t>
      </w:r>
    </w:p>
    <w:p w:rsidR="007531BB" w:rsidRPr="002C52D8" w:rsidRDefault="007531BB"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LYS</w:t>
      </w:r>
      <w:r w:rsidR="008679A5" w:rsidRPr="002C52D8">
        <w:rPr>
          <w:rFonts w:ascii="Times New Roman" w:hAnsi="Times New Roman"/>
          <w:sz w:val="24"/>
          <w:szCs w:val="24"/>
        </w:rPr>
        <w:tab/>
      </w:r>
      <w:r w:rsidR="001978E2" w:rsidRPr="002C52D8">
        <w:rPr>
          <w:rFonts w:ascii="Times New Roman" w:hAnsi="Times New Roman"/>
          <w:sz w:val="24"/>
          <w:szCs w:val="24"/>
        </w:rPr>
        <w:t>: Lisans Yerleştirme Sınavı</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MEBBİS</w:t>
      </w:r>
      <w:r w:rsidR="008679A5" w:rsidRPr="002C52D8">
        <w:rPr>
          <w:rFonts w:ascii="Times New Roman" w:hAnsi="Times New Roman"/>
          <w:sz w:val="24"/>
          <w:szCs w:val="24"/>
        </w:rPr>
        <w:tab/>
      </w:r>
      <w:r w:rsidRPr="002C52D8">
        <w:rPr>
          <w:rFonts w:ascii="Times New Roman" w:hAnsi="Times New Roman"/>
          <w:sz w:val="24"/>
          <w:szCs w:val="24"/>
        </w:rPr>
        <w:t>: Milli Eğitim Bakanlığı Bilgi İşlem Sistemleri</w:t>
      </w:r>
    </w:p>
    <w:p w:rsidR="00F863F4" w:rsidRPr="002C52D8" w:rsidRDefault="00F863F4"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MEB</w:t>
      </w:r>
      <w:r w:rsidR="008679A5" w:rsidRPr="002C52D8">
        <w:rPr>
          <w:rFonts w:ascii="Times New Roman" w:hAnsi="Times New Roman"/>
          <w:sz w:val="24"/>
          <w:szCs w:val="24"/>
        </w:rPr>
        <w:tab/>
      </w:r>
      <w:r w:rsidRPr="002C52D8">
        <w:rPr>
          <w:rFonts w:ascii="Times New Roman" w:hAnsi="Times New Roman"/>
          <w:sz w:val="24"/>
          <w:szCs w:val="24"/>
        </w:rPr>
        <w:t>: Milli Eğitim Bakanlığı</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MEM</w:t>
      </w:r>
      <w:r w:rsidR="008679A5" w:rsidRPr="002C52D8">
        <w:rPr>
          <w:rFonts w:ascii="Times New Roman" w:hAnsi="Times New Roman"/>
          <w:sz w:val="24"/>
          <w:szCs w:val="24"/>
        </w:rPr>
        <w:tab/>
      </w:r>
      <w:r w:rsidRPr="002C52D8">
        <w:rPr>
          <w:rFonts w:ascii="Times New Roman" w:hAnsi="Times New Roman"/>
          <w:sz w:val="24"/>
          <w:szCs w:val="24"/>
        </w:rPr>
        <w:t>: Milli Eğitim Müdürlüğü</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MTE</w:t>
      </w:r>
      <w:r w:rsidR="008679A5" w:rsidRPr="002C52D8">
        <w:rPr>
          <w:rFonts w:ascii="Times New Roman" w:hAnsi="Times New Roman"/>
          <w:sz w:val="24"/>
          <w:szCs w:val="24"/>
        </w:rPr>
        <w:tab/>
      </w:r>
      <w:r w:rsidRPr="002C52D8">
        <w:rPr>
          <w:rFonts w:ascii="Times New Roman" w:hAnsi="Times New Roman"/>
          <w:sz w:val="24"/>
          <w:szCs w:val="24"/>
        </w:rPr>
        <w:t>: Mesleki Teknik Eğitim</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SPKE</w:t>
      </w:r>
      <w:r w:rsidR="008679A5" w:rsidRPr="002C52D8">
        <w:rPr>
          <w:rFonts w:ascii="Times New Roman" w:hAnsi="Times New Roman"/>
          <w:sz w:val="24"/>
          <w:szCs w:val="24"/>
        </w:rPr>
        <w:tab/>
      </w:r>
      <w:r w:rsidRPr="002C52D8">
        <w:rPr>
          <w:rFonts w:ascii="Times New Roman" w:hAnsi="Times New Roman"/>
          <w:sz w:val="24"/>
          <w:szCs w:val="24"/>
        </w:rPr>
        <w:t>: Stratejik Plan Koordinasyon Ekibi</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SPÜK</w:t>
      </w:r>
      <w:r w:rsidR="008679A5" w:rsidRPr="002C52D8">
        <w:rPr>
          <w:rFonts w:ascii="Times New Roman" w:hAnsi="Times New Roman"/>
          <w:sz w:val="24"/>
          <w:szCs w:val="24"/>
        </w:rPr>
        <w:tab/>
      </w:r>
      <w:r w:rsidRPr="002C52D8">
        <w:rPr>
          <w:rFonts w:ascii="Times New Roman" w:hAnsi="Times New Roman"/>
          <w:sz w:val="24"/>
          <w:szCs w:val="24"/>
        </w:rPr>
        <w:t>: Stratejik Planlama Üst Kurulu</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STK</w:t>
      </w:r>
      <w:r w:rsidR="008679A5" w:rsidRPr="002C52D8">
        <w:rPr>
          <w:rFonts w:ascii="Times New Roman" w:hAnsi="Times New Roman"/>
          <w:sz w:val="24"/>
          <w:szCs w:val="24"/>
        </w:rPr>
        <w:tab/>
      </w:r>
      <w:r w:rsidRPr="002C52D8">
        <w:rPr>
          <w:rFonts w:ascii="Times New Roman" w:hAnsi="Times New Roman"/>
          <w:sz w:val="24"/>
          <w:szCs w:val="24"/>
        </w:rPr>
        <w:t xml:space="preserve">: </w:t>
      </w:r>
      <w:r w:rsidR="008679A5" w:rsidRPr="002C52D8">
        <w:rPr>
          <w:rFonts w:ascii="Times New Roman" w:hAnsi="Times New Roman"/>
          <w:sz w:val="24"/>
          <w:szCs w:val="24"/>
        </w:rPr>
        <w:t>Sivil Toplum Kuruluşu</w:t>
      </w:r>
    </w:p>
    <w:p w:rsidR="001978E2" w:rsidRPr="002C52D8" w:rsidRDefault="001978E2" w:rsidP="002C52D8">
      <w:pPr>
        <w:tabs>
          <w:tab w:val="left" w:pos="1418"/>
        </w:tabs>
        <w:spacing w:after="0" w:line="360" w:lineRule="auto"/>
        <w:jc w:val="both"/>
        <w:rPr>
          <w:rStyle w:val="st1"/>
          <w:rFonts w:ascii="Times New Roman" w:hAnsi="Times New Roman"/>
          <w:sz w:val="24"/>
          <w:szCs w:val="24"/>
        </w:rPr>
      </w:pPr>
      <w:r w:rsidRPr="002C52D8">
        <w:rPr>
          <w:rFonts w:ascii="Times New Roman" w:hAnsi="Times New Roman"/>
          <w:sz w:val="24"/>
          <w:szCs w:val="24"/>
        </w:rPr>
        <w:t>TEMA</w:t>
      </w:r>
      <w:r w:rsidR="008679A5" w:rsidRPr="002C52D8">
        <w:rPr>
          <w:rFonts w:ascii="Times New Roman" w:hAnsi="Times New Roman"/>
          <w:sz w:val="24"/>
          <w:szCs w:val="24"/>
        </w:rPr>
        <w:tab/>
      </w:r>
      <w:r w:rsidRPr="002C52D8">
        <w:rPr>
          <w:rFonts w:ascii="Times New Roman" w:hAnsi="Times New Roman"/>
          <w:sz w:val="24"/>
          <w:szCs w:val="24"/>
        </w:rPr>
        <w:t>:</w:t>
      </w:r>
      <w:r w:rsidRPr="002C52D8">
        <w:rPr>
          <w:rStyle w:val="st1"/>
          <w:rFonts w:ascii="Times New Roman" w:hAnsi="Times New Roman"/>
          <w:sz w:val="24"/>
          <w:szCs w:val="24"/>
        </w:rPr>
        <w:t xml:space="preserve"> Türkiye Erozyonla Mücadele Ağaçlandırma ve Doğal Varlıkları Koruma Vakfı</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TEOG</w:t>
      </w:r>
      <w:r w:rsidR="008679A5" w:rsidRPr="002C52D8">
        <w:rPr>
          <w:rFonts w:ascii="Times New Roman" w:hAnsi="Times New Roman"/>
          <w:sz w:val="24"/>
          <w:szCs w:val="24"/>
        </w:rPr>
        <w:tab/>
      </w:r>
      <w:r w:rsidRPr="002C52D8">
        <w:rPr>
          <w:rFonts w:ascii="Times New Roman" w:hAnsi="Times New Roman"/>
          <w:sz w:val="24"/>
          <w:szCs w:val="24"/>
        </w:rPr>
        <w:t>: Temel Eğitimden Ortaöğretime Geçiş Sınavı</w:t>
      </w:r>
    </w:p>
    <w:p w:rsidR="00C270CA" w:rsidRPr="002C52D8" w:rsidRDefault="00C270CA"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TKY</w:t>
      </w:r>
      <w:r w:rsidR="008679A5" w:rsidRPr="002C52D8">
        <w:rPr>
          <w:rFonts w:ascii="Times New Roman" w:hAnsi="Times New Roman"/>
          <w:sz w:val="24"/>
          <w:szCs w:val="24"/>
        </w:rPr>
        <w:tab/>
      </w:r>
      <w:r w:rsidRPr="002C52D8">
        <w:rPr>
          <w:rFonts w:ascii="Times New Roman" w:hAnsi="Times New Roman"/>
          <w:sz w:val="24"/>
          <w:szCs w:val="24"/>
        </w:rPr>
        <w:t>: Toplam Kalite Yönetimi</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TÜBİTAK</w:t>
      </w:r>
      <w:r w:rsidR="008679A5" w:rsidRPr="002C52D8">
        <w:rPr>
          <w:rFonts w:ascii="Times New Roman" w:hAnsi="Times New Roman"/>
          <w:sz w:val="24"/>
          <w:szCs w:val="24"/>
        </w:rPr>
        <w:tab/>
      </w:r>
      <w:r w:rsidRPr="002C52D8">
        <w:rPr>
          <w:rFonts w:ascii="Times New Roman" w:hAnsi="Times New Roman"/>
          <w:sz w:val="24"/>
          <w:szCs w:val="24"/>
        </w:rPr>
        <w:t>: Türkiye Bilimsel ve Teknolojik Araştırma Kurumu</w:t>
      </w:r>
    </w:p>
    <w:p w:rsidR="001978E2" w:rsidRPr="002C52D8" w:rsidRDefault="001978E2" w:rsidP="002C52D8">
      <w:pPr>
        <w:tabs>
          <w:tab w:val="left" w:pos="1418"/>
        </w:tabs>
        <w:spacing w:after="0" w:line="360" w:lineRule="auto"/>
        <w:jc w:val="both"/>
        <w:rPr>
          <w:rFonts w:ascii="Times New Roman" w:hAnsi="Times New Roman"/>
          <w:sz w:val="24"/>
          <w:szCs w:val="24"/>
        </w:rPr>
      </w:pPr>
      <w:r w:rsidRPr="002C52D8">
        <w:rPr>
          <w:rFonts w:ascii="Times New Roman" w:hAnsi="Times New Roman"/>
          <w:sz w:val="24"/>
          <w:szCs w:val="24"/>
        </w:rPr>
        <w:t>YGS</w:t>
      </w:r>
      <w:r w:rsidR="008679A5" w:rsidRPr="002C52D8">
        <w:rPr>
          <w:rFonts w:ascii="Times New Roman" w:hAnsi="Times New Roman"/>
          <w:sz w:val="24"/>
          <w:szCs w:val="24"/>
        </w:rPr>
        <w:tab/>
      </w:r>
      <w:r w:rsidRPr="002C52D8">
        <w:rPr>
          <w:rFonts w:ascii="Times New Roman" w:hAnsi="Times New Roman"/>
          <w:sz w:val="24"/>
          <w:szCs w:val="24"/>
        </w:rPr>
        <w:t>: Yüksek Öğretime Geçiş Sınavı</w:t>
      </w:r>
    </w:p>
    <w:p w:rsidR="00B14473" w:rsidRPr="002C52D8" w:rsidRDefault="00B14473" w:rsidP="002C52D8">
      <w:pPr>
        <w:tabs>
          <w:tab w:val="left" w:pos="1701"/>
        </w:tabs>
        <w:spacing w:after="0" w:line="360" w:lineRule="auto"/>
        <w:jc w:val="both"/>
        <w:rPr>
          <w:rFonts w:ascii="Times New Roman" w:hAnsi="Times New Roman"/>
          <w:sz w:val="24"/>
          <w:szCs w:val="24"/>
        </w:rPr>
      </w:pPr>
      <w:bookmarkStart w:id="4" w:name="_Toc409281020"/>
      <w:bookmarkStart w:id="5" w:name="_Toc411525132"/>
    </w:p>
    <w:p w:rsidR="00B14473" w:rsidRPr="002C52D8" w:rsidRDefault="00B14473" w:rsidP="002C52D8">
      <w:pPr>
        <w:spacing w:after="0" w:line="360" w:lineRule="auto"/>
        <w:jc w:val="both"/>
        <w:rPr>
          <w:rFonts w:ascii="Times New Roman" w:hAnsi="Times New Roman"/>
          <w:sz w:val="24"/>
          <w:szCs w:val="24"/>
        </w:rPr>
      </w:pPr>
    </w:p>
    <w:p w:rsidR="0048018B" w:rsidRPr="002C52D8" w:rsidRDefault="0048018B" w:rsidP="002C52D8">
      <w:pPr>
        <w:spacing w:after="0" w:line="360" w:lineRule="auto"/>
        <w:jc w:val="both"/>
        <w:rPr>
          <w:rFonts w:ascii="Times New Roman" w:hAnsi="Times New Roman"/>
          <w:sz w:val="24"/>
          <w:szCs w:val="24"/>
        </w:rPr>
      </w:pPr>
    </w:p>
    <w:p w:rsidR="002C52D8" w:rsidRPr="002C52D8" w:rsidRDefault="002C52D8" w:rsidP="002C52D8">
      <w:pPr>
        <w:spacing w:after="0" w:line="360" w:lineRule="auto"/>
        <w:jc w:val="both"/>
        <w:rPr>
          <w:rFonts w:ascii="Times New Roman" w:hAnsi="Times New Roman"/>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8B3820" w:rsidRDefault="008B3820" w:rsidP="002C52D8">
      <w:pPr>
        <w:spacing w:after="0" w:line="360" w:lineRule="auto"/>
        <w:ind w:firstLine="709"/>
        <w:jc w:val="center"/>
        <w:rPr>
          <w:rFonts w:ascii="Times New Roman" w:hAnsi="Times New Roman"/>
          <w:b/>
          <w:sz w:val="24"/>
          <w:szCs w:val="24"/>
        </w:rPr>
      </w:pPr>
    </w:p>
    <w:p w:rsidR="00974429" w:rsidRDefault="00974429" w:rsidP="002C52D8">
      <w:pPr>
        <w:spacing w:after="0" w:line="360" w:lineRule="auto"/>
        <w:ind w:firstLine="709"/>
        <w:jc w:val="center"/>
        <w:rPr>
          <w:rFonts w:ascii="Times New Roman" w:hAnsi="Times New Roman"/>
          <w:b/>
          <w:sz w:val="24"/>
          <w:szCs w:val="24"/>
        </w:rPr>
      </w:pPr>
    </w:p>
    <w:p w:rsidR="00B14473" w:rsidRPr="002C52D8" w:rsidRDefault="0048018B" w:rsidP="00270C0A">
      <w:pPr>
        <w:spacing w:after="0" w:line="360" w:lineRule="auto"/>
        <w:jc w:val="center"/>
        <w:rPr>
          <w:rFonts w:ascii="Times New Roman" w:hAnsi="Times New Roman"/>
          <w:b/>
          <w:sz w:val="24"/>
          <w:szCs w:val="24"/>
        </w:rPr>
      </w:pPr>
      <w:r w:rsidRPr="002C52D8">
        <w:rPr>
          <w:rFonts w:ascii="Times New Roman" w:hAnsi="Times New Roman"/>
          <w:b/>
          <w:sz w:val="24"/>
          <w:szCs w:val="24"/>
        </w:rPr>
        <w:lastRenderedPageBreak/>
        <w:t>TANIMLAR</w:t>
      </w:r>
    </w:p>
    <w:p w:rsidR="002C52D8" w:rsidRPr="002C52D8" w:rsidRDefault="002C52D8" w:rsidP="002C52D8">
      <w:pPr>
        <w:spacing w:after="0" w:line="360" w:lineRule="auto"/>
        <w:ind w:firstLine="709"/>
        <w:jc w:val="center"/>
        <w:rPr>
          <w:rFonts w:ascii="Times New Roman" w:hAnsi="Times New Roman"/>
          <w:b/>
          <w:sz w:val="24"/>
          <w:szCs w:val="24"/>
        </w:rPr>
      </w:pP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Çıraklık eğitimi:</w:t>
      </w:r>
      <w:r w:rsidRPr="002C52D8">
        <w:rPr>
          <w:rFonts w:ascii="Times New Roman" w:hAnsi="Times New Roman"/>
          <w:sz w:val="24"/>
          <w:szCs w:val="24"/>
          <w:lang w:eastAsia="tr-TR"/>
        </w:rPr>
        <w:t xml:space="preserve"> Kurumlarda yapılan teorik eğitim ile işletmelerde yapılan pratik eğitimin bütünlüğü içerisinde bireyleri bir mesleğe hazırlayan, mesleklerinde gelişmelerine olanak sağlayan ve belgeye götüren eğitimi ifade eder.</w:t>
      </w:r>
    </w:p>
    <w:p w:rsidR="009F532A"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Devamsızlık:</w:t>
      </w:r>
      <w:r w:rsidRPr="002C52D8">
        <w:rPr>
          <w:rFonts w:ascii="Times New Roman" w:hAnsi="Times New Roman"/>
          <w:sz w:val="24"/>
          <w:szCs w:val="24"/>
          <w:lang w:eastAsia="tr-TR"/>
        </w:rPr>
        <w:t xml:space="preserve"> Özürlü ya da özürsüz olarak okulda bulunmama durumu ifade eder.</w:t>
      </w:r>
    </w:p>
    <w:p w:rsidR="00ED2D3B" w:rsidRPr="002C52D8" w:rsidRDefault="00ED2D3B" w:rsidP="002C52D8">
      <w:pPr>
        <w:spacing w:after="0" w:line="360" w:lineRule="auto"/>
        <w:jc w:val="both"/>
        <w:rPr>
          <w:rFonts w:ascii="Times New Roman" w:hAnsi="Times New Roman"/>
          <w:sz w:val="24"/>
          <w:szCs w:val="24"/>
          <w:lang w:eastAsia="tr-TR"/>
        </w:rPr>
      </w:pPr>
      <w:r w:rsidRPr="009F532A">
        <w:rPr>
          <w:rFonts w:ascii="Times New Roman" w:hAnsi="Times New Roman"/>
          <w:b/>
          <w:sz w:val="24"/>
          <w:szCs w:val="24"/>
          <w:lang w:eastAsia="tr-TR"/>
        </w:rPr>
        <w:t>Eğitim arama motoru</w:t>
      </w:r>
      <w:r w:rsidRPr="002C52D8">
        <w:rPr>
          <w:rFonts w:ascii="Times New Roman" w:hAnsi="Times New Roman"/>
          <w:sz w:val="24"/>
          <w:szCs w:val="24"/>
          <w:lang w:eastAsia="tr-TR"/>
        </w:rPr>
        <w:t>: Sadece eğitim kategorisindeki sonuçların görüntülendiği ve kategori dışı ve sakıncalı içeriklerin filtrelendiği internet arama motoru.</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Eğitim ve öğretimden erken ayrılma:</w:t>
      </w:r>
      <w:r w:rsidRPr="002C52D8">
        <w:rPr>
          <w:rFonts w:ascii="Times New Roman" w:hAnsi="Times New Roman"/>
          <w:sz w:val="24"/>
          <w:szCs w:val="24"/>
          <w:lang w:eastAsia="tr-TR"/>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İşletmelerde</w:t>
      </w:r>
      <w:r w:rsidR="00AB3646">
        <w:rPr>
          <w:rFonts w:ascii="Times New Roman" w:hAnsi="Times New Roman"/>
          <w:b/>
          <w:sz w:val="24"/>
          <w:szCs w:val="24"/>
          <w:lang w:eastAsia="tr-TR"/>
        </w:rPr>
        <w:t xml:space="preserve"> m</w:t>
      </w:r>
      <w:r w:rsidRPr="002C52D8">
        <w:rPr>
          <w:rFonts w:ascii="Times New Roman" w:hAnsi="Times New Roman"/>
          <w:b/>
          <w:sz w:val="24"/>
          <w:szCs w:val="24"/>
          <w:lang w:eastAsia="tr-TR"/>
        </w:rPr>
        <w:t xml:space="preserve">eslekî </w:t>
      </w:r>
      <w:r w:rsidR="00AB3646">
        <w:rPr>
          <w:rFonts w:ascii="Times New Roman" w:hAnsi="Times New Roman"/>
          <w:b/>
          <w:sz w:val="24"/>
          <w:szCs w:val="24"/>
          <w:lang w:eastAsia="tr-TR"/>
        </w:rPr>
        <w:t>e</w:t>
      </w:r>
      <w:r w:rsidRPr="002C52D8">
        <w:rPr>
          <w:rFonts w:ascii="Times New Roman" w:hAnsi="Times New Roman"/>
          <w:b/>
          <w:sz w:val="24"/>
          <w:szCs w:val="24"/>
          <w:lang w:eastAsia="tr-TR"/>
        </w:rPr>
        <w:t>ğitim:</w:t>
      </w:r>
      <w:r w:rsidRPr="002C52D8">
        <w:rPr>
          <w:rFonts w:ascii="Times New Roman" w:hAnsi="Times New Roman"/>
          <w:sz w:val="24"/>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Öğretmenlik mesleği genel ve özel alan yeterlilikleri:</w:t>
      </w:r>
      <w:r w:rsidRPr="002C52D8">
        <w:rPr>
          <w:rFonts w:ascii="Times New Roman" w:hAnsi="Times New Roman"/>
          <w:sz w:val="24"/>
          <w:szCs w:val="24"/>
          <w:lang w:eastAsia="tr-TR"/>
        </w:rPr>
        <w:t xml:space="preserve"> Öğretmenlik mesleğini etkili ve verimli biçimde yerine getirebilmek için sahip olunması gereken genel bilgi, beceri ve tutumlar ile alanlara özgü olarak sahip olunması gereken bilgi, beceri ve tutumlardır. </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Önceki öğrenmelerin tanınması:</w:t>
      </w:r>
      <w:r w:rsidRPr="002C52D8">
        <w:rPr>
          <w:rFonts w:ascii="Times New Roman" w:hAnsi="Times New Roman"/>
          <w:sz w:val="24"/>
          <w:szCs w:val="24"/>
          <w:lang w:eastAsia="tr-TR"/>
        </w:rPr>
        <w:t xml:space="preserve"> Bireyin eğitim, iş veya diğer hayat tecrübeleri aracılığıyla hayatlarının bütün dönemlerinde gerçekleştirdikleri öğrenme için yeterlilik belgesine sahi</w:t>
      </w:r>
      <w:r w:rsidR="00F96B51">
        <w:rPr>
          <w:rFonts w:ascii="Times New Roman" w:hAnsi="Times New Roman"/>
          <w:sz w:val="24"/>
          <w:szCs w:val="24"/>
          <w:lang w:eastAsia="tr-TR"/>
        </w:rPr>
        <w:t>p</w:t>
      </w:r>
      <w:r w:rsidRPr="002C52D8">
        <w:rPr>
          <w:rFonts w:ascii="Times New Roman" w:hAnsi="Times New Roman"/>
          <w:sz w:val="24"/>
          <w:szCs w:val="24"/>
          <w:lang w:eastAsia="tr-TR"/>
        </w:rPr>
        <w:t xml:space="preserve"> olmalarına imkân tanıyan bir sistem olup, örgün, yaygın veya serbest öğrenme çerçevesinde elde edilen belgelendirilmemiş öğrenme kazanımlarının belirli bir standart çerçevesinde tanınması sürecidir.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Örgün eğitim dışına çıkma:</w:t>
      </w:r>
      <w:r w:rsidRPr="002C52D8">
        <w:rPr>
          <w:rFonts w:ascii="Times New Roman" w:hAnsi="Times New Roman"/>
          <w:sz w:val="24"/>
          <w:szCs w:val="24"/>
          <w:lang w:eastAsia="tr-TR"/>
        </w:rPr>
        <w:t xml:space="preserve"> Ölüm ve yurt dışına çıkma haricindeki nedenlerin herhangi birisine bağlı olarak örgün eğitim kurumlarından ilişik kesilmesi durumunu ifade etmektedir. </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Örgün eğitim:</w:t>
      </w:r>
      <w:r w:rsidRPr="002C52D8">
        <w:rPr>
          <w:rFonts w:ascii="Times New Roman" w:hAnsi="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Özel eğitime ihtiyacı olan bireyler (Özel eğitim gerektiren birey):</w:t>
      </w:r>
      <w:r w:rsidRPr="002C52D8">
        <w:rPr>
          <w:rFonts w:ascii="Times New Roman" w:hAnsi="Times New Roman"/>
          <w:sz w:val="24"/>
          <w:szCs w:val="24"/>
          <w:lang w:eastAsia="tr-TR"/>
        </w:rPr>
        <w:t xml:space="preserve"> Çeşitli nedenlerle, bireysel özellikleri ve eğitim yeterlilikleri açısından akranlarından beklenilen düzeyden anlamlı farklılık gösteren bireyi ifade eder.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Özel politika veya uygulama gerektiren gruplar (dezavantajlı gruplar):</w:t>
      </w:r>
      <w:r w:rsidRPr="002C52D8">
        <w:rPr>
          <w:rFonts w:ascii="Times New Roman" w:hAnsi="Times New Roman"/>
          <w:sz w:val="24"/>
          <w:szCs w:val="24"/>
          <w:lang w:eastAsia="tr-TR"/>
        </w:rPr>
        <w:t xml:space="preserve"> Diğer gruplara göre eğitiminde ve istihdamında daha fazla güçlük çekilen kadınlar, gençler, uzun süreli işsizler, engelliler gibi bireylerin oluşturduğu grupları ifade eder.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lastRenderedPageBreak/>
        <w:t>Özel yetenekli bireyler:</w:t>
      </w:r>
      <w:r w:rsidRPr="002C52D8">
        <w:rPr>
          <w:rFonts w:ascii="Times New Roman" w:hAnsi="Times New Roman"/>
          <w:sz w:val="24"/>
          <w:szCs w:val="24"/>
          <w:lang w:eastAsia="tr-TR"/>
        </w:rPr>
        <w:t xml:space="preserve"> Zeka, yaratıcılık, sanat, liderlik kapasitesi, motivasyon ve özel akademik alanlarda yaşıtlarına göre daha yüksek düzeyde performans gösteren bireyi ifade eder.</w:t>
      </w:r>
    </w:p>
    <w:p w:rsidR="00ED2D3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Yaygın eğitim:</w:t>
      </w:r>
      <w:r w:rsidRPr="002C52D8">
        <w:rPr>
          <w:rFonts w:ascii="Times New Roman" w:hAnsi="Times New Roman"/>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506954"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Z-kütüphane:</w:t>
      </w:r>
      <w:r w:rsidRPr="002C52D8">
        <w:rPr>
          <w:rFonts w:ascii="Times New Roman" w:hAnsi="Times New Roman"/>
          <w:sz w:val="24"/>
          <w:szCs w:val="24"/>
          <w:lang w:eastAsia="tr-TR"/>
        </w:rPr>
        <w:t xml:space="preserve"> Zeminde oluşturulan zenginleştirilmiş, </w:t>
      </w:r>
      <w:r w:rsidR="00E806B8" w:rsidRPr="002C52D8">
        <w:rPr>
          <w:rFonts w:ascii="Times New Roman" w:hAnsi="Times New Roman"/>
          <w:sz w:val="24"/>
          <w:szCs w:val="24"/>
          <w:lang w:eastAsia="tr-TR"/>
        </w:rPr>
        <w:t>(içeriğinde çocuk edebiyatı, güncel kitaplar,</w:t>
      </w:r>
      <w:r w:rsidR="008679A5" w:rsidRPr="002C52D8">
        <w:rPr>
          <w:rFonts w:ascii="Times New Roman" w:hAnsi="Times New Roman"/>
          <w:sz w:val="24"/>
          <w:szCs w:val="24"/>
          <w:lang w:eastAsia="tr-TR"/>
        </w:rPr>
        <w:t xml:space="preserve"> s</w:t>
      </w:r>
      <w:r w:rsidR="00E806B8" w:rsidRPr="002C52D8">
        <w:rPr>
          <w:rFonts w:ascii="Times New Roman" w:hAnsi="Times New Roman"/>
          <w:sz w:val="24"/>
          <w:szCs w:val="24"/>
          <w:lang w:eastAsia="tr-TR"/>
        </w:rPr>
        <w:t xml:space="preserve">atranç masaları, tangram, </w:t>
      </w:r>
      <w:r w:rsidR="00044425" w:rsidRPr="002C52D8">
        <w:rPr>
          <w:rFonts w:ascii="Times New Roman" w:hAnsi="Times New Roman"/>
          <w:sz w:val="24"/>
          <w:szCs w:val="24"/>
          <w:lang w:eastAsia="tr-TR"/>
        </w:rPr>
        <w:t>zekâ</w:t>
      </w:r>
      <w:r w:rsidR="00E806B8" w:rsidRPr="002C52D8">
        <w:rPr>
          <w:rFonts w:ascii="Times New Roman" w:hAnsi="Times New Roman"/>
          <w:sz w:val="24"/>
          <w:szCs w:val="24"/>
          <w:lang w:eastAsia="tr-TR"/>
        </w:rPr>
        <w:t xml:space="preserve"> geliştirici oyuncak, öğrenme oyunları) halka açık kütüphane.</w:t>
      </w:r>
    </w:p>
    <w:p w:rsidR="0048018B" w:rsidRPr="002C52D8" w:rsidRDefault="00ED2D3B" w:rsidP="002C52D8">
      <w:pPr>
        <w:spacing w:after="0" w:line="360" w:lineRule="auto"/>
        <w:jc w:val="both"/>
        <w:rPr>
          <w:rFonts w:ascii="Times New Roman" w:hAnsi="Times New Roman"/>
          <w:sz w:val="24"/>
          <w:szCs w:val="24"/>
          <w:lang w:eastAsia="tr-TR"/>
        </w:rPr>
      </w:pPr>
      <w:r w:rsidRPr="002C52D8">
        <w:rPr>
          <w:rFonts w:ascii="Times New Roman" w:hAnsi="Times New Roman"/>
          <w:b/>
          <w:sz w:val="24"/>
          <w:szCs w:val="24"/>
          <w:lang w:eastAsia="tr-TR"/>
        </w:rPr>
        <w:t>Zorunlu eğitim:</w:t>
      </w:r>
      <w:r w:rsidRPr="002C52D8">
        <w:rPr>
          <w:rFonts w:ascii="Times New Roman" w:hAnsi="Times New Roman"/>
          <w:sz w:val="24"/>
          <w:szCs w:val="24"/>
          <w:lang w:eastAsia="tr-TR"/>
        </w:rPr>
        <w:t xml:space="preserve"> Dört yıl süreli ve zorunlu ilkokullar ile dört yıl süreli, zorunlu ve farklı programlar arasında tercihe imkân veren ortaokullar</w:t>
      </w:r>
      <w:r w:rsidR="00F96B51">
        <w:rPr>
          <w:rFonts w:ascii="Times New Roman" w:hAnsi="Times New Roman"/>
          <w:sz w:val="24"/>
          <w:szCs w:val="24"/>
          <w:lang w:eastAsia="tr-TR"/>
        </w:rPr>
        <w:t xml:space="preserve"> ve</w:t>
      </w:r>
      <w:r w:rsidRPr="002C52D8">
        <w:rPr>
          <w:rFonts w:ascii="Times New Roman" w:hAnsi="Times New Roman"/>
          <w:sz w:val="24"/>
          <w:szCs w:val="24"/>
          <w:lang w:eastAsia="tr-TR"/>
        </w:rPr>
        <w:t xml:space="preserve"> imam-hatip ortaokulları</w:t>
      </w:r>
      <w:r w:rsidR="00F96B51">
        <w:rPr>
          <w:rFonts w:ascii="Times New Roman" w:hAnsi="Times New Roman"/>
          <w:sz w:val="24"/>
          <w:szCs w:val="24"/>
          <w:lang w:eastAsia="tr-TR"/>
        </w:rPr>
        <w:t>ndan</w:t>
      </w:r>
      <w:r w:rsidRPr="002C52D8">
        <w:rPr>
          <w:rFonts w:ascii="Times New Roman" w:hAnsi="Times New Roman"/>
          <w:sz w:val="24"/>
          <w:szCs w:val="24"/>
          <w:lang w:eastAsia="tr-TR"/>
        </w:rPr>
        <w:t xml:space="preserve"> oluşan ilköğretim ile ilköğretime dayalı, dört yıllık zorunlu, örgün veya yaygın öğrenim veren genel, mesleki ve teknik öğretim kademelerinden</w:t>
      </w:r>
    </w:p>
    <w:p w:rsidR="0048018B" w:rsidRPr="002C52D8" w:rsidRDefault="0048018B" w:rsidP="002C52D8">
      <w:pPr>
        <w:spacing w:after="0" w:line="360" w:lineRule="auto"/>
        <w:jc w:val="both"/>
        <w:rPr>
          <w:rFonts w:ascii="Times New Roman" w:hAnsi="Times New Roman"/>
          <w:sz w:val="24"/>
          <w:szCs w:val="24"/>
        </w:rPr>
      </w:pPr>
    </w:p>
    <w:p w:rsidR="0048018B" w:rsidRPr="002C52D8" w:rsidRDefault="0048018B" w:rsidP="002C52D8">
      <w:pPr>
        <w:spacing w:after="0" w:line="360" w:lineRule="auto"/>
        <w:jc w:val="both"/>
        <w:rPr>
          <w:rFonts w:ascii="Times New Roman" w:hAnsi="Times New Roman"/>
          <w:sz w:val="24"/>
          <w:szCs w:val="24"/>
        </w:rPr>
      </w:pPr>
    </w:p>
    <w:p w:rsidR="002C52D8" w:rsidRPr="002C52D8" w:rsidRDefault="002C52D8" w:rsidP="002C52D8">
      <w:pPr>
        <w:spacing w:after="0" w:line="360" w:lineRule="auto"/>
        <w:jc w:val="both"/>
        <w:rPr>
          <w:rFonts w:ascii="Times New Roman" w:hAnsi="Times New Roman"/>
          <w:sz w:val="24"/>
          <w:szCs w:val="24"/>
        </w:rPr>
      </w:pPr>
    </w:p>
    <w:p w:rsidR="002C52D8" w:rsidRDefault="002C52D8"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044425" w:rsidRDefault="00044425" w:rsidP="002C52D8">
      <w:pPr>
        <w:spacing w:after="0" w:line="360" w:lineRule="auto"/>
        <w:jc w:val="both"/>
        <w:rPr>
          <w:rFonts w:ascii="Times New Roman" w:hAnsi="Times New Roman"/>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bookmarkStart w:id="6" w:name="_Toc427303835"/>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DE655F" w:rsidRDefault="00DE655F" w:rsidP="006C3D22">
      <w:pPr>
        <w:spacing w:after="0" w:line="240" w:lineRule="auto"/>
        <w:jc w:val="center"/>
        <w:rPr>
          <w:rFonts w:ascii="Times New Roman" w:hAnsi="Times New Roman"/>
          <w:b/>
          <w:color w:val="000000" w:themeColor="text1"/>
          <w:sz w:val="24"/>
          <w:szCs w:val="24"/>
        </w:rPr>
      </w:pPr>
    </w:p>
    <w:p w:rsidR="0062212C" w:rsidRDefault="0062212C" w:rsidP="006C3D22">
      <w:pPr>
        <w:spacing w:after="0" w:line="240" w:lineRule="auto"/>
        <w:jc w:val="center"/>
        <w:rPr>
          <w:rFonts w:ascii="Times New Roman" w:hAnsi="Times New Roman"/>
          <w:b/>
          <w:color w:val="000000" w:themeColor="text1"/>
          <w:sz w:val="24"/>
          <w:szCs w:val="24"/>
        </w:rPr>
      </w:pPr>
    </w:p>
    <w:p w:rsidR="00506954" w:rsidRPr="002C52D8" w:rsidRDefault="00506954" w:rsidP="006C3D22">
      <w:pPr>
        <w:spacing w:after="0" w:line="240" w:lineRule="auto"/>
        <w:jc w:val="center"/>
        <w:rPr>
          <w:rFonts w:ascii="Times New Roman" w:hAnsi="Times New Roman"/>
          <w:b/>
          <w:color w:val="000000" w:themeColor="text1"/>
          <w:sz w:val="24"/>
          <w:szCs w:val="24"/>
        </w:rPr>
      </w:pPr>
      <w:r w:rsidRPr="002C52D8">
        <w:rPr>
          <w:rFonts w:ascii="Times New Roman" w:hAnsi="Times New Roman"/>
          <w:b/>
          <w:color w:val="000000" w:themeColor="text1"/>
          <w:sz w:val="24"/>
          <w:szCs w:val="24"/>
        </w:rPr>
        <w:lastRenderedPageBreak/>
        <w:t>G</w:t>
      </w:r>
      <w:r w:rsidR="008679A5" w:rsidRPr="002C52D8">
        <w:rPr>
          <w:rFonts w:ascii="Times New Roman" w:hAnsi="Times New Roman"/>
          <w:b/>
          <w:color w:val="000000" w:themeColor="text1"/>
          <w:sz w:val="24"/>
          <w:szCs w:val="24"/>
        </w:rPr>
        <w:t>İ</w:t>
      </w:r>
      <w:r w:rsidRPr="002C52D8">
        <w:rPr>
          <w:rFonts w:ascii="Times New Roman" w:hAnsi="Times New Roman"/>
          <w:b/>
          <w:color w:val="000000" w:themeColor="text1"/>
          <w:sz w:val="24"/>
          <w:szCs w:val="24"/>
        </w:rPr>
        <w:t>RİŞ</w:t>
      </w:r>
      <w:bookmarkEnd w:id="6"/>
    </w:p>
    <w:p w:rsidR="002C52D8" w:rsidRPr="002C52D8" w:rsidRDefault="002C52D8" w:rsidP="006A786F">
      <w:pPr>
        <w:spacing w:after="0" w:line="240" w:lineRule="auto"/>
        <w:jc w:val="center"/>
        <w:rPr>
          <w:rFonts w:ascii="Times New Roman" w:hAnsi="Times New Roman"/>
          <w:b/>
          <w:color w:val="000000" w:themeColor="text1"/>
          <w:sz w:val="24"/>
          <w:szCs w:val="24"/>
        </w:rPr>
      </w:pPr>
    </w:p>
    <w:p w:rsidR="00FB7F48" w:rsidRPr="002C52D8" w:rsidRDefault="00FB7F48" w:rsidP="001B5039">
      <w:pPr>
        <w:spacing w:after="0" w:line="360" w:lineRule="auto"/>
        <w:ind w:firstLine="709"/>
        <w:jc w:val="both"/>
        <w:rPr>
          <w:rFonts w:ascii="Times New Roman" w:hAnsi="Times New Roman"/>
          <w:sz w:val="24"/>
          <w:szCs w:val="24"/>
        </w:rPr>
      </w:pPr>
      <w:r w:rsidRPr="002C52D8">
        <w:rPr>
          <w:rFonts w:ascii="Times New Roman" w:hAnsi="Times New Roman"/>
          <w:sz w:val="24"/>
          <w:szCs w:val="24"/>
        </w:rPr>
        <w:t>Kamu yönetim</w:t>
      </w:r>
      <w:r w:rsidR="00F96B51">
        <w:rPr>
          <w:rFonts w:ascii="Times New Roman" w:hAnsi="Times New Roman"/>
          <w:sz w:val="24"/>
          <w:szCs w:val="24"/>
        </w:rPr>
        <w:t>in</w:t>
      </w:r>
      <w:r w:rsidRPr="002C52D8">
        <w:rPr>
          <w:rFonts w:ascii="Times New Roman" w:hAnsi="Times New Roman"/>
          <w:sz w:val="24"/>
          <w:szCs w:val="24"/>
        </w:rPr>
        <w:t>de stratejik planlamanın gündeme gelmesi, yönetimde reform anlayışının bir sonucu olarak ortaya çıkmıştır.</w:t>
      </w:r>
    </w:p>
    <w:p w:rsidR="00FB7F48" w:rsidRPr="002C52D8" w:rsidRDefault="00FB7F48" w:rsidP="001B5039">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Stratejik planlama, kuruluşların dış çevrede oluşan fırsatları kullanabilmesini ve tehditlere karşı bir yönetim aracıdır. Milli eğitimin temel amacı kanun ve yönetmeliklerde belirtilen ilke ve amaçlar doğrultusunda sunulacak strateji ve yöntemlerin geliştirilmesi ile eğitim hizmeti sunmaktır. </w:t>
      </w:r>
    </w:p>
    <w:p w:rsidR="000E054E" w:rsidRPr="002C52D8" w:rsidRDefault="00850596"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Hızla değişen dünya toplumların ayak uydurabilmesi lider ülke konumuna gelebilmemiz için milli eğitimin belirleyeceği strateji ve hedefler önem kazanmaktadır. Bu doğrultuda ortaya konan hedef ve amaçlar topluma yol gösterici olmalıdır.</w:t>
      </w:r>
    </w:p>
    <w:p w:rsidR="00FB7F48" w:rsidRPr="002C52D8" w:rsidRDefault="00FB7F48"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Etkin, esnek ve etkili bir kamu yönetiminin oluşturulması için saydamlık, katılımcılık, hesap verebilirlik, etkenlik, etkililik, kalite gibi araç, ilke ve kavramlardan yararlanılması gerekmektedir.</w:t>
      </w:r>
    </w:p>
    <w:p w:rsidR="00850596" w:rsidRPr="002C52D8" w:rsidRDefault="00850596"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Kamu İdarelerinde Stratejik Planlamaya İlişkin Usul ve Esaslar Hakkında Yönetmelik ekinde yer alan kamu idarelerinde stratejik planlamaya geçiş takvimine göre İlçe Müdürlüğümüz ilk stratejik planı 2010-2014 yıllarını kapsayacak şekilde hazırlanmış ve uygulanmıştır. </w:t>
      </w:r>
    </w:p>
    <w:p w:rsidR="00850596" w:rsidRPr="002C52D8" w:rsidRDefault="00850596" w:rsidP="00595C12">
      <w:pPr>
        <w:spacing w:after="0" w:line="360" w:lineRule="auto"/>
        <w:rPr>
          <w:rFonts w:ascii="Times New Roman" w:hAnsi="Times New Roman"/>
          <w:sz w:val="24"/>
          <w:szCs w:val="24"/>
        </w:rPr>
      </w:pPr>
      <w:r w:rsidRPr="002C52D8">
        <w:rPr>
          <w:rFonts w:ascii="Times New Roman" w:hAnsi="Times New Roman"/>
          <w:sz w:val="24"/>
          <w:szCs w:val="24"/>
        </w:rPr>
        <w:tab/>
        <w:t xml:space="preserve">İlçe Müdürlüğümüz 2015-2019 Stratejik </w:t>
      </w:r>
      <w:r w:rsidR="00044425" w:rsidRPr="002C52D8">
        <w:rPr>
          <w:rFonts w:ascii="Times New Roman" w:hAnsi="Times New Roman"/>
          <w:sz w:val="24"/>
          <w:szCs w:val="24"/>
        </w:rPr>
        <w:t>Planı</w:t>
      </w:r>
      <w:r w:rsidR="00044425">
        <w:rPr>
          <w:rFonts w:ascii="Times New Roman" w:hAnsi="Times New Roman"/>
          <w:sz w:val="24"/>
          <w:szCs w:val="24"/>
        </w:rPr>
        <w:t xml:space="preserve">nı </w:t>
      </w:r>
      <w:r w:rsidR="00044425" w:rsidRPr="002C52D8">
        <w:rPr>
          <w:rFonts w:ascii="Times New Roman" w:hAnsi="Times New Roman"/>
          <w:sz w:val="24"/>
          <w:szCs w:val="24"/>
        </w:rPr>
        <w:t>yasal</w:t>
      </w:r>
      <w:r w:rsidRPr="002C52D8">
        <w:rPr>
          <w:rFonts w:ascii="Times New Roman" w:hAnsi="Times New Roman"/>
          <w:sz w:val="24"/>
          <w:szCs w:val="24"/>
        </w:rPr>
        <w:t xml:space="preserve"> düzenlemeler ve Trabzon Milli Eğitim Müdürlüğü Strateji</w:t>
      </w:r>
      <w:r w:rsidR="00F96B51">
        <w:rPr>
          <w:rFonts w:ascii="Times New Roman" w:hAnsi="Times New Roman"/>
          <w:sz w:val="24"/>
          <w:szCs w:val="24"/>
        </w:rPr>
        <w:t>k</w:t>
      </w:r>
      <w:r w:rsidRPr="002C52D8">
        <w:rPr>
          <w:rFonts w:ascii="Times New Roman" w:hAnsi="Times New Roman"/>
          <w:sz w:val="24"/>
          <w:szCs w:val="24"/>
        </w:rPr>
        <w:t xml:space="preserve"> Planı ışığında hazırlanmıştır. Plan çalışmaları kapsamında, Müdürlüğümüz birimleri ve ilgili paydaşların katılımıyla eğitim ve öğretim sistemine ilişkin sorun ve gelişim alanları belirlenmiştir. Belirlenen sorun ve gelişim alanlarına </w:t>
      </w:r>
      <w:r w:rsidR="00F96B51">
        <w:rPr>
          <w:rFonts w:ascii="Times New Roman" w:hAnsi="Times New Roman"/>
          <w:sz w:val="24"/>
          <w:szCs w:val="24"/>
        </w:rPr>
        <w:t>dayanarak</w:t>
      </w:r>
      <w:r w:rsidRPr="002C52D8">
        <w:rPr>
          <w:rFonts w:ascii="Times New Roman" w:hAnsi="Times New Roman"/>
          <w:sz w:val="24"/>
          <w:szCs w:val="24"/>
        </w:rPr>
        <w:t xml:space="preserve"> stratejik plan</w:t>
      </w:r>
      <w:r w:rsidR="00F96B51">
        <w:rPr>
          <w:rFonts w:ascii="Times New Roman" w:hAnsi="Times New Roman"/>
          <w:sz w:val="24"/>
          <w:szCs w:val="24"/>
        </w:rPr>
        <w:t>ın</w:t>
      </w:r>
      <w:r w:rsidRPr="002C52D8">
        <w:rPr>
          <w:rFonts w:ascii="Times New Roman" w:hAnsi="Times New Roman"/>
          <w:sz w:val="24"/>
          <w:szCs w:val="24"/>
        </w:rPr>
        <w:t xml:space="preserve"> temel mimarisi oluşturulmuştur. Bu mimari doğrultusunda “Eğitim ve Öğretime Erişim”, “Eğitim ve Öğretimde Kalite” ile “Kurumsal Kapasite” olmak üzere üç ana tema ortaya çıkmıştır. Bu temalar altında beş yıllık stratejik amaçlar ve hedefler ile bu amaç ve hedefleri gerçekleştirecek tedbirler belirlenmiştir. </w:t>
      </w:r>
    </w:p>
    <w:p w:rsidR="00FB7F48" w:rsidRPr="002C52D8" w:rsidRDefault="00FB7F48"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Yasal düzenlemeleri dayanak olarak alan Yomra İlçe Milli Eğitim Müdürlüğü, değişime liderlik edebilecek özgüven ve beceriye sahip olmak; değişen koşullara ayak uydurabilmek; bulunduğu nokta ile ulaşmayı arzu ettiği nokta arasında giden yolu belirlemek için </w:t>
      </w:r>
      <w:r w:rsidR="004B509F" w:rsidRPr="002C52D8">
        <w:rPr>
          <w:rFonts w:ascii="Times New Roman" w:hAnsi="Times New Roman"/>
          <w:sz w:val="24"/>
          <w:szCs w:val="24"/>
        </w:rPr>
        <w:t>planlar</w:t>
      </w:r>
      <w:r w:rsidRPr="002C52D8">
        <w:rPr>
          <w:rFonts w:ascii="Times New Roman" w:hAnsi="Times New Roman"/>
          <w:sz w:val="24"/>
          <w:szCs w:val="24"/>
        </w:rPr>
        <w:t xml:space="preserve"> hazırla</w:t>
      </w:r>
      <w:r w:rsidR="004B509F" w:rsidRPr="002C52D8">
        <w:rPr>
          <w:rFonts w:ascii="Times New Roman" w:hAnsi="Times New Roman"/>
          <w:sz w:val="24"/>
          <w:szCs w:val="24"/>
        </w:rPr>
        <w:t>n</w:t>
      </w:r>
      <w:r w:rsidRPr="002C52D8">
        <w:rPr>
          <w:rFonts w:ascii="Times New Roman" w:hAnsi="Times New Roman"/>
          <w:sz w:val="24"/>
          <w:szCs w:val="24"/>
        </w:rPr>
        <w:t>mıştır.</w:t>
      </w:r>
    </w:p>
    <w:p w:rsidR="00FB7F48" w:rsidRPr="002C52D8" w:rsidRDefault="00FB7F48"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Stratejik planın uygulamaya girdikten sonraki aşaması, izleme ve değerlendirme aşamasıdır. İzleme ve değerlendirme süreçlerinin sonunda stratejiler, faaliyet ve projeler planlandığı şekilde gerçekleşiyorsa, stratejik amaçlar ve hedeflere ulaşma yolunda ilerleme beklentileri uygunsa plan </w:t>
      </w:r>
      <w:r w:rsidR="00044425">
        <w:rPr>
          <w:rFonts w:ascii="Times New Roman" w:hAnsi="Times New Roman"/>
          <w:sz w:val="24"/>
          <w:szCs w:val="24"/>
        </w:rPr>
        <w:t xml:space="preserve">doğrulanmış </w:t>
      </w:r>
      <w:r w:rsidR="00044425" w:rsidRPr="002C52D8">
        <w:rPr>
          <w:rFonts w:ascii="Times New Roman" w:hAnsi="Times New Roman"/>
          <w:sz w:val="24"/>
          <w:szCs w:val="24"/>
        </w:rPr>
        <w:t>olacak</w:t>
      </w:r>
      <w:r w:rsidRPr="002C52D8">
        <w:rPr>
          <w:rFonts w:ascii="Times New Roman" w:hAnsi="Times New Roman"/>
          <w:sz w:val="24"/>
          <w:szCs w:val="24"/>
        </w:rPr>
        <w:t xml:space="preserve"> ve uygulama devam edecektir. </w:t>
      </w:r>
    </w:p>
    <w:p w:rsidR="004E2D24" w:rsidRDefault="00FB7F48" w:rsidP="00C63FAC">
      <w:pPr>
        <w:spacing w:after="0" w:line="360" w:lineRule="auto"/>
        <w:ind w:firstLine="709"/>
        <w:jc w:val="both"/>
        <w:rPr>
          <w:rFonts w:ascii="Times New Roman" w:hAnsi="Times New Roman"/>
          <w:sz w:val="24"/>
          <w:szCs w:val="24"/>
        </w:rPr>
      </w:pPr>
      <w:r w:rsidRPr="002C52D8">
        <w:rPr>
          <w:rFonts w:ascii="Times New Roman" w:hAnsi="Times New Roman"/>
          <w:sz w:val="24"/>
          <w:szCs w:val="24"/>
        </w:rPr>
        <w:t>Ancak, bu hususlarda değişiklik olduğu takdirde ya da beklenmeyen sonuçlar ortaya çıktığında plan gözden geç</w:t>
      </w:r>
      <w:r w:rsidR="00C63FAC">
        <w:rPr>
          <w:rFonts w:ascii="Times New Roman" w:hAnsi="Times New Roman"/>
          <w:sz w:val="24"/>
          <w:szCs w:val="24"/>
        </w:rPr>
        <w:t>irilecek ve yeniden değerlendiri</w:t>
      </w:r>
      <w:r w:rsidRPr="002C52D8">
        <w:rPr>
          <w:rFonts w:ascii="Times New Roman" w:hAnsi="Times New Roman"/>
          <w:sz w:val="24"/>
          <w:szCs w:val="24"/>
        </w:rPr>
        <w:t>lerek güncellenmiş şekliyle uygulanmaya devam edilecektir.</w:t>
      </w:r>
    </w:p>
    <w:p w:rsidR="00F537AE" w:rsidRDefault="00FB7F48" w:rsidP="00F537AE">
      <w:pPr>
        <w:spacing w:after="0" w:line="360" w:lineRule="auto"/>
        <w:ind w:firstLine="709"/>
        <w:rPr>
          <w:rFonts w:ascii="Times New Roman" w:hAnsi="Times New Roman"/>
          <w:sz w:val="24"/>
          <w:szCs w:val="24"/>
        </w:rPr>
        <w:sectPr w:rsidR="00F537AE" w:rsidSect="00F537AE">
          <w:headerReference w:type="even" r:id="rId16"/>
          <w:headerReference w:type="default" r:id="rId17"/>
          <w:footerReference w:type="default" r:id="rId18"/>
          <w:headerReference w:type="first" r:id="rId19"/>
          <w:pgSz w:w="11906" w:h="16838"/>
          <w:pgMar w:top="709" w:right="992" w:bottom="851" w:left="1276" w:header="709" w:footer="709" w:gutter="0"/>
          <w:pgNumType w:fmt="lowerRoman"/>
          <w:cols w:space="708"/>
          <w:docGrid w:linePitch="360"/>
        </w:sectPr>
      </w:pPr>
      <w:r w:rsidRPr="002C52D8">
        <w:rPr>
          <w:rFonts w:ascii="Times New Roman" w:hAnsi="Times New Roman"/>
          <w:sz w:val="24"/>
          <w:szCs w:val="24"/>
        </w:rPr>
        <w:t>Yomra İlçe Milli Eğitim Müdürlüğü, stratejik yönetimin ilk safhası olan planlamayı, vizyona giden bir araç olarak görmektedir</w:t>
      </w:r>
      <w:r w:rsidR="00BA56DA">
        <w:rPr>
          <w:rFonts w:ascii="Times New Roman" w:hAnsi="Times New Roman"/>
          <w:sz w:val="24"/>
          <w:szCs w:val="24"/>
        </w:rPr>
        <w:t>.</w:t>
      </w:r>
    </w:p>
    <w:p w:rsidR="0048018B" w:rsidRPr="00963F85" w:rsidRDefault="0048018B" w:rsidP="00963F85">
      <w:pPr>
        <w:spacing w:after="0" w:line="360" w:lineRule="auto"/>
        <w:ind w:firstLine="709"/>
        <w:jc w:val="both"/>
        <w:rPr>
          <w:rFonts w:ascii="Times New Roman" w:hAnsi="Times New Roman"/>
          <w:sz w:val="24"/>
          <w:szCs w:val="24"/>
        </w:rPr>
      </w:pPr>
    </w:p>
    <w:p w:rsidR="00914D10" w:rsidRPr="002C52D8" w:rsidRDefault="009532A1" w:rsidP="002C52D8">
      <w:pPr>
        <w:spacing w:after="0" w:line="360" w:lineRule="auto"/>
        <w:jc w:val="both"/>
        <w:rPr>
          <w:rFonts w:ascii="Times New Roman" w:hAnsi="Times New Roman"/>
          <w:b/>
          <w:sz w:val="24"/>
          <w:szCs w:val="24"/>
        </w:rPr>
      </w:pPr>
      <w:r w:rsidRPr="002C52D8">
        <w:rPr>
          <w:rFonts w:ascii="Times New Roman" w:hAnsi="Times New Roman"/>
          <w:b/>
          <w:sz w:val="24"/>
          <w:szCs w:val="24"/>
        </w:rPr>
        <w:t>I.</w:t>
      </w:r>
      <w:r w:rsidR="00303872" w:rsidRPr="002C52D8">
        <w:rPr>
          <w:rFonts w:ascii="Times New Roman" w:hAnsi="Times New Roman"/>
          <w:b/>
          <w:sz w:val="24"/>
          <w:szCs w:val="24"/>
        </w:rPr>
        <w:t>BÖLÜM</w:t>
      </w:r>
      <w:bookmarkEnd w:id="4"/>
      <w:bookmarkEnd w:id="5"/>
    </w:p>
    <w:p w:rsidR="005070A1" w:rsidRPr="002C52D8" w:rsidRDefault="000E054E" w:rsidP="002C52D8">
      <w:pPr>
        <w:spacing w:after="0" w:line="360" w:lineRule="auto"/>
        <w:jc w:val="both"/>
        <w:rPr>
          <w:rFonts w:ascii="Times New Roman" w:hAnsi="Times New Roman"/>
          <w:b/>
          <w:sz w:val="24"/>
          <w:szCs w:val="24"/>
        </w:rPr>
      </w:pPr>
      <w:bookmarkStart w:id="7" w:name="_Toc427303837"/>
      <w:r w:rsidRPr="002C52D8">
        <w:rPr>
          <w:rFonts w:ascii="Times New Roman" w:hAnsi="Times New Roman"/>
          <w:b/>
          <w:sz w:val="24"/>
          <w:szCs w:val="24"/>
        </w:rPr>
        <w:tab/>
      </w:r>
      <w:r w:rsidR="005070A1" w:rsidRPr="002C52D8">
        <w:rPr>
          <w:rFonts w:ascii="Times New Roman" w:hAnsi="Times New Roman"/>
          <w:b/>
          <w:sz w:val="24"/>
          <w:szCs w:val="24"/>
        </w:rPr>
        <w:t>STRATEJİK PLAN HAZIRLIK SÜRECİ</w:t>
      </w:r>
      <w:bookmarkEnd w:id="7"/>
    </w:p>
    <w:p w:rsidR="005070A1" w:rsidRPr="002C52D8" w:rsidRDefault="005070A1"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İlçe Millî Eğitim Müdürlüğü 2015-2019 Stratejik Planının hazırlanmasında İl Milli Eğitim Müdürlüğü ve MEB Stratejik Planı temel alınmış ve aşağıdaki model benimsenmiştir</w:t>
      </w:r>
      <w:r w:rsidR="004C70E7">
        <w:rPr>
          <w:rFonts w:ascii="Times New Roman" w:hAnsi="Times New Roman"/>
          <w:sz w:val="24"/>
          <w:szCs w:val="24"/>
        </w:rPr>
        <w:t>:</w:t>
      </w:r>
    </w:p>
    <w:p w:rsidR="005070A1" w:rsidRPr="002C52D8" w:rsidRDefault="005070A1" w:rsidP="002C52D8">
      <w:pPr>
        <w:spacing w:after="0" w:line="360" w:lineRule="auto"/>
        <w:jc w:val="both"/>
        <w:rPr>
          <w:rFonts w:ascii="Times New Roman" w:hAnsi="Times New Roman"/>
          <w:sz w:val="24"/>
          <w:szCs w:val="24"/>
        </w:rPr>
      </w:pPr>
    </w:p>
    <w:p w:rsidR="005070A1" w:rsidRPr="002C52D8" w:rsidRDefault="004741C3" w:rsidP="002C52D8">
      <w:pPr>
        <w:spacing w:after="0" w:line="360" w:lineRule="auto"/>
        <w:jc w:val="both"/>
        <w:rPr>
          <w:rFonts w:ascii="Times New Roman" w:hAnsi="Times New Roman"/>
          <w:sz w:val="24"/>
          <w:szCs w:val="24"/>
        </w:rPr>
      </w:pPr>
      <w:r>
        <w:rPr>
          <w:rFonts w:ascii="Times New Roman" w:hAnsi="Times New Roman"/>
          <w:noProof/>
          <w:sz w:val="24"/>
          <w:szCs w:val="24"/>
          <w:lang w:eastAsia="tr-TR"/>
        </w:rPr>
        <w:pict>
          <v:group id="Grup 15" o:spid="_x0000_s1032" style="position:absolute;left:0;text-align:left;margin-left:32.6pt;margin-top:4.8pt;width:414.4pt;height:541.5pt;z-index:251672576;mso-width-relative:margin;mso-height-relative:margin" coordorigin="-982,1316" coordsize="48014,5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">
            <v:group id="Grup 16" o:spid="_x0000_s1033"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Dikdörtgen 18" o:spid="_x0000_s1034"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fEL0A&#10;AADaAAAADwAAAGRycy9kb3ducmV2LnhtbERPyQrCMBC9C/5DGMGbpi6IVKOIoOhBwQXF29CMbbGZ&#10;lCZq/XtzEDw+3j6d16YQL6pcbllBrxuBIE6szjlVcD6tOmMQziNrLCyTgg85mM+ajSnG2r75QK+j&#10;T0UIYRejgsz7MpbSJRkZdF1bEgfubiuDPsAqlbrCdwg3hexH0UgazDk0ZFjSMqPkcXwaBcP8QsNb&#10;tE2uo9V1P3Dr5263JaXarXoxAeGp9n/xz73RCsLWcCXcAD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2fEL0AAADaAAAADwAAAAAAAAAAAAAAAACYAgAAZHJzL2Rvd25yZXYu&#10;eG1sUEsFBgAAAAAEAAQA9QAAAIIDAAAAAA==&#10;" filled="f" strokecolor="#243f60 [1604]" strokeweight="1pt">
                <v:textbox style="mso-next-textbox:#Dikdörtgen 18">
                  <w:txbxContent>
                    <w:p w:rsidR="009435E6" w:rsidRPr="00A51D4F" w:rsidRDefault="009435E6" w:rsidP="005070A1">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Durum Analizi</w:t>
                      </w:r>
                    </w:p>
                  </w:txbxContent>
                </v:textbox>
              </v:rect>
              <v:rect id="Dikdörtgen 17" o:spid="_x0000_s1035"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6i8MA&#10;AADaAAAADwAAAGRycy9kb3ducmV2LnhtbESPQYvCMBSE74L/ITxhb5rqiqy1UURwWQ8Kq6J4ezTP&#10;tti8lCbW7r/fCILHYWa+YZJFa0rRUO0KywqGgwgEcWp1wZmC42Hd/wLhPLLG0jIp+CMHi3m3k2Cs&#10;7YN/qdn7TAQIuxgV5N5XsZQuzcmgG9iKOHhXWxv0QdaZ1DU+AtyUchRFE2mw4LCQY0WrnNLb/m4U&#10;jIsTjS/RJj1P1ufdp/u+b7cbUuqj1y5nIDy1/h1+tX+0gik8r4Qb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6i8MAAADaAAAADwAAAAAAAAAAAAAAAACYAgAAZHJzL2Rv&#10;d25yZXYueG1sUEsFBgAAAAAEAAQA9QAAAIgDAAAAAA==&#10;" filled="f" strokecolor="#243f60 [1604]" strokeweight="1pt">
                <v:textbox style="mso-next-textbox:#Dikdörtgen 17">
                  <w:txbxContent>
                    <w:p w:rsidR="009435E6" w:rsidRPr="00A51D4F" w:rsidRDefault="009435E6" w:rsidP="005070A1">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Hazırlık Programının Oluşturulması</w:t>
                      </w:r>
                    </w:p>
                    <w:p w:rsidR="009435E6" w:rsidRPr="00A51D4F" w:rsidRDefault="009435E6" w:rsidP="005070A1">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Planlama Yöntem ve Kapsamı</w:t>
                      </w:r>
                    </w:p>
                    <w:p w:rsidR="009435E6" w:rsidRPr="00A51D4F" w:rsidRDefault="009435E6" w:rsidP="005070A1">
                      <w:pPr>
                        <w:spacing w:after="0" w:line="240" w:lineRule="auto"/>
                        <w:ind w:left="709"/>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Stratejik Plan Ekip ve Kurulları</w:t>
                      </w:r>
                    </w:p>
                    <w:p w:rsidR="009435E6" w:rsidRPr="00A51D4F" w:rsidRDefault="009435E6" w:rsidP="005070A1">
                      <w:pPr>
                        <w:spacing w:after="0" w:line="240" w:lineRule="auto"/>
                        <w:ind w:left="709"/>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Planlama İş Takvimi</w:t>
                      </w:r>
                    </w:p>
                  </w:txbxContent>
                </v:textbox>
              </v:rect>
              <v:rect id="Dikdörtgen 19" o:spid="_x0000_s1036"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b178A&#10;AADbAAAADwAAAGRycy9kb3ducmV2LnhtbERPS4vCMBC+C/6HMII3TV1Z0doosqAseBAf4HVopg9s&#10;JrWJbfffb4SFvc3H95xk25tKtNS40rKC2TQCQZxaXXKu4HbdT5YgnEfWWFkmBT/kYLsZDhKMte34&#10;TO3F5yKEsItRQeF9HUvp0oIMuqmtiQOX2cagD7DJpW6wC+Gmkh9RtJAGSw4NBdb0VVD6uLyMgmN7&#10;t4iyXZXPA8/1Z3XqjjJTajzqd2sQnnr/L/5zf+swfw7vX8I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pvXvwAAANsAAAAPAAAAAAAAAAAAAAAAAJgCAABkcnMvZG93bnJl&#10;di54bWxQSwUGAAAAAAQABAD1AAAAhAMAAAAA&#10;" filled="f" strokecolor="#243f60 [1604]" strokeweight="1pt">
                <v:stroke dashstyle="dash"/>
                <v:textbox style="mso-next-textbox:#Dikdörtgen 19">
                  <w:txbxContent>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Tarihi Gelişim</w:t>
                      </w:r>
                    </w:p>
                  </w:txbxContent>
                </v:textbox>
              </v:rect>
              <v:rect id="Dikdörtgen 20" o:spid="_x0000_s1037"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Do78A&#10;AADbAAAADwAAAGRycy9kb3ducmV2LnhtbERPS4vCMBC+C/6HMII3TdVVtBpFBGXBw+IDvA7N2Bab&#10;SW1iW//9ZmHB23x8z1ltWlOImiqXW1YwGkYgiBOrc04VXC/7wRyE88gaC8uk4E0ONutuZ4Wxtg2f&#10;qD77VIQQdjEqyLwvYyldkpFBN7QlceDutjLoA6xSqStsQrgp5DiKZtJgzqEhw5J2GSWP88soONY3&#10;iyjrRf488ERPi5/mKO9K9XvtdgnCU+s/4n/3tw7zv+Dvl3C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wOjvwAAANsAAAAPAAAAAAAAAAAAAAAAAJgCAABkcnMvZG93bnJl&#10;di54bWxQSwUGAAAAAAQABAD1AAAAhAMAAAAA&#10;" filled="f" strokecolor="#243f60 [1604]" strokeweight="1pt">
                <v:stroke dashstyle="dash"/>
                <v:textbox style="mso-next-textbox:#Dikdörtgen 20">
                  <w:txbxContent>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Mevzuat Analizi</w:t>
                      </w:r>
                    </w:p>
                  </w:txbxContent>
                </v:textbox>
              </v:rect>
              <v:rect id="Dikdörtgen 21" o:spid="_x0000_s1038"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mOL4A&#10;AADbAAAADwAAAGRycy9kb3ducmV2LnhtbERPTYvCMBC9L/gfwgje1lRFWatRRFAED6IreB2asS02&#10;k9rEtv57Iwje5vE+Z75sTSFqqlxuWcGgH4EgTqzOOVVw/t/8/oFwHlljYZkUPMnBctH5mWOsbcNH&#10;qk8+FSGEXYwKMu/LWEqXZGTQ9W1JHLirrQz6AKtU6gqbEG4KOYyiiTSYc2jIsKR1Rsnt9DAK9vXF&#10;Isp6mt+3PNLj4tDs5VWpXrddzUB4av1X/HHvdJg/hvcv4QC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jpji+AAAA2wAAAA8AAAAAAAAAAAAAAAAAmAIAAGRycy9kb3ducmV2&#10;LnhtbFBLBQYAAAAABAAEAPUAAACDAwAAAAA=&#10;" filled="f" strokecolor="#243f60 [1604]" strokeweight="1pt">
                <v:stroke dashstyle="dash"/>
                <v:textbox style="mso-next-textbox:#Dikdörtgen 21">
                  <w:txbxContent>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Alanları ile Sunulan Hizmetler</w:t>
                      </w:r>
                    </w:p>
                  </w:txbxContent>
                </v:textbox>
              </v:rect>
              <v:rect id="Dikdörtgen 22" o:spid="_x0000_s1039"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4T78A&#10;AADbAAAADwAAAGRycy9kb3ducmV2LnhtbERPS4vCMBC+L/gfwgh7W1MVRWujiKAseJBVwevQTB/Y&#10;TGoT2+6/3wjC3ubje06y6U0lWmpcaVnBeBSBIE6tLjlXcL3svxYgnEfWWFkmBb/kYLMefCQYa9vx&#10;D7Vnn4sQwi5GBYX3dSylSwsy6Ea2Jg5cZhuDPsAml7rBLoSbSk6iaC4NlhwaCqxpV1B6Pz+NgmN7&#10;s4iyXZaPA0/1rDp1R5kp9TnstysQnnr/L367v3WYP4fX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sThPvwAAANsAAAAPAAAAAAAAAAAAAAAAAJgCAABkcnMvZG93bnJl&#10;di54bWxQSwUGAAAAAAQABAD1AAAAhAMAAAAA&#10;" filled="f" strokecolor="#243f60 [1604]" strokeweight="1pt">
                <v:stroke dashstyle="dash"/>
                <v:textbox style="mso-next-textbox:#Dikdörtgen 22">
                  <w:txbxContent>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Paydaş Analizi</w:t>
                      </w:r>
                    </w:p>
                  </w:txbxContent>
                </v:textbox>
              </v:rect>
              <v:rect id="Dikdörtgen 23" o:spid="_x0000_s1040"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d1L8A&#10;AADbAAAADwAAAGRycy9kb3ducmV2LnhtbERPS4vCMBC+C/6HMII3TVXWRzWKCMqCh8UHeB2asS02&#10;k9rEtv77zcKCt/n4nrPatKYQNVUut6xgNIxAECdW55wquF72gzkI55E1FpZJwZscbNbdzgpjbRs+&#10;UX32qQgh7GJUkHlfxlK6JCODbmhL4sDdbWXQB1ilUlfYhHBTyHEUTaXBnENDhiXtMkoe55dRcKxv&#10;FlHWi/x54In+Kn6ao7wr1e+12yUIT63/iP/d3zrMn8HfL+E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3UvwAAANsAAAAPAAAAAAAAAAAAAAAAAJgCAABkcnMvZG93bnJl&#10;di54bWxQSwUGAAAAAAQABAD1AAAAhAMAAAAA&#10;" filled="f" strokecolor="#243f60 [1604]" strokeweight="1pt">
                <v:stroke dashstyle="dash"/>
                <v:textbox style="mso-next-textbox:#Dikdörtgen 23">
                  <w:txbxContent>
                    <w:p w:rsidR="009435E6" w:rsidRPr="00A51D4F" w:rsidRDefault="009435E6" w:rsidP="005070A1">
                      <w:pPr>
                        <w:spacing w:after="0" w:line="240" w:lineRule="auto"/>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Kurum İçi ve Kurum Dışı Analiz</w:t>
                      </w:r>
                    </w:p>
                    <w:p w:rsidR="009435E6" w:rsidRPr="00A51D4F" w:rsidRDefault="009435E6" w:rsidP="005070A1">
                      <w:pPr>
                        <w:pStyle w:val="ListeParagraf"/>
                        <w:numPr>
                          <w:ilvl w:val="0"/>
                          <w:numId w:val="5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rsidR="009435E6" w:rsidRPr="00A51D4F" w:rsidRDefault="009435E6" w:rsidP="005070A1">
                      <w:pPr>
                        <w:pStyle w:val="ListeParagraf"/>
                        <w:numPr>
                          <w:ilvl w:val="0"/>
                          <w:numId w:val="53"/>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rsidR="009435E6" w:rsidRPr="00A51D4F" w:rsidRDefault="009435E6" w:rsidP="005070A1">
                      <w:pPr>
                        <w:pStyle w:val="ListeParagraf"/>
                        <w:numPr>
                          <w:ilvl w:val="0"/>
                          <w:numId w:val="53"/>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v:textbox>
              </v:rect>
              <v:rect id="Dikdörtgen 24" o:spid="_x0000_s1041"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L/8UA&#10;AADbAAAADwAAAGRycy9kb3ducmV2LnhtbESPQWvCQBCF7wX/wzKCt2bTKlKiq5SCpR4sNBXF25Ad&#10;k2B2Nuyumv77zqHQ2wzvzXvfLNeD69SNQmw9G3jKclDElbct1wb235vHF1AxIVvsPJOBH4qwXo0e&#10;llhYf+cvupWpVhLCsUADTUp9oXWsGnIYM98Ti3b2wWGSNdTaBrxLuOv0c57PtcOWpaHBnt4aqi7l&#10;1RmYtQeanfJtdZxvjp/T+H7d7bZkzGQ8vC5AJRrSv/nv+sM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v/xQAAANsAAAAPAAAAAAAAAAAAAAAAAJgCAABkcnMv&#10;ZG93bnJldi54bWxQSwUGAAAAAAQABAD1AAAAigMAAAAA&#10;" filled="f" strokecolor="#243f60 [1604]" strokeweight="1pt">
                <v:textbox style="mso-next-textbox:#Dikdörtgen 24">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Sorun ve Gelişim Alanlarının Belirlenmesi</w:t>
                      </w:r>
                    </w:p>
                  </w:txbxContent>
                </v:textbox>
              </v:rect>
              <v:group id="Grup 25" o:spid="_x0000_s1042"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3"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v5cIA&#10;AADbAAAADwAAAGRycy9kb3ducmV2LnhtbERPz2vCMBS+C/sfwhvspqmCQzvTUhSHY3iYG+z6aN6a&#10;0ualJFHr/vrlMPD48f3elKPtxYV8aB0rmM8yEMS10y03Cr4+99MViBCRNfaOScGNApTFw2SDuXZX&#10;/qDLKTYihXDIUYGJccilDLUhi2HmBuLE/ThvMSboG6k9XlO47eUiy56lxZZTg8GBtobq7nS2Ctav&#10;3ffxff1Wdcv50Zwr/7vc251ST49j9QIi0hjv4n/3QStYpPXpS/o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S/lwgAAANsAAAAPAAAAAAAAAAAAAAAAAJgCAABkcnMvZG93&#10;bnJldi54bWxQSwUGAAAAAAQABAD1AAAAhwMAAAAA&#10;" filled="f" strokecolor="#243f60 [1604]" strokeweight="1pt">
                  <v:textbox style="mso-next-textbox:#İkizkenar Üçgen 26">
                    <w:txbxContent>
                      <w:p w:rsidR="009435E6" w:rsidRPr="00A51D4F" w:rsidRDefault="009435E6" w:rsidP="005070A1">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v:textbox>
                </v:shape>
                <v:rect id="Dikdörtgen 27" o:spid="_x0000_s1044"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o38MA&#10;AADbAAAADwAAAGRycy9kb3ducmV2LnhtbESPS6vCMBSE98L9D+FccGdTH4hUo1wuKLpQ8IHi7tAc&#10;22JzUpqo9d8bQXA5zMw3zGTWmFLcqXaFZQXdKAZBnFpdcKbgsJ93RiCcR9ZYWiYFT3Iwm/60Jpho&#10;++At3Xc+EwHCLkEFufdVIqVLczLoIlsRB+9ia4M+yDqTusZHgJtS9uJ4KA0WHBZyrOg/p/S6uxkF&#10;g+JIg3O8Sk/D+WnTd4vber0ipdq/zd8YhKfGf8Of9lIr6HXh/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o38MAAADbAAAADwAAAAAAAAAAAAAAAACYAgAAZHJzL2Rv&#10;d25yZXYueG1sUEsFBgAAAAAEAAQA9QAAAIgDAAAAAA==&#10;" filled="f" strokecolor="#243f60 [1604]" strokeweight="1pt">
                  <v:textbox style="mso-next-textbox:#Dikdörtgen 27">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v:textbox>
                </v:rect>
                <v:rect id="Dikdörtgen 28" o:spid="_x0000_s1045"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2qMQA&#10;AADbAAAADwAAAGRycy9kb3ducmV2LnhtbESPQWvCQBSE7wX/w/IEb3VjDCLRNYhgqYcUakXx9sg+&#10;k2D2bciuJv333UKhx2FmvmHW2WAa8aTO1ZYVzKYRCOLC6ppLBaev/esShPPIGhvLpOCbHGSb0csa&#10;U217/qTn0ZciQNilqKDyvk2ldEVFBt3UtsTBu9nOoA+yK6XusA9w08g4ihbSYM1hocKWdhUV9+PD&#10;KEjqMyXX6FBcFvvLx9y9PfL8QEpNxsN2BcLT4P/Df+13rSCO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9qjEAAAA2wAAAA8AAAAAAAAAAAAAAAAAmAIAAGRycy9k&#10;b3ducmV2LnhtbFBLBQYAAAAABAAEAPUAAACJAwAAAAA=&#10;" filled="f" strokecolor="#243f60 [1604]" strokeweight="1pt">
                  <v:textbox style="mso-next-textbox:#Dikdörtgen 28">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v:textbox>
                </v:rect>
                <v:rect id="Dikdörtgen 29" o:spid="_x0000_s1046"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TM8UA&#10;AADbAAAADwAAAGRycy9kb3ducmV2LnhtbESPQWvCQBSE7wX/w/KE3uqmKiLRTSiC0hxSqIri7ZF9&#10;TUKzb0N2TdJ/3y0UPA4z8w2zTUfTiJ46V1tW8DqLQBAXVtdcKjif9i9rEM4ja2wsk4IfcpAmk6ct&#10;xtoO/En90ZciQNjFqKDyvo2ldEVFBt3MtsTB+7KdQR9kV0rd4RDgppHzKFpJgzWHhQpb2lVUfB/v&#10;RsGyvtDyFmXFdbW/fizc4Z7nGSn1PB3fNiA8jf4R/m+/awXz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1MzxQAAANsAAAAPAAAAAAAAAAAAAAAAAJgCAABkcnMv&#10;ZG93bnJldi54bWxQSwUGAAAAAAQABAD1AAAAigMAAAAA&#10;" filled="f" strokecolor="#243f60 [1604]" strokeweight="1pt">
                  <v:textbox style="mso-next-textbox:#Dikdörtgen 29">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v:textbox>
                </v:rect>
                <v:rect id="Dikdörtgen 30" o:spid="_x0000_s1047"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LR8QA&#10;AADbAAAADwAAAGRycy9kb3ducmV2LnhtbESPQWvCQBSE7wX/w/IEb3WjBpHoGkSwNIcUakXx9sg+&#10;k2D2bciuJv333UKhx2FmvmE26WAa8aTO1ZYVzKYRCOLC6ppLBaevw+sKhPPIGhvLpOCbHKTb0csG&#10;E217/qTn0ZciQNglqKDyvk2kdEVFBt3UtsTBu9nOoA+yK6XusA9w08h5FC2lwZrDQoUt7Ssq7seH&#10;URDXZ4qvUVZclofLx8K9PfI8I6Um42G3BuFp8P/hv/a7VjC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y0fEAAAA2wAAAA8AAAAAAAAAAAAAAAAAmAIAAGRycy9k&#10;b3ducmV2LnhtbFBLBQYAAAAABAAEAPUAAACJAwAAAAA=&#10;" filled="f" strokecolor="#243f60 [1604]" strokeweight="1pt">
                  <v:textbox style="mso-next-textbox:#Dikdörtgen 30">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v:textbox>
                </v:rect>
                <v:rect id="Dikdörtgen 31" o:spid="_x0000_s1048"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u3MQA&#10;AADbAAAADwAAAGRycy9kb3ducmV2LnhtbESPT4vCMBTE74LfITxhb5rquiK1qYjgsh5c8A+Kt0fz&#10;bIvNS2mi1m9vFhY8DjPzGyaZt6YSd2pcaVnBcBCBIM6sLjlXcNiv+lMQziNrrCyTgic5mKfdToKx&#10;tg/e0n3ncxEg7GJUUHhfx1K6rCCDbmBr4uBdbGPQB9nkUjf4CHBTyVEUTaTBksNCgTUtC8quu5tR&#10;MC6PND5H6+w0WZ1+P933bbNZk1IfvXYxA+Gp9e/wf/tHKxh9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btzEAAAA2wAAAA8AAAAAAAAAAAAAAAAAmAIAAGRycy9k&#10;b3ducmV2LnhtbFBLBQYAAAAABAAEAPUAAACJAwAAAAA=&#10;" filled="f" strokecolor="#243f60 [1604]" strokeweight="1pt">
                  <v:textbox style="mso-next-textbox:#Dikdörtgen 31">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v:textbox>
                </v:rect>
                <v:rect id="Dikdörtgen 32" o:spid="_x0000_s1049"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wq8MA&#10;AADbAAAADwAAAGRycy9kb3ducmV2LnhtbESPzarCMBSE94LvEI7gTlN/KFKNIoKiCy9cFcXdoTm2&#10;xeakNFHr25sLF1wOM/MNM1s0phRPql1hWcGgH4EgTq0uOFNwOq57ExDOI2ssLZOCNzlYzNutGSba&#10;vviXngefiQBhl6CC3PsqkdKlORl0fVsRB+9ma4M+yDqTusZXgJtSDqMolgYLDgs5VrTKKb0fHkbB&#10;uDjT+Brt0ku8vvyM3Oax3+9IqW6nWU5BeGr8N/zf3moFwxj+voQf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wq8MAAADbAAAADwAAAAAAAAAAAAAAAACYAgAAZHJzL2Rv&#10;d25yZXYueG1sUEsFBgAAAAAEAAQA9QAAAIgDAAAAAA==&#10;" filled="f" strokecolor="#243f60 [1604]" strokeweight=".25pt">
                  <v:textbox style="mso-next-textbox:#Dikdörtgen 32">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v:textbox>
                </v:rect>
                <v:rect id="Dikdörtgen 33" o:spid="_x0000_s1050"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VMMQA&#10;AADbAAAADwAAAGRycy9kb3ducmV2LnhtbESPT4vCMBTE74LfITxhb2uqKyq1qYjgsh5c8A+Kt0fz&#10;bIvNS2mi1m9vFhY8DjPzGyaZt6YSd2pcaVnBoB+BIM6sLjlXcNivPqcgnEfWWFkmBU9yME+7nQRj&#10;bR+8pfvO5yJA2MWooPC+jqV0WUEGXd/WxMG72MagD7LJpW7wEeCmksMoGkuDJYeFAmtaFpRddzej&#10;YFQeaXSO1tlpvDr9frnv22azJqU+eu1iBsJT69/h//aPVjCcwN+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VTDEAAAA2wAAAA8AAAAAAAAAAAAAAAAAmAIAAGRycy9k&#10;b3ducmV2LnhtbFBLBQYAAAAABAAEAPUAAACJAwAAAAA=&#10;" filled="f" strokecolor="#243f60 [1604]" strokeweight="1pt">
                  <v:textbox style="mso-next-textbox:#Dikdörtgen 33">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v:textbox>
                </v:rect>
              </v:group>
              <v:rect id="Dikdörtgen 34" o:spid="_x0000_s1051"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Qr4A&#10;AADbAAAADwAAAGRycy9kb3ducmV2LnhtbERPyQrCMBC9C/5DGMGbpi6IVKOIoOhBwQXF29CMbbGZ&#10;lCZq/XtzEDw+3j6d16YQL6pcbllBrxuBIE6szjlVcD6tOmMQziNrLCyTgg85mM+ajSnG2r75QK+j&#10;T0UIYRejgsz7MpbSJRkZdF1bEgfubiuDPsAqlbrCdwg3hexH0UgazDk0ZFjSMqPkcXwaBcP8QsNb&#10;tE2uo9V1P3Dr5263JaXarXoxAeGp9n/xz73RCvphbP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fwUK+AAAA2wAAAA8AAAAAAAAAAAAAAAAAmAIAAGRycy9kb3ducmV2&#10;LnhtbFBLBQYAAAAABAAEAPUAAACDAwAAAAA=&#10;" filled="f" strokecolor="#243f60 [1604]" strokeweight="1pt">
                <v:textbox style="mso-next-textbox:#Dikdörtgen 34">
                  <w:txbxContent>
                    <w:p w:rsidR="009435E6" w:rsidRPr="00A51D4F" w:rsidRDefault="009435E6" w:rsidP="005070A1">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 Mimarisinin Belirlenmesi</w:t>
                      </w:r>
                    </w:p>
                  </w:txbxContent>
                </v:textbox>
              </v:rect>
              <v:rect id="Dikdörtgen 35" o:spid="_x0000_s1052" style="position:absolute;left:5458;top:56918;width:47769;height:3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k2cQA&#10;AADbAAAADwAAAGRycy9kb3ducmV2LnhtbESPT4vCMBTE74LfITxhb2uqK6K1qYjgsh5c8A+Kt0fz&#10;bIvNS2mi1m9vFhY8DjPzGyaZt6YSd2pcaVnBoB+BIM6sLjlXcNivPicgnEfWWFkmBU9yME+7nQRj&#10;bR+8pfvO5yJA2MWooPC+jqV0WUEGXd/WxMG72MagD7LJpW7wEeCmksMoGkuDJYeFAmtaFpRddzej&#10;YFQeaXSO1tlpvDr9frnv22azJqU+eu1iBsJT69/h//aPVjCcwt+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ZNnEAAAA2wAAAA8AAAAAAAAAAAAAAAAAmAIAAGRycy9k&#10;b3ducmV2LnhtbFBLBQYAAAAABAAEAPUAAACJAwAAAAA=&#10;" filled="f" strokecolor="#243f60 [1604]" strokeweight="1pt">
                <v:textbox style="mso-next-textbox:#Dikdörtgen 35">
                  <w:txbxContent>
                    <w:p w:rsidR="009435E6" w:rsidRPr="00A51D4F" w:rsidRDefault="009435E6" w:rsidP="005070A1">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lang w:eastAsia="tr-TR"/>
                        </w:rPr>
                        <w:t xml:space="preserve">Nihai Stratejik Plan </w:t>
                      </w:r>
                    </w:p>
                  </w:txbxContent>
                </v:textbox>
              </v:rect>
              <v:rect id="Dikdörtgen 36" o:spid="_x0000_s1053"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bmb4A&#10;AADbAAAADwAAAGRycy9kb3ducmV2LnhtbERPyQrCMBC9C/5DGMGbpi6IVKOIoOhBwQXF29CMbbGZ&#10;lCZq/XtzEDw+3j6d16YQL6pcbllBrxuBIE6szjlVcD6tOmMQziNrLCyTgg85mM+ajSnG2r75QK+j&#10;T0UIYRejgsz7MpbSJRkZdF1bEgfubiuDPsAqlbrCdwg3hexH0UgazDk0ZFjSMqPkcXwaBcP8QsNb&#10;tE2uo9V1P3Dr5263JaXarXoxAeGp9n/xz73RCgZhffgSfoC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wW5m+AAAA2wAAAA8AAAAAAAAAAAAAAAAAmAIAAGRycy9kb3ducmV2&#10;LnhtbFBLBQYAAAAABAAEAPUAAACDAwAAAAA=&#10;" filled="f" strokecolor="#243f60 [1604]" strokeweight="1pt">
                <v:textbox style="mso-next-textbox:#Dikdörtgen 36">
                  <w:txbxContent>
                    <w:p w:rsidR="009435E6" w:rsidRPr="00A51D4F" w:rsidRDefault="009435E6" w:rsidP="005070A1">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Performans Programı</w:t>
                      </w:r>
                    </w:p>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Yıllık performans hedefleri ile faaliyet ve projeler</w:t>
                      </w:r>
                    </w:p>
                  </w:txbxContent>
                </v:textbox>
              </v:rect>
              <v:rect id="Dikdörtgen 37" o:spid="_x0000_s1054"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AsQA&#10;AADbAAAADwAAAGRycy9kb3ducmV2LnhtbESPQWvCQBSE74X+h+UVvDUbNYQSs0opKHqwUCsGb4/s&#10;Mwlm34bsqvHfu4WCx2FmvmHyxWBacaXeNZYVjKMYBHFpdcOVgv3v8v0DhPPIGlvLpOBODhbz15cc&#10;M21v/EPXna9EgLDLUEHtfZdJ6cqaDLrIdsTBO9neoA+yr6Tu8RbgppWTOE6lwYbDQo0dfdVUnncX&#10;oyBpDpQc401ZpMvie+pWl+12Q0qN3obPGQhPg3+G/9trrWA6h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8/gLEAAAA2wAAAA8AAAAAAAAAAAAAAAAAmAIAAGRycy9k&#10;b3ducmV2LnhtbFBLBQYAAAAABAAEAPUAAACJAwAAAAA=&#10;" filled="f" strokecolor="#243f60 [1604]" strokeweight="1pt">
                <v:textbox style="mso-next-textbox:#Dikdörtgen 37">
                  <w:txbxContent>
                    <w:p w:rsidR="009435E6" w:rsidRPr="00A51D4F" w:rsidRDefault="009435E6" w:rsidP="005070A1">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İzleme ve Değerlendirme</w:t>
                      </w:r>
                    </w:p>
                    <w:p w:rsidR="009435E6" w:rsidRPr="00A51D4F" w:rsidRDefault="009435E6" w:rsidP="005070A1">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5"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1cMIAAADcAAAADwAAAGRycy9kb3ducmV2LnhtbERPz2vCMBS+D/wfwhO8zUQPbalGkYHg&#10;cDDaDc+P5q3p1ryUJrPdf78cBjt+fL/3x9n14k5j6Dxr2KwVCOLGm45bDe9v58cCRIjIBnvPpOGH&#10;AhwPi4c9lsZPXNG9jq1IIRxK1GBjHEopQ2PJYVj7gThxH350GBMcW2lGnFK46+VWqUw67Dg1WBzo&#10;yVLzVX87DSo/XV9VyLOXaM+3z+65mvup0nq1nE87EJHm+C/+c1+Mhm2R1qY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e1cMIAAADcAAAADwAAAAAAAAAAAAAA&#10;AAChAgAAZHJzL2Rvd25yZXYueG1sUEsFBgAAAAAEAAQA+QAAAJADAAAAAA==&#10;" strokecolor="#17365d [2415]" strokeweight="1pt">
                <v:stroke endarrow="open" joinstyle="miter"/>
              </v:shape>
              <v:shape id="Düz Ok Bağlayıcısı 39" o:spid="_x0000_s1056"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Q68QAAADcAAAADwAAAGRycy9kb3ducmV2LnhtbESPQWsCMRSE7wX/Q3iCt5roQe1qFBGE&#10;ioWyVjw/Ns/N6uZl2aTu+u+bQqHHYWa+YVab3tXiQW2oPGuYjBUI4sKbiksN56/96wJEiMgGa8+k&#10;4UkBNuvBywoz4zvO6XGKpUgQDhlqsDE2mZShsOQwjH1DnLyrbx3GJNtSmha7BHe1nCo1kw4rTgsW&#10;G9pZKu6nb6dBzbfHTxXms49o95dbdcj7usu1Hg377RJEpD7+h//a70bDdPEG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xDrxAAAANwAAAAPAAAAAAAAAAAA&#10;AAAAAKECAABkcnMvZG93bnJldi54bWxQSwUGAAAAAAQABAD5AAAAkgMAAAAA&#10;" strokecolor="#17365d [2415]" strokeweight="1pt">
                <v:stroke endarrow="open" joinstyle="miter"/>
              </v:shape>
              <v:shape id="Düz Ok Bağlayıcısı 40" o:spid="_x0000_s1057"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tZMAAAADcAAAADwAAAGRycy9kb3ducmV2LnhtbERPTWsCMRC9F/wPYQRvNatIsFujiEVZ&#10;qBet9Dxsppulm8mySTX+++YgeHy879UmuU5caQitZw2zaQGCuPam5UbD5Wv/ugQRIrLBzjNpuFOA&#10;zXr0ssLS+Buf6HqOjcghHErUYGPsSylDbclhmPqeOHM/fnAYMxwaaQa85XDXyXlRKOmw5dxgsaed&#10;pfr3/Oc0KJcOld16c0iq+vy+nNTH4qi0nozT9h1EpBSf4oe7Mhrmb3l+Pp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CbWTAAAAA3AAAAA8AAAAAAAAAAAAAAAAA&#10;oQIAAGRycy9kb3ducmV2LnhtbFBLBQYAAAAABAAEAPkAAACOAwAAAAA=&#10;" strokecolor="#17365d [2415]" strokeweight="1pt">
                <v:stroke endarrow="open" joinstyle="miter"/>
              </v:shape>
              <v:shape id="Düz Ok Bağlayıcısı 41" o:spid="_x0000_s1058"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KMMQAAADcAAAADwAAAGRycy9kb3ducmV2LnhtbESPQWsCMRSE7wX/Q3iCt5roQetqFCkI&#10;FQVZLT0/Ns/NtpuXZRPd7b9vBKHHYWa+YVab3tXiTm2oPGuYjBUI4sKbiksNn5fd6xuIEJEN1p5J&#10;wy8F2KwHLyvMjO84p/s5liJBOGSowcbYZFKGwpLDMPYNcfKuvnUYk2xLaVrsEtzVcqrUTDqsOC1Y&#10;bOjdUvFzvjkNar49nFSYz47R7r6+q33e112u9WjYb5cgIvXxP/xsfxgN08UEH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IowxAAAANwAAAAPAAAAAAAAAAAA&#10;AAAAAKECAABkcnMvZG93bnJldi54bWxQSwUGAAAAAAQABAD5AAAAkgMAAAAA&#10;" strokecolor="#17365d [2415]" strokeweight="1pt">
                <v:stroke endarrow="open" joinstyle="miter"/>
              </v:shape>
            </v:group>
            <v:shape id="Düz Ok Bağlayıcısı 42" o:spid="_x0000_s1059"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UR8QAAADcAAAADwAAAGRycy9kb3ducmV2LnhtbESPQWsCMRSE7wX/Q3iCt5q4B61bo0hB&#10;qFgoq9LzY/O62bp5WTbRXf+9KRR6HGbmG2a1GVwjbtSF2rOG2VSBIC69qbnScD7tnl9AhIhssPFM&#10;Gu4UYLMePa0wN77ngm7HWIkE4ZCjBhtjm0sZSksOw9S3xMn79p3DmGRXSdNhn+CukZlSc+mw5rRg&#10;saU3S+XleHUa1GJ7+FRhMf+Idvf1U++LoekLrSfjYfsKItIQ/8N/7XejIVtm8HsmHQ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hRHxAAAANwAAAAPAAAAAAAAAAAA&#10;AAAAAKECAABkcnMvZG93bnJldi54bWxQSwUGAAAAAAQABAD5AAAAkgMAAAAA&#10;" strokecolor="#17365d [2415]" strokeweight="1pt">
              <v:stroke endarrow="open" joinstyle="miter"/>
            </v:shape>
            <v:shape id="Düz Ok Bağlayıcısı 43" o:spid="_x0000_s1060"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x3MUAAADcAAAADwAAAGRycy9kb3ducmV2LnhtbESP3WoCMRSE7wu+QzgF72pSBX+2RhFB&#10;UCqUtcXrw+Z0s+3mZNlEd337Rih4OczMN8xy3btaXKkNlWcNryMFgrjwpuJSw9fn7mUOIkRkg7Vn&#10;0nCjAOvV4GmJmfEd53Q9xVIkCIcMNdgYm0zKUFhyGEa+IU7et28dxiTbUpoWuwR3tRwrNZUOK04L&#10;FhvaWip+TxenQc027x8qzKbHaHfnn+qQ93WXaz187jdvICL18RH+b++NhvFiAvc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qx3MUAAADcAAAADwAAAAAAAAAA&#10;AAAAAAChAgAAZHJzL2Rvd25yZXYueG1sUEsFBgAAAAAEAAQA+QAAAJMDAAAAAA==&#10;" strokecolor="#17365d [2415]" strokeweight="1pt">
              <v:stroke endarrow="open" joinstyle="miter"/>
            </v:shape>
            <w10:wrap type="square"/>
          </v:group>
        </w:pict>
      </w: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5070A1" w:rsidRPr="002C52D8" w:rsidRDefault="005070A1" w:rsidP="002C52D8">
      <w:pPr>
        <w:spacing w:after="0" w:line="360" w:lineRule="auto"/>
        <w:jc w:val="both"/>
        <w:rPr>
          <w:rFonts w:ascii="Times New Roman" w:hAnsi="Times New Roman"/>
          <w:sz w:val="24"/>
          <w:szCs w:val="24"/>
        </w:rPr>
      </w:pPr>
    </w:p>
    <w:p w:rsidR="00CE7845" w:rsidRPr="002C52D8" w:rsidRDefault="00CE7845" w:rsidP="002C52D8">
      <w:pPr>
        <w:spacing w:after="0" w:line="360" w:lineRule="auto"/>
        <w:jc w:val="both"/>
        <w:rPr>
          <w:rFonts w:ascii="Times New Roman" w:hAnsi="Times New Roman"/>
          <w:sz w:val="24"/>
          <w:szCs w:val="24"/>
        </w:rPr>
      </w:pPr>
    </w:p>
    <w:p w:rsidR="00CE7845" w:rsidRPr="002C52D8" w:rsidRDefault="00CE7845" w:rsidP="002C52D8">
      <w:pPr>
        <w:spacing w:after="0" w:line="360" w:lineRule="auto"/>
        <w:jc w:val="both"/>
        <w:rPr>
          <w:rFonts w:ascii="Times New Roman" w:hAnsi="Times New Roman"/>
          <w:sz w:val="24"/>
          <w:szCs w:val="24"/>
        </w:rPr>
      </w:pPr>
    </w:p>
    <w:p w:rsidR="00CE7845" w:rsidRPr="002C52D8" w:rsidRDefault="00CE7845" w:rsidP="002C52D8">
      <w:pPr>
        <w:spacing w:after="0" w:line="360" w:lineRule="auto"/>
        <w:jc w:val="both"/>
        <w:rPr>
          <w:rFonts w:ascii="Times New Roman" w:hAnsi="Times New Roman"/>
          <w:sz w:val="24"/>
          <w:szCs w:val="24"/>
        </w:rPr>
      </w:pPr>
    </w:p>
    <w:p w:rsidR="00CE7845" w:rsidRPr="002C52D8" w:rsidRDefault="00CE7845" w:rsidP="002C52D8">
      <w:pPr>
        <w:spacing w:after="0" w:line="360" w:lineRule="auto"/>
        <w:jc w:val="both"/>
        <w:rPr>
          <w:rFonts w:ascii="Times New Roman" w:hAnsi="Times New Roman"/>
          <w:sz w:val="24"/>
          <w:szCs w:val="24"/>
        </w:rPr>
      </w:pPr>
    </w:p>
    <w:p w:rsidR="00CE7845" w:rsidRPr="002C52D8" w:rsidRDefault="00CE7845" w:rsidP="002C52D8">
      <w:pPr>
        <w:pStyle w:val="ResimYazs"/>
        <w:spacing w:after="0" w:line="360" w:lineRule="auto"/>
        <w:jc w:val="both"/>
        <w:rPr>
          <w:rFonts w:ascii="Times New Roman" w:hAnsi="Times New Roman"/>
          <w:color w:val="auto"/>
          <w:sz w:val="24"/>
          <w:szCs w:val="24"/>
        </w:rPr>
      </w:pPr>
    </w:p>
    <w:p w:rsidR="00A374A1" w:rsidRDefault="00A374A1" w:rsidP="00A374A1">
      <w:pPr>
        <w:pStyle w:val="ResimYazs"/>
        <w:spacing w:after="0" w:line="360" w:lineRule="auto"/>
        <w:rPr>
          <w:rFonts w:ascii="Times New Roman" w:hAnsi="Times New Roman"/>
          <w:color w:val="auto"/>
          <w:sz w:val="24"/>
          <w:szCs w:val="24"/>
        </w:rPr>
      </w:pPr>
    </w:p>
    <w:p w:rsidR="00890491" w:rsidRDefault="00890491" w:rsidP="00A374A1">
      <w:pPr>
        <w:pStyle w:val="ResimYazs"/>
        <w:spacing w:after="0" w:line="360" w:lineRule="auto"/>
        <w:jc w:val="center"/>
        <w:rPr>
          <w:rFonts w:ascii="Times New Roman" w:hAnsi="Times New Roman"/>
          <w:color w:val="auto"/>
          <w:sz w:val="24"/>
          <w:szCs w:val="24"/>
        </w:rPr>
      </w:pPr>
    </w:p>
    <w:p w:rsidR="00890491" w:rsidRDefault="00890491" w:rsidP="00A374A1">
      <w:pPr>
        <w:pStyle w:val="ResimYazs"/>
        <w:spacing w:after="0" w:line="360" w:lineRule="auto"/>
        <w:jc w:val="center"/>
        <w:rPr>
          <w:rFonts w:ascii="Times New Roman" w:hAnsi="Times New Roman"/>
          <w:color w:val="auto"/>
          <w:sz w:val="24"/>
          <w:szCs w:val="24"/>
        </w:rPr>
      </w:pPr>
    </w:p>
    <w:p w:rsidR="00890491" w:rsidRDefault="00890491" w:rsidP="00A374A1">
      <w:pPr>
        <w:pStyle w:val="ResimYazs"/>
        <w:spacing w:after="0" w:line="360" w:lineRule="auto"/>
        <w:jc w:val="center"/>
        <w:rPr>
          <w:rFonts w:ascii="Times New Roman" w:hAnsi="Times New Roman"/>
          <w:color w:val="auto"/>
          <w:sz w:val="24"/>
          <w:szCs w:val="24"/>
        </w:rPr>
      </w:pPr>
    </w:p>
    <w:p w:rsidR="00890491" w:rsidRDefault="00890491" w:rsidP="00A374A1">
      <w:pPr>
        <w:pStyle w:val="ResimYazs"/>
        <w:spacing w:after="0" w:line="360" w:lineRule="auto"/>
        <w:jc w:val="center"/>
        <w:rPr>
          <w:rFonts w:ascii="Times New Roman" w:hAnsi="Times New Roman"/>
          <w:color w:val="auto"/>
          <w:sz w:val="24"/>
          <w:szCs w:val="24"/>
        </w:rPr>
      </w:pPr>
    </w:p>
    <w:p w:rsidR="00CE7845" w:rsidRPr="002C52D8" w:rsidRDefault="00CE7845" w:rsidP="00A374A1">
      <w:pPr>
        <w:pStyle w:val="ResimYazs"/>
        <w:spacing w:after="0" w:line="360" w:lineRule="auto"/>
        <w:jc w:val="center"/>
        <w:rPr>
          <w:rFonts w:ascii="Times New Roman" w:hAnsi="Times New Roman"/>
          <w:color w:val="auto"/>
          <w:sz w:val="24"/>
          <w:szCs w:val="24"/>
        </w:rPr>
      </w:pPr>
      <w:r w:rsidRPr="002C52D8">
        <w:rPr>
          <w:rFonts w:ascii="Times New Roman" w:hAnsi="Times New Roman"/>
          <w:color w:val="auto"/>
          <w:sz w:val="24"/>
          <w:szCs w:val="24"/>
        </w:rPr>
        <w:t xml:space="preserve">Şekil </w:t>
      </w:r>
      <w:r w:rsidR="003E558A">
        <w:rPr>
          <w:rFonts w:ascii="Times New Roman" w:hAnsi="Times New Roman"/>
          <w:color w:val="auto"/>
          <w:sz w:val="24"/>
          <w:szCs w:val="24"/>
        </w:rPr>
        <w:t>1</w:t>
      </w:r>
      <w:r w:rsidRPr="002C52D8">
        <w:rPr>
          <w:rFonts w:ascii="Times New Roman" w:hAnsi="Times New Roman"/>
          <w:color w:val="auto"/>
          <w:sz w:val="24"/>
          <w:szCs w:val="24"/>
        </w:rPr>
        <w:t>: Millî Eğitim Bakanlığı Stratejik Planlama Modeli</w:t>
      </w:r>
    </w:p>
    <w:p w:rsidR="0052125E" w:rsidRDefault="0052125E" w:rsidP="002C52D8">
      <w:pPr>
        <w:spacing w:after="0" w:line="360" w:lineRule="auto"/>
        <w:ind w:firstLine="709"/>
        <w:jc w:val="both"/>
        <w:rPr>
          <w:rFonts w:ascii="Times New Roman" w:hAnsi="Times New Roman"/>
          <w:b/>
          <w:sz w:val="24"/>
          <w:szCs w:val="24"/>
          <w:lang w:eastAsia="tr-TR"/>
        </w:rPr>
      </w:pPr>
    </w:p>
    <w:p w:rsidR="0052125E" w:rsidRDefault="0052125E" w:rsidP="002C52D8">
      <w:pPr>
        <w:spacing w:after="0" w:line="360" w:lineRule="auto"/>
        <w:ind w:firstLine="709"/>
        <w:jc w:val="both"/>
        <w:rPr>
          <w:rFonts w:ascii="Times New Roman" w:hAnsi="Times New Roman"/>
          <w:b/>
          <w:sz w:val="24"/>
          <w:szCs w:val="24"/>
          <w:lang w:eastAsia="tr-TR"/>
        </w:rPr>
      </w:pPr>
    </w:p>
    <w:p w:rsidR="0092629D" w:rsidRPr="002C52D8" w:rsidRDefault="0092629D" w:rsidP="002C52D8">
      <w:pPr>
        <w:spacing w:after="0" w:line="360" w:lineRule="auto"/>
        <w:ind w:firstLine="709"/>
        <w:jc w:val="both"/>
        <w:rPr>
          <w:rFonts w:ascii="Times New Roman" w:hAnsi="Times New Roman"/>
          <w:b/>
          <w:sz w:val="24"/>
          <w:szCs w:val="24"/>
          <w:lang w:eastAsia="tr-TR"/>
        </w:rPr>
      </w:pPr>
      <w:r w:rsidRPr="002C52D8">
        <w:rPr>
          <w:rFonts w:ascii="Times New Roman" w:hAnsi="Times New Roman"/>
          <w:b/>
          <w:sz w:val="24"/>
          <w:szCs w:val="24"/>
          <w:lang w:eastAsia="tr-TR"/>
        </w:rPr>
        <w:t>A. Yomra İlçe Milli Eğitim Müdürlüğü 2015-2019 Stratejik Planlama Süreci:</w:t>
      </w:r>
    </w:p>
    <w:p w:rsidR="0092629D" w:rsidRPr="002C52D8" w:rsidRDefault="0092629D" w:rsidP="002C52D8">
      <w:pPr>
        <w:spacing w:after="0" w:line="360" w:lineRule="auto"/>
        <w:ind w:firstLine="709"/>
        <w:jc w:val="both"/>
        <w:rPr>
          <w:rFonts w:ascii="Times New Roman" w:hAnsi="Times New Roman"/>
          <w:noProof/>
          <w:sz w:val="24"/>
          <w:szCs w:val="24"/>
          <w:lang w:eastAsia="tr-TR"/>
        </w:rPr>
      </w:pPr>
      <w:r w:rsidRPr="002C52D8">
        <w:rPr>
          <w:rFonts w:ascii="Times New Roman" w:hAnsi="Times New Roman"/>
          <w:sz w:val="24"/>
          <w:szCs w:val="24"/>
        </w:rPr>
        <w:t>Tüm çalışanların seferber edildiği ve tüm paydaşların beklentilerinin dengelendiği, kurumumuzun misyonuna ve vizyonuna yönelik etkinliklere temel oluşturacak stratejik planımızın hazırlık sürecinde çalışmalar; Milli Eğitim Bakanlığı Strateji Geliştirme Başkanlığının yayınlamış olduğu 2013/26 sayılı Genelge ve Trabzon İl Milli Eğitim Müdürlüğü Stratejik Planlama faaliyeti çerçevesinde yürütülmüştür.</w:t>
      </w:r>
    </w:p>
    <w:p w:rsidR="00914757" w:rsidRPr="002C52D8" w:rsidRDefault="0026717C" w:rsidP="002C52D8">
      <w:pPr>
        <w:pStyle w:val="Balk1"/>
        <w:spacing w:before="0" w:after="0" w:line="360" w:lineRule="auto"/>
        <w:ind w:firstLine="709"/>
        <w:jc w:val="both"/>
        <w:rPr>
          <w:color w:val="auto"/>
          <w:sz w:val="24"/>
          <w:szCs w:val="24"/>
        </w:rPr>
      </w:pPr>
      <w:bookmarkStart w:id="8" w:name="_Toc409281021"/>
      <w:bookmarkStart w:id="9" w:name="_Toc411525133"/>
      <w:r w:rsidRPr="002C52D8">
        <w:rPr>
          <w:noProof/>
          <w:color w:val="auto"/>
          <w:sz w:val="24"/>
          <w:szCs w:val="24"/>
          <w:lang w:eastAsia="tr-TR"/>
        </w:rPr>
        <w:drawing>
          <wp:anchor distT="0" distB="0" distL="114300" distR="114300" simplePos="0" relativeHeight="251666432" behindDoc="1" locked="0" layoutInCell="1" allowOverlap="1">
            <wp:simplePos x="0" y="0"/>
            <wp:positionH relativeFrom="column">
              <wp:posOffset>437515</wp:posOffset>
            </wp:positionH>
            <wp:positionV relativeFrom="paragraph">
              <wp:posOffset>255905</wp:posOffset>
            </wp:positionV>
            <wp:extent cx="5191125" cy="2705100"/>
            <wp:effectExtent l="19050" t="0" r="9525" b="0"/>
            <wp:wrapNone/>
            <wp:docPr id="48" name="Resim 48" descr="G:\STRATEJİ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STRATEJİ RESİM.jpg"/>
                    <pic:cNvPicPr>
                      <a:picLocks noChangeAspect="1" noChangeArrowheads="1"/>
                    </pic:cNvPicPr>
                  </pic:nvPicPr>
                  <pic:blipFill>
                    <a:blip r:embed="rId20" cstate="print"/>
                    <a:srcRect/>
                    <a:stretch>
                      <a:fillRect/>
                    </a:stretch>
                  </pic:blipFill>
                  <pic:spPr bwMode="auto">
                    <a:xfrm>
                      <a:off x="0" y="0"/>
                      <a:ext cx="5191125" cy="2705100"/>
                    </a:xfrm>
                    <a:prstGeom prst="rect">
                      <a:avLst/>
                    </a:prstGeom>
                    <a:noFill/>
                    <a:ln w="9525">
                      <a:noFill/>
                      <a:miter lim="800000"/>
                      <a:headEnd/>
                      <a:tailEnd/>
                    </a:ln>
                  </pic:spPr>
                </pic:pic>
              </a:graphicData>
            </a:graphic>
          </wp:anchor>
        </w:drawing>
      </w:r>
      <w:bookmarkEnd w:id="8"/>
      <w:bookmarkEnd w:id="9"/>
    </w:p>
    <w:p w:rsidR="00914757" w:rsidRPr="002C52D8" w:rsidRDefault="00914757" w:rsidP="002C52D8">
      <w:pPr>
        <w:spacing w:after="0" w:line="360" w:lineRule="auto"/>
        <w:ind w:firstLine="709"/>
        <w:jc w:val="both"/>
        <w:rPr>
          <w:rFonts w:ascii="Times New Roman" w:hAnsi="Times New Roman"/>
          <w:sz w:val="24"/>
          <w:szCs w:val="24"/>
        </w:rPr>
      </w:pPr>
    </w:p>
    <w:p w:rsidR="00914757" w:rsidRPr="002C52D8" w:rsidRDefault="00914757" w:rsidP="002C52D8">
      <w:pPr>
        <w:spacing w:after="0" w:line="360" w:lineRule="auto"/>
        <w:ind w:firstLine="709"/>
        <w:jc w:val="both"/>
        <w:rPr>
          <w:rFonts w:ascii="Times New Roman" w:hAnsi="Times New Roman"/>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D10" w:rsidRPr="002C52D8" w:rsidRDefault="00914D10" w:rsidP="002C52D8">
      <w:pPr>
        <w:pStyle w:val="ResimYazs"/>
        <w:spacing w:after="0" w:line="360" w:lineRule="auto"/>
        <w:ind w:firstLine="709"/>
        <w:jc w:val="both"/>
        <w:rPr>
          <w:rFonts w:ascii="Times New Roman" w:hAnsi="Times New Roman"/>
          <w:color w:val="auto"/>
          <w:sz w:val="24"/>
          <w:szCs w:val="24"/>
        </w:rPr>
      </w:pPr>
    </w:p>
    <w:p w:rsidR="00914757" w:rsidRPr="002C52D8" w:rsidRDefault="00914757" w:rsidP="002C52D8">
      <w:pPr>
        <w:pStyle w:val="ResimYazs"/>
        <w:spacing w:after="0" w:line="360" w:lineRule="auto"/>
        <w:jc w:val="center"/>
        <w:rPr>
          <w:rFonts w:ascii="Times New Roman" w:hAnsi="Times New Roman"/>
          <w:color w:val="auto"/>
          <w:sz w:val="24"/>
          <w:szCs w:val="24"/>
        </w:rPr>
      </w:pPr>
      <w:r w:rsidRPr="002C52D8">
        <w:rPr>
          <w:rFonts w:ascii="Times New Roman" w:hAnsi="Times New Roman"/>
          <w:color w:val="auto"/>
          <w:sz w:val="24"/>
          <w:szCs w:val="24"/>
        </w:rPr>
        <w:t xml:space="preserve">Şekil </w:t>
      </w:r>
      <w:r w:rsidR="003E558A">
        <w:rPr>
          <w:rFonts w:ascii="Times New Roman" w:hAnsi="Times New Roman"/>
          <w:color w:val="auto"/>
          <w:sz w:val="24"/>
          <w:szCs w:val="24"/>
        </w:rPr>
        <w:t>2</w:t>
      </w:r>
      <w:r w:rsidRPr="002C52D8">
        <w:rPr>
          <w:rFonts w:ascii="Times New Roman" w:hAnsi="Times New Roman"/>
          <w:color w:val="auto"/>
          <w:sz w:val="24"/>
          <w:szCs w:val="24"/>
        </w:rPr>
        <w:t>: Stratejik Plan Hazırlık Çalışmaları</w:t>
      </w:r>
    </w:p>
    <w:p w:rsidR="00914D10" w:rsidRPr="002C52D8" w:rsidRDefault="00914D10" w:rsidP="002C52D8">
      <w:pPr>
        <w:spacing w:after="0" w:line="360" w:lineRule="auto"/>
        <w:jc w:val="both"/>
        <w:rPr>
          <w:rFonts w:ascii="Times New Roman" w:hAnsi="Times New Roman"/>
          <w:b/>
          <w:sz w:val="24"/>
          <w:szCs w:val="24"/>
          <w:lang w:eastAsia="tr-TR"/>
        </w:rPr>
      </w:pPr>
    </w:p>
    <w:p w:rsidR="002C52D8" w:rsidRPr="002C52D8" w:rsidRDefault="002C52D8" w:rsidP="002C52D8">
      <w:pPr>
        <w:spacing w:after="0" w:line="360" w:lineRule="auto"/>
        <w:jc w:val="both"/>
        <w:rPr>
          <w:rFonts w:ascii="Times New Roman" w:hAnsi="Times New Roman"/>
          <w:b/>
          <w:sz w:val="24"/>
          <w:szCs w:val="24"/>
          <w:lang w:eastAsia="tr-TR"/>
        </w:rPr>
      </w:pPr>
    </w:p>
    <w:p w:rsidR="00790F65" w:rsidRPr="002C52D8" w:rsidRDefault="00790F65" w:rsidP="002C52D8">
      <w:pPr>
        <w:autoSpaceDE w:val="0"/>
        <w:autoSpaceDN w:val="0"/>
        <w:adjustRightInd w:val="0"/>
        <w:spacing w:after="0" w:line="360" w:lineRule="auto"/>
        <w:ind w:firstLine="709"/>
        <w:jc w:val="both"/>
        <w:rPr>
          <w:rFonts w:ascii="Times New Roman" w:hAnsi="Times New Roman"/>
          <w:sz w:val="24"/>
          <w:szCs w:val="24"/>
        </w:rPr>
      </w:pPr>
      <w:bookmarkStart w:id="10" w:name="_Toc410741123"/>
    </w:p>
    <w:p w:rsidR="00492EB0" w:rsidRPr="002C52D8" w:rsidRDefault="003A5A71" w:rsidP="002C52D8">
      <w:pPr>
        <w:autoSpaceDE w:val="0"/>
        <w:autoSpaceDN w:val="0"/>
        <w:adjustRightInd w:val="0"/>
        <w:spacing w:after="0" w:line="360" w:lineRule="auto"/>
        <w:ind w:firstLine="709"/>
        <w:jc w:val="both"/>
        <w:rPr>
          <w:rFonts w:ascii="Times New Roman" w:hAnsi="Times New Roman"/>
          <w:kern w:val="24"/>
          <w:sz w:val="24"/>
          <w:szCs w:val="24"/>
        </w:rPr>
      </w:pPr>
      <w:r w:rsidRPr="002C52D8">
        <w:rPr>
          <w:rFonts w:ascii="Times New Roman" w:hAnsi="Times New Roman"/>
          <w:sz w:val="24"/>
          <w:szCs w:val="24"/>
        </w:rPr>
        <w:t xml:space="preserve">İlgili genelge ve Bakanlığımız Stratejik Plan Takvimi </w:t>
      </w:r>
      <w:r w:rsidR="00790F65" w:rsidRPr="002C52D8">
        <w:rPr>
          <w:rFonts w:ascii="Times New Roman" w:hAnsi="Times New Roman"/>
          <w:sz w:val="24"/>
          <w:szCs w:val="24"/>
        </w:rPr>
        <w:t xml:space="preserve">ve Trabzon İl Milli Eğitim Müdürlüğü Stratejik Planlama faaliyeti </w:t>
      </w:r>
      <w:r w:rsidRPr="002C52D8">
        <w:rPr>
          <w:rFonts w:ascii="Times New Roman" w:hAnsi="Times New Roman"/>
          <w:sz w:val="24"/>
          <w:szCs w:val="24"/>
        </w:rPr>
        <w:t xml:space="preserve">doğrultusunda </w:t>
      </w:r>
      <w:r w:rsidR="006103D1" w:rsidRPr="002C52D8">
        <w:rPr>
          <w:rFonts w:ascii="Times New Roman" w:hAnsi="Times New Roman"/>
          <w:sz w:val="24"/>
          <w:szCs w:val="24"/>
        </w:rPr>
        <w:t>Yomra</w:t>
      </w:r>
      <w:r w:rsidR="00AE484F">
        <w:rPr>
          <w:rFonts w:ascii="Times New Roman" w:hAnsi="Times New Roman"/>
          <w:sz w:val="24"/>
          <w:szCs w:val="24"/>
        </w:rPr>
        <w:t xml:space="preserve"> </w:t>
      </w:r>
      <w:r w:rsidRPr="002C52D8">
        <w:rPr>
          <w:rFonts w:ascii="Times New Roman" w:hAnsi="Times New Roman"/>
          <w:sz w:val="24"/>
          <w:szCs w:val="24"/>
        </w:rPr>
        <w:t>İl</w:t>
      </w:r>
      <w:r w:rsidR="006103D1" w:rsidRPr="002C52D8">
        <w:rPr>
          <w:rFonts w:ascii="Times New Roman" w:hAnsi="Times New Roman"/>
          <w:sz w:val="24"/>
          <w:szCs w:val="24"/>
        </w:rPr>
        <w:t>çe</w:t>
      </w:r>
      <w:r w:rsidR="00BB2459" w:rsidRPr="002C52D8">
        <w:rPr>
          <w:rFonts w:ascii="Times New Roman" w:eastAsia="Times New Roman" w:hAnsi="Times New Roman"/>
          <w:sz w:val="24"/>
          <w:szCs w:val="24"/>
        </w:rPr>
        <w:t xml:space="preserve"> Milli Eğitim Müdürlüğü</w:t>
      </w:r>
      <w:r w:rsidR="00AE484F">
        <w:rPr>
          <w:rFonts w:ascii="Times New Roman" w:eastAsia="Times New Roman" w:hAnsi="Times New Roman"/>
          <w:sz w:val="24"/>
          <w:szCs w:val="24"/>
        </w:rPr>
        <w:t xml:space="preserve"> </w:t>
      </w:r>
      <w:r w:rsidR="00333AC0" w:rsidRPr="002C52D8">
        <w:rPr>
          <w:rFonts w:ascii="Times New Roman" w:eastAsia="Times New Roman" w:hAnsi="Times New Roman"/>
          <w:sz w:val="24"/>
          <w:szCs w:val="24"/>
        </w:rPr>
        <w:t>bünyesin</w:t>
      </w:r>
      <w:r w:rsidR="00AE484F">
        <w:rPr>
          <w:rFonts w:ascii="Times New Roman" w:eastAsia="Times New Roman" w:hAnsi="Times New Roman"/>
          <w:sz w:val="24"/>
          <w:szCs w:val="24"/>
        </w:rPr>
        <w:t xml:space="preserve"> </w:t>
      </w:r>
      <w:r w:rsidR="00333AC0" w:rsidRPr="002C52D8">
        <w:rPr>
          <w:rFonts w:ascii="Times New Roman" w:eastAsia="Times New Roman" w:hAnsi="Times New Roman"/>
          <w:sz w:val="24"/>
          <w:szCs w:val="24"/>
        </w:rPr>
        <w:t>de</w:t>
      </w:r>
      <w:r w:rsidR="00AE484F">
        <w:rPr>
          <w:rFonts w:ascii="Times New Roman" w:eastAsia="Times New Roman" w:hAnsi="Times New Roman"/>
          <w:sz w:val="24"/>
          <w:szCs w:val="24"/>
        </w:rPr>
        <w:t xml:space="preserve"> </w:t>
      </w:r>
      <w:r w:rsidR="00333AC0" w:rsidRPr="002C52D8">
        <w:rPr>
          <w:rFonts w:ascii="Times New Roman" w:hAnsi="Times New Roman"/>
          <w:kern w:val="24"/>
          <w:sz w:val="24"/>
          <w:szCs w:val="24"/>
        </w:rPr>
        <w:t xml:space="preserve">gerekli </w:t>
      </w:r>
      <w:r w:rsidR="008434E5" w:rsidRPr="002C52D8">
        <w:rPr>
          <w:rFonts w:ascii="Times New Roman" w:hAnsi="Times New Roman"/>
          <w:kern w:val="24"/>
          <w:sz w:val="24"/>
          <w:szCs w:val="24"/>
        </w:rPr>
        <w:t xml:space="preserve">çalışmaları yürütmek üzere </w:t>
      </w:r>
      <w:r w:rsidR="008434E5" w:rsidRPr="002C52D8">
        <w:rPr>
          <w:rFonts w:ascii="Times New Roman" w:hAnsi="Times New Roman"/>
          <w:b/>
          <w:kern w:val="24"/>
          <w:sz w:val="24"/>
          <w:szCs w:val="24"/>
        </w:rPr>
        <w:t>“</w:t>
      </w:r>
      <w:r w:rsidR="008434E5" w:rsidRPr="002C52D8">
        <w:rPr>
          <w:rFonts w:ascii="Times New Roman" w:hAnsi="Times New Roman"/>
          <w:kern w:val="24"/>
          <w:sz w:val="24"/>
          <w:szCs w:val="24"/>
        </w:rPr>
        <w:t>İl</w:t>
      </w:r>
      <w:r w:rsidR="006103D1" w:rsidRPr="002C52D8">
        <w:rPr>
          <w:rFonts w:ascii="Times New Roman" w:hAnsi="Times New Roman"/>
          <w:kern w:val="24"/>
          <w:sz w:val="24"/>
          <w:szCs w:val="24"/>
        </w:rPr>
        <w:t>çe</w:t>
      </w:r>
      <w:r w:rsidR="00AE484F">
        <w:rPr>
          <w:rFonts w:ascii="Times New Roman" w:hAnsi="Times New Roman"/>
          <w:kern w:val="24"/>
          <w:sz w:val="24"/>
          <w:szCs w:val="24"/>
        </w:rPr>
        <w:t xml:space="preserve"> </w:t>
      </w:r>
      <w:r w:rsidR="008434E5" w:rsidRPr="002C52D8">
        <w:rPr>
          <w:rFonts w:ascii="Times New Roman" w:hAnsi="Times New Roman"/>
          <w:bCs/>
          <w:kern w:val="24"/>
          <w:sz w:val="24"/>
          <w:szCs w:val="24"/>
        </w:rPr>
        <w:t xml:space="preserve">MEM Stratejik Plan </w:t>
      </w:r>
      <w:r w:rsidR="006103D1" w:rsidRPr="002C52D8">
        <w:rPr>
          <w:rFonts w:ascii="Times New Roman" w:hAnsi="Times New Roman"/>
          <w:bCs/>
          <w:kern w:val="24"/>
          <w:sz w:val="24"/>
          <w:szCs w:val="24"/>
        </w:rPr>
        <w:t xml:space="preserve">Hazırlama </w:t>
      </w:r>
      <w:r w:rsidR="008434E5" w:rsidRPr="002C52D8">
        <w:rPr>
          <w:rFonts w:ascii="Times New Roman" w:hAnsi="Times New Roman"/>
          <w:bCs/>
          <w:kern w:val="24"/>
          <w:sz w:val="24"/>
          <w:szCs w:val="24"/>
        </w:rPr>
        <w:t>Ekibi</w:t>
      </w:r>
      <w:r w:rsidR="008434E5" w:rsidRPr="002C52D8">
        <w:rPr>
          <w:rFonts w:ascii="Times New Roman" w:hAnsi="Times New Roman"/>
          <w:kern w:val="24"/>
          <w:sz w:val="24"/>
          <w:szCs w:val="24"/>
        </w:rPr>
        <w:t>” oluşturulm</w:t>
      </w:r>
      <w:r w:rsidR="00333AC0" w:rsidRPr="002C52D8">
        <w:rPr>
          <w:rFonts w:ascii="Times New Roman" w:hAnsi="Times New Roman"/>
          <w:kern w:val="24"/>
          <w:sz w:val="24"/>
          <w:szCs w:val="24"/>
        </w:rPr>
        <w:t>uştur.</w:t>
      </w:r>
    </w:p>
    <w:p w:rsidR="00F46FB6" w:rsidRPr="002C52D8" w:rsidRDefault="00A921CC" w:rsidP="002C52D8">
      <w:pPr>
        <w:pStyle w:val="ListeParagraf"/>
        <w:spacing w:after="0" w:line="360" w:lineRule="auto"/>
        <w:ind w:left="0" w:firstLine="709"/>
        <w:contextualSpacing w:val="0"/>
        <w:jc w:val="both"/>
        <w:rPr>
          <w:rFonts w:ascii="Times New Roman" w:hAnsi="Times New Roman"/>
          <w:kern w:val="24"/>
          <w:sz w:val="24"/>
          <w:szCs w:val="24"/>
        </w:rPr>
      </w:pPr>
      <w:r w:rsidRPr="002C52D8">
        <w:rPr>
          <w:rFonts w:ascii="Times New Roman" w:hAnsi="Times New Roman"/>
          <w:kern w:val="24"/>
          <w:sz w:val="24"/>
          <w:szCs w:val="24"/>
        </w:rPr>
        <w:t>İl</w:t>
      </w:r>
      <w:r w:rsidR="006103D1" w:rsidRPr="002C52D8">
        <w:rPr>
          <w:rFonts w:ascii="Times New Roman" w:hAnsi="Times New Roman"/>
          <w:kern w:val="24"/>
          <w:sz w:val="24"/>
          <w:szCs w:val="24"/>
        </w:rPr>
        <w:t>çe</w:t>
      </w:r>
      <w:r w:rsidRPr="002C52D8">
        <w:rPr>
          <w:rFonts w:ascii="Times New Roman" w:hAnsi="Times New Roman"/>
          <w:kern w:val="24"/>
          <w:sz w:val="24"/>
          <w:szCs w:val="24"/>
        </w:rPr>
        <w:t xml:space="preserve"> MEM Stratejik Plan </w:t>
      </w:r>
      <w:r w:rsidR="006103D1" w:rsidRPr="002C52D8">
        <w:rPr>
          <w:rFonts w:ascii="Times New Roman" w:hAnsi="Times New Roman"/>
          <w:kern w:val="24"/>
          <w:sz w:val="24"/>
          <w:szCs w:val="24"/>
        </w:rPr>
        <w:t xml:space="preserve">Hazırlama </w:t>
      </w:r>
      <w:r w:rsidRPr="002C52D8">
        <w:rPr>
          <w:rFonts w:ascii="Times New Roman" w:hAnsi="Times New Roman"/>
          <w:kern w:val="24"/>
          <w:sz w:val="24"/>
          <w:szCs w:val="24"/>
        </w:rPr>
        <w:t xml:space="preserve">Ekibinin hazırlık döneminde yaptığı toplantılara, </w:t>
      </w:r>
      <w:r w:rsidR="00790F65" w:rsidRPr="002C52D8">
        <w:rPr>
          <w:rFonts w:ascii="Times New Roman" w:hAnsi="Times New Roman"/>
          <w:kern w:val="24"/>
          <w:sz w:val="24"/>
          <w:szCs w:val="24"/>
        </w:rPr>
        <w:t>her okul türünden</w:t>
      </w:r>
      <w:r w:rsidR="00AE484F">
        <w:rPr>
          <w:rFonts w:ascii="Times New Roman" w:hAnsi="Times New Roman"/>
          <w:kern w:val="24"/>
          <w:sz w:val="24"/>
          <w:szCs w:val="24"/>
        </w:rPr>
        <w:t xml:space="preserve"> </w:t>
      </w:r>
      <w:r w:rsidRPr="002C52D8">
        <w:rPr>
          <w:rFonts w:ascii="Times New Roman" w:hAnsi="Times New Roman"/>
          <w:kern w:val="24"/>
          <w:sz w:val="24"/>
          <w:szCs w:val="24"/>
        </w:rPr>
        <w:t>bir</w:t>
      </w:r>
      <w:r w:rsidR="00AE484F">
        <w:rPr>
          <w:rFonts w:ascii="Times New Roman" w:hAnsi="Times New Roman"/>
          <w:kern w:val="24"/>
          <w:sz w:val="24"/>
          <w:szCs w:val="24"/>
        </w:rPr>
        <w:t xml:space="preserve"> </w:t>
      </w:r>
      <w:r w:rsidR="00790F65" w:rsidRPr="002C52D8">
        <w:rPr>
          <w:rFonts w:ascii="Times New Roman" w:hAnsi="Times New Roman"/>
          <w:kern w:val="24"/>
          <w:sz w:val="24"/>
          <w:szCs w:val="24"/>
        </w:rPr>
        <w:t>çalışanın</w:t>
      </w:r>
      <w:r w:rsidR="00AE484F">
        <w:rPr>
          <w:rFonts w:ascii="Times New Roman" w:hAnsi="Times New Roman"/>
          <w:kern w:val="24"/>
          <w:sz w:val="24"/>
          <w:szCs w:val="24"/>
        </w:rPr>
        <w:t xml:space="preserve"> </w:t>
      </w:r>
      <w:r w:rsidR="00665840" w:rsidRPr="002C52D8">
        <w:rPr>
          <w:rFonts w:ascii="Times New Roman" w:hAnsi="Times New Roman"/>
          <w:kern w:val="24"/>
          <w:sz w:val="24"/>
          <w:szCs w:val="24"/>
        </w:rPr>
        <w:t>katılımının sağlanmasına</w:t>
      </w:r>
      <w:r w:rsidR="008434E5" w:rsidRPr="002C52D8">
        <w:rPr>
          <w:rFonts w:ascii="Times New Roman" w:hAnsi="Times New Roman"/>
          <w:kern w:val="24"/>
          <w:sz w:val="24"/>
          <w:szCs w:val="24"/>
        </w:rPr>
        <w:t xml:space="preserve"> dikkat edilmiştir</w:t>
      </w:r>
      <w:r w:rsidR="00AE484F">
        <w:rPr>
          <w:rFonts w:ascii="Times New Roman" w:hAnsi="Times New Roman"/>
          <w:kern w:val="24"/>
          <w:sz w:val="24"/>
          <w:szCs w:val="24"/>
        </w:rPr>
        <w:t xml:space="preserve">. </w:t>
      </w:r>
      <w:r w:rsidR="00304302" w:rsidRPr="002C52D8">
        <w:rPr>
          <w:rFonts w:ascii="Times New Roman" w:hAnsi="Times New Roman"/>
          <w:sz w:val="24"/>
          <w:szCs w:val="24"/>
        </w:rPr>
        <w:t xml:space="preserve">Strateji Geliştirme Şubesi tarafından, </w:t>
      </w:r>
      <w:r w:rsidR="003A5A71" w:rsidRPr="002C52D8">
        <w:rPr>
          <w:rFonts w:ascii="Times New Roman" w:hAnsi="Times New Roman"/>
          <w:sz w:val="24"/>
          <w:szCs w:val="24"/>
        </w:rPr>
        <w:t xml:space="preserve">Stratejik Planlama için gerekli araştırma, inceleme, değerlendirme </w:t>
      </w:r>
      <w:r w:rsidR="00304302" w:rsidRPr="002C52D8">
        <w:rPr>
          <w:rFonts w:ascii="Times New Roman" w:hAnsi="Times New Roman"/>
          <w:sz w:val="24"/>
          <w:szCs w:val="24"/>
        </w:rPr>
        <w:t xml:space="preserve">çalışmaları </w:t>
      </w:r>
      <w:r w:rsidR="003A5A71" w:rsidRPr="002C52D8">
        <w:rPr>
          <w:rFonts w:ascii="Times New Roman" w:hAnsi="Times New Roman"/>
          <w:sz w:val="24"/>
          <w:szCs w:val="24"/>
        </w:rPr>
        <w:t>amacıyla örgüt içi her türlü yapısal ve güdülemeyi sağlayıcı önlemler alınarak yürürlü</w:t>
      </w:r>
      <w:r w:rsidR="00EB32AA" w:rsidRPr="002C52D8">
        <w:rPr>
          <w:rFonts w:ascii="Times New Roman" w:hAnsi="Times New Roman"/>
          <w:sz w:val="24"/>
          <w:szCs w:val="24"/>
        </w:rPr>
        <w:t xml:space="preserve">ğe konulmuştur.  </w:t>
      </w:r>
    </w:p>
    <w:p w:rsidR="003A5A71" w:rsidRPr="002C52D8" w:rsidRDefault="00EB32AA"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Stratejilerin belirlenmesi aşamasında </w:t>
      </w:r>
      <w:r w:rsidR="003A5A71" w:rsidRPr="002C52D8">
        <w:rPr>
          <w:rFonts w:ascii="Times New Roman" w:hAnsi="Times New Roman"/>
          <w:sz w:val="24"/>
          <w:szCs w:val="24"/>
        </w:rPr>
        <w:t>yöneticilerin, uygulayıcıların ve diğer kilit konumda yer alan yetkililerin kurum adına ortak bir gelecek öngörmeleri,  istenen hedefe nasıl başarıyla ulaşacağını belirlemeleri, alternatif eylemlerin ya da stratejilerin maliyetleri, yararları ve olası sonuçları tahmin etmeleri beklenmiş, çalışma sonunda en etkili ve verimli stratejiler seçilmeye çalışılmıştır.</w:t>
      </w:r>
    </w:p>
    <w:p w:rsidR="00FB4B5A" w:rsidRPr="002C52D8" w:rsidRDefault="003A5A71"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lastRenderedPageBreak/>
        <w:t xml:space="preserve">Kurumun </w:t>
      </w:r>
      <w:r w:rsidR="00304302" w:rsidRPr="002C52D8">
        <w:rPr>
          <w:rFonts w:ascii="Times New Roman" w:hAnsi="Times New Roman"/>
          <w:sz w:val="24"/>
          <w:szCs w:val="24"/>
        </w:rPr>
        <w:t>mevcut durumu</w:t>
      </w:r>
      <w:r w:rsidRPr="002C52D8">
        <w:rPr>
          <w:rFonts w:ascii="Times New Roman" w:hAnsi="Times New Roman"/>
          <w:sz w:val="24"/>
          <w:szCs w:val="24"/>
        </w:rPr>
        <w:t xml:space="preserve"> ile ulaşmayı </w:t>
      </w:r>
      <w:r w:rsidR="00304302" w:rsidRPr="002C52D8">
        <w:rPr>
          <w:rFonts w:ascii="Times New Roman" w:hAnsi="Times New Roman"/>
          <w:sz w:val="24"/>
          <w:szCs w:val="24"/>
        </w:rPr>
        <w:t>hedeflediği</w:t>
      </w:r>
      <w:r w:rsidRPr="002C52D8">
        <w:rPr>
          <w:rFonts w:ascii="Times New Roman" w:hAnsi="Times New Roman"/>
          <w:sz w:val="24"/>
          <w:szCs w:val="24"/>
        </w:rPr>
        <w:t xml:space="preserve"> du</w:t>
      </w:r>
      <w:r w:rsidR="00F863F4" w:rsidRPr="002C52D8">
        <w:rPr>
          <w:rFonts w:ascii="Times New Roman" w:hAnsi="Times New Roman"/>
          <w:sz w:val="24"/>
          <w:szCs w:val="24"/>
        </w:rPr>
        <w:t xml:space="preserve">rum arasındaki yolu tarif eden, </w:t>
      </w:r>
      <w:r w:rsidRPr="002C52D8">
        <w:rPr>
          <w:rFonts w:ascii="Times New Roman" w:hAnsi="Times New Roman"/>
          <w:sz w:val="24"/>
          <w:szCs w:val="24"/>
        </w:rPr>
        <w:t>kuru</w:t>
      </w:r>
      <w:r w:rsidR="00304302" w:rsidRPr="002C52D8">
        <w:rPr>
          <w:rFonts w:ascii="Times New Roman" w:hAnsi="Times New Roman"/>
          <w:sz w:val="24"/>
          <w:szCs w:val="24"/>
        </w:rPr>
        <w:t>mun</w:t>
      </w:r>
      <w:r w:rsidRPr="002C52D8">
        <w:rPr>
          <w:rFonts w:ascii="Times New Roman" w:hAnsi="Times New Roman"/>
          <w:sz w:val="24"/>
          <w:szCs w:val="24"/>
        </w:rPr>
        <w:t xml:space="preserve"> amaç</w:t>
      </w:r>
      <w:r w:rsidR="00304302" w:rsidRPr="002C52D8">
        <w:rPr>
          <w:rFonts w:ascii="Times New Roman" w:hAnsi="Times New Roman"/>
          <w:sz w:val="24"/>
          <w:szCs w:val="24"/>
        </w:rPr>
        <w:t xml:space="preserve"> ve</w:t>
      </w:r>
      <w:r w:rsidRPr="002C52D8">
        <w:rPr>
          <w:rFonts w:ascii="Times New Roman" w:hAnsi="Times New Roman"/>
          <w:sz w:val="24"/>
          <w:szCs w:val="24"/>
        </w:rPr>
        <w:t xml:space="preserve"> hedeflerini ve bunlara ulaşmayı mümkün kılacak yöntemleri belirlemesini gerektiren, uzun vadeli ve geleceğe dönük bir bakış açısı taşıyan Stratejik Plan Hazırlama Programı, </w:t>
      </w:r>
      <w:r w:rsidR="006103D1" w:rsidRPr="002C52D8">
        <w:rPr>
          <w:rFonts w:ascii="Times New Roman" w:hAnsi="Times New Roman"/>
          <w:sz w:val="24"/>
          <w:szCs w:val="24"/>
        </w:rPr>
        <w:t xml:space="preserve">Yomra İlçe </w:t>
      </w:r>
      <w:r w:rsidRPr="002C52D8">
        <w:rPr>
          <w:rFonts w:ascii="Times New Roman" w:hAnsi="Times New Roman"/>
          <w:sz w:val="24"/>
          <w:szCs w:val="24"/>
        </w:rPr>
        <w:t>Milli Eğitim Müdürlüğü Str</w:t>
      </w:r>
      <w:r w:rsidR="00133F30" w:rsidRPr="002C52D8">
        <w:rPr>
          <w:rFonts w:ascii="Times New Roman" w:hAnsi="Times New Roman"/>
          <w:sz w:val="24"/>
          <w:szCs w:val="24"/>
        </w:rPr>
        <w:t>atejik Plan Modeli</w:t>
      </w:r>
      <w:r w:rsidR="00AE484F">
        <w:rPr>
          <w:rFonts w:ascii="Times New Roman" w:hAnsi="Times New Roman"/>
          <w:sz w:val="24"/>
          <w:szCs w:val="24"/>
        </w:rPr>
        <w:t xml:space="preserve"> </w:t>
      </w:r>
      <w:r w:rsidRPr="002C52D8">
        <w:rPr>
          <w:rFonts w:ascii="Times New Roman" w:hAnsi="Times New Roman"/>
          <w:sz w:val="24"/>
          <w:szCs w:val="24"/>
        </w:rPr>
        <w:t>ve</w:t>
      </w:r>
      <w:r w:rsidR="00AE484F">
        <w:rPr>
          <w:rFonts w:ascii="Times New Roman" w:hAnsi="Times New Roman"/>
          <w:sz w:val="24"/>
          <w:szCs w:val="24"/>
        </w:rPr>
        <w:t xml:space="preserve"> </w:t>
      </w:r>
      <w:r w:rsidR="003C7DD8" w:rsidRPr="002C52D8">
        <w:rPr>
          <w:rFonts w:ascii="Times New Roman" w:hAnsi="Times New Roman"/>
          <w:sz w:val="24"/>
          <w:szCs w:val="24"/>
        </w:rPr>
        <w:t>Trabzon Milli Eğitim Müdürlüğü 2014-2015 Eğitim-Öğretim Yılı İş T</w:t>
      </w:r>
      <w:r w:rsidRPr="002C52D8">
        <w:rPr>
          <w:rFonts w:ascii="Times New Roman" w:hAnsi="Times New Roman"/>
          <w:sz w:val="24"/>
          <w:szCs w:val="24"/>
        </w:rPr>
        <w:t>akvimi</w:t>
      </w:r>
      <w:r w:rsidR="00FB4B5A" w:rsidRPr="002C52D8">
        <w:rPr>
          <w:rFonts w:ascii="Times New Roman" w:hAnsi="Times New Roman"/>
          <w:sz w:val="24"/>
          <w:szCs w:val="24"/>
        </w:rPr>
        <w:t>ne uygun olarak tamamlanmıştır.</w:t>
      </w:r>
    </w:p>
    <w:p w:rsidR="00E95383" w:rsidRPr="002C52D8" w:rsidRDefault="00FB4B5A"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Yomra İlçe Milli Eğitim Müdürlüğü ve bağlı tüm okul/kurumlarda stratejik planlama çalışmaları eşgüdümlü ve koordineli olarak eğitim-öğretime olumlu katkı sağlayacağı inancı ile sürdürülmektedir. </w:t>
      </w:r>
    </w:p>
    <w:p w:rsidR="009441C0" w:rsidRPr="002C52D8" w:rsidRDefault="003E558A" w:rsidP="008B3820">
      <w:pPr>
        <w:pStyle w:val="ResimYazs"/>
        <w:spacing w:after="0" w:line="360" w:lineRule="auto"/>
        <w:jc w:val="center"/>
        <w:rPr>
          <w:rFonts w:ascii="Times New Roman" w:hAnsi="Times New Roman"/>
          <w:color w:val="auto"/>
          <w:sz w:val="24"/>
          <w:szCs w:val="24"/>
        </w:rPr>
      </w:pPr>
      <w:r>
        <w:rPr>
          <w:rFonts w:ascii="Times New Roman" w:hAnsi="Times New Roman"/>
          <w:color w:val="auto"/>
          <w:sz w:val="24"/>
          <w:szCs w:val="24"/>
        </w:rPr>
        <w:t>Tablo 1</w:t>
      </w:r>
      <w:r w:rsidR="00A1691B" w:rsidRPr="002C52D8">
        <w:rPr>
          <w:rFonts w:ascii="Times New Roman" w:hAnsi="Times New Roman"/>
          <w:color w:val="auto"/>
          <w:sz w:val="24"/>
          <w:szCs w:val="24"/>
        </w:rPr>
        <w:t xml:space="preserve">: Stratejik Plan </w:t>
      </w:r>
      <w:r w:rsidR="000255B1" w:rsidRPr="002C52D8">
        <w:rPr>
          <w:rFonts w:ascii="Times New Roman" w:hAnsi="Times New Roman"/>
          <w:color w:val="auto"/>
          <w:sz w:val="24"/>
          <w:szCs w:val="24"/>
        </w:rPr>
        <w:t>İl</w:t>
      </w:r>
      <w:r w:rsidR="00FB4B5A" w:rsidRPr="002C52D8">
        <w:rPr>
          <w:rFonts w:ascii="Times New Roman" w:hAnsi="Times New Roman"/>
          <w:color w:val="auto"/>
          <w:sz w:val="24"/>
          <w:szCs w:val="24"/>
        </w:rPr>
        <w:t>çe</w:t>
      </w:r>
      <w:r w:rsidR="000255B1" w:rsidRPr="002C52D8">
        <w:rPr>
          <w:rFonts w:ascii="Times New Roman" w:hAnsi="Times New Roman"/>
          <w:color w:val="auto"/>
          <w:sz w:val="24"/>
          <w:szCs w:val="24"/>
        </w:rPr>
        <w:t xml:space="preserve"> Koordinasyon Ekibi</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3119"/>
        <w:gridCol w:w="4394"/>
      </w:tblGrid>
      <w:tr w:rsidR="00FB4B5A" w:rsidRPr="002C52D8" w:rsidTr="00AB3646">
        <w:trPr>
          <w:trHeight w:val="361"/>
          <w:jc w:val="center"/>
        </w:trPr>
        <w:tc>
          <w:tcPr>
            <w:tcW w:w="1242" w:type="dxa"/>
            <w:shd w:val="clear" w:color="auto" w:fill="B2A1C7" w:themeFill="accent4" w:themeFillTint="99"/>
            <w:vAlign w:val="center"/>
          </w:tcPr>
          <w:p w:rsidR="00FB4B5A" w:rsidRPr="002C52D8" w:rsidRDefault="00FB4B5A"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Sıra No</w:t>
            </w:r>
          </w:p>
        </w:tc>
        <w:tc>
          <w:tcPr>
            <w:tcW w:w="3119" w:type="dxa"/>
            <w:tcBorders>
              <w:bottom w:val="single" w:sz="4" w:space="0" w:color="auto"/>
            </w:tcBorders>
            <w:shd w:val="clear" w:color="auto" w:fill="B2A1C7" w:themeFill="accent4" w:themeFillTint="99"/>
            <w:vAlign w:val="center"/>
          </w:tcPr>
          <w:p w:rsidR="00FB4B5A" w:rsidRPr="002C52D8" w:rsidRDefault="00FB4B5A" w:rsidP="00AB3646">
            <w:pPr>
              <w:spacing w:after="0" w:line="360" w:lineRule="auto"/>
              <w:ind w:firstLine="34"/>
              <w:rPr>
                <w:rFonts w:ascii="Times New Roman" w:hAnsi="Times New Roman"/>
                <w:b/>
                <w:sz w:val="24"/>
                <w:szCs w:val="24"/>
              </w:rPr>
            </w:pPr>
            <w:r w:rsidRPr="002C52D8">
              <w:rPr>
                <w:rFonts w:ascii="Times New Roman" w:hAnsi="Times New Roman"/>
                <w:b/>
                <w:sz w:val="24"/>
                <w:szCs w:val="24"/>
              </w:rPr>
              <w:t>Adı-Soyadı</w:t>
            </w:r>
          </w:p>
        </w:tc>
        <w:tc>
          <w:tcPr>
            <w:tcW w:w="4394" w:type="dxa"/>
            <w:tcBorders>
              <w:bottom w:val="single" w:sz="4" w:space="0" w:color="auto"/>
            </w:tcBorders>
            <w:shd w:val="clear" w:color="auto" w:fill="B2A1C7" w:themeFill="accent4" w:themeFillTint="99"/>
            <w:vAlign w:val="center"/>
          </w:tcPr>
          <w:p w:rsidR="00FB4B5A" w:rsidRPr="002C52D8" w:rsidRDefault="00FB4B5A" w:rsidP="00AB3646">
            <w:pPr>
              <w:spacing w:after="0" w:line="360" w:lineRule="auto"/>
              <w:ind w:firstLine="34"/>
              <w:rPr>
                <w:rFonts w:ascii="Times New Roman" w:hAnsi="Times New Roman"/>
                <w:b/>
                <w:sz w:val="24"/>
                <w:szCs w:val="24"/>
              </w:rPr>
            </w:pPr>
            <w:r w:rsidRPr="002C52D8">
              <w:rPr>
                <w:rFonts w:ascii="Times New Roman" w:hAnsi="Times New Roman"/>
                <w:b/>
                <w:sz w:val="24"/>
                <w:szCs w:val="24"/>
              </w:rPr>
              <w:t>Görevi</w:t>
            </w:r>
          </w:p>
        </w:tc>
      </w:tr>
      <w:tr w:rsidR="00FB4B5A" w:rsidRPr="002C52D8" w:rsidTr="00AB3646">
        <w:trPr>
          <w:trHeight w:val="199"/>
          <w:jc w:val="center"/>
        </w:trPr>
        <w:tc>
          <w:tcPr>
            <w:tcW w:w="1242" w:type="dxa"/>
            <w:shd w:val="clear" w:color="auto" w:fill="B2A1C7" w:themeFill="accent4" w:themeFillTint="99"/>
            <w:vAlign w:val="center"/>
          </w:tcPr>
          <w:p w:rsidR="00FB4B5A" w:rsidRPr="002C52D8" w:rsidRDefault="00FB4B5A"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1</w:t>
            </w:r>
          </w:p>
        </w:tc>
        <w:tc>
          <w:tcPr>
            <w:tcW w:w="3119"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Gönül ERTURAN</w:t>
            </w:r>
          </w:p>
        </w:tc>
        <w:tc>
          <w:tcPr>
            <w:tcW w:w="4394"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Şube Müdürü</w:t>
            </w:r>
          </w:p>
        </w:tc>
      </w:tr>
      <w:tr w:rsidR="00FB4B5A" w:rsidRPr="002C52D8" w:rsidTr="00AB3646">
        <w:trPr>
          <w:trHeight w:val="133"/>
          <w:jc w:val="center"/>
        </w:trPr>
        <w:tc>
          <w:tcPr>
            <w:tcW w:w="1242" w:type="dxa"/>
            <w:shd w:val="clear" w:color="auto" w:fill="B2A1C7" w:themeFill="accent4" w:themeFillTint="99"/>
            <w:vAlign w:val="center"/>
          </w:tcPr>
          <w:p w:rsidR="00FB4B5A" w:rsidRPr="002C52D8" w:rsidRDefault="00FB4B5A"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2</w:t>
            </w:r>
          </w:p>
        </w:tc>
        <w:tc>
          <w:tcPr>
            <w:tcW w:w="3119"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Murat ULUDÜZ</w:t>
            </w:r>
          </w:p>
        </w:tc>
        <w:tc>
          <w:tcPr>
            <w:tcW w:w="4394"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Okul Müdürü</w:t>
            </w:r>
          </w:p>
        </w:tc>
      </w:tr>
      <w:tr w:rsidR="00FB4B5A" w:rsidRPr="002C52D8" w:rsidTr="00AB3646">
        <w:trPr>
          <w:trHeight w:val="152"/>
          <w:jc w:val="center"/>
        </w:trPr>
        <w:tc>
          <w:tcPr>
            <w:tcW w:w="1242" w:type="dxa"/>
            <w:shd w:val="clear" w:color="auto" w:fill="B2A1C7" w:themeFill="accent4" w:themeFillTint="99"/>
            <w:vAlign w:val="center"/>
          </w:tcPr>
          <w:p w:rsidR="00FB4B5A" w:rsidRPr="002C52D8" w:rsidRDefault="00FB4B5A"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3</w:t>
            </w:r>
          </w:p>
        </w:tc>
        <w:tc>
          <w:tcPr>
            <w:tcW w:w="3119"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Ahmet Kadı KADIOĞLU</w:t>
            </w:r>
          </w:p>
        </w:tc>
        <w:tc>
          <w:tcPr>
            <w:tcW w:w="4394" w:type="dxa"/>
            <w:shd w:val="clear" w:color="auto" w:fill="E5DFEC" w:themeFill="accent4" w:themeFillTint="33"/>
            <w:vAlign w:val="center"/>
          </w:tcPr>
          <w:p w:rsidR="00FB4B5A" w:rsidRPr="002C52D8" w:rsidRDefault="00FB4B5A" w:rsidP="00AB3646">
            <w:pPr>
              <w:spacing w:after="0" w:line="360" w:lineRule="auto"/>
              <w:ind w:firstLine="34"/>
              <w:rPr>
                <w:rFonts w:ascii="Times New Roman" w:hAnsi="Times New Roman"/>
                <w:sz w:val="24"/>
                <w:szCs w:val="24"/>
              </w:rPr>
            </w:pPr>
            <w:r w:rsidRPr="002C52D8">
              <w:rPr>
                <w:rFonts w:ascii="Times New Roman" w:hAnsi="Times New Roman"/>
                <w:sz w:val="24"/>
                <w:szCs w:val="24"/>
              </w:rPr>
              <w:t>Okul Müdürü</w:t>
            </w:r>
          </w:p>
        </w:tc>
      </w:tr>
      <w:tr w:rsidR="00133F30" w:rsidRPr="002C52D8" w:rsidTr="00AB3646">
        <w:trPr>
          <w:trHeight w:val="152"/>
          <w:jc w:val="center"/>
        </w:trPr>
        <w:tc>
          <w:tcPr>
            <w:tcW w:w="1242" w:type="dxa"/>
            <w:shd w:val="clear" w:color="auto" w:fill="B2A1C7" w:themeFill="accent4" w:themeFillTint="99"/>
            <w:vAlign w:val="center"/>
          </w:tcPr>
          <w:p w:rsidR="00133F30" w:rsidRPr="002C52D8" w:rsidRDefault="00133F30"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4</w:t>
            </w:r>
          </w:p>
        </w:tc>
        <w:tc>
          <w:tcPr>
            <w:tcW w:w="3119" w:type="dxa"/>
            <w:shd w:val="clear" w:color="auto" w:fill="E5DFEC" w:themeFill="accent4" w:themeFillTint="33"/>
            <w:vAlign w:val="center"/>
          </w:tcPr>
          <w:p w:rsidR="00133F30" w:rsidRPr="002C52D8" w:rsidRDefault="00133F30" w:rsidP="00AB3646">
            <w:pPr>
              <w:spacing w:after="0" w:line="360" w:lineRule="auto"/>
              <w:ind w:firstLine="34"/>
              <w:rPr>
                <w:rFonts w:ascii="Times New Roman" w:hAnsi="Times New Roman"/>
                <w:sz w:val="24"/>
                <w:szCs w:val="24"/>
              </w:rPr>
            </w:pPr>
            <w:r w:rsidRPr="002C52D8">
              <w:rPr>
                <w:rFonts w:ascii="Times New Roman" w:hAnsi="Times New Roman"/>
                <w:sz w:val="24"/>
                <w:szCs w:val="24"/>
              </w:rPr>
              <w:t>Selçuk ÇİÇEK</w:t>
            </w:r>
          </w:p>
        </w:tc>
        <w:tc>
          <w:tcPr>
            <w:tcW w:w="4394" w:type="dxa"/>
            <w:shd w:val="clear" w:color="auto" w:fill="E5DFEC" w:themeFill="accent4" w:themeFillTint="33"/>
            <w:vAlign w:val="center"/>
          </w:tcPr>
          <w:p w:rsidR="00133F30" w:rsidRPr="002C52D8" w:rsidRDefault="00133F30" w:rsidP="00AB3646">
            <w:pPr>
              <w:spacing w:after="0" w:line="360" w:lineRule="auto"/>
              <w:ind w:firstLine="34"/>
              <w:rPr>
                <w:rFonts w:ascii="Times New Roman" w:hAnsi="Times New Roman"/>
                <w:sz w:val="24"/>
                <w:szCs w:val="24"/>
              </w:rPr>
            </w:pPr>
            <w:r w:rsidRPr="002C52D8">
              <w:rPr>
                <w:rFonts w:ascii="Times New Roman" w:hAnsi="Times New Roman"/>
                <w:sz w:val="24"/>
                <w:szCs w:val="24"/>
              </w:rPr>
              <w:t>Müdür Yardımcısı</w:t>
            </w:r>
          </w:p>
        </w:tc>
      </w:tr>
      <w:tr w:rsidR="00133F30" w:rsidRPr="002C52D8" w:rsidTr="00AB3646">
        <w:trPr>
          <w:trHeight w:val="152"/>
          <w:jc w:val="center"/>
        </w:trPr>
        <w:tc>
          <w:tcPr>
            <w:tcW w:w="1242" w:type="dxa"/>
            <w:shd w:val="clear" w:color="auto" w:fill="B2A1C7" w:themeFill="accent4" w:themeFillTint="99"/>
            <w:vAlign w:val="center"/>
          </w:tcPr>
          <w:p w:rsidR="00133F30" w:rsidRPr="002C52D8" w:rsidRDefault="00133F30"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5</w:t>
            </w:r>
          </w:p>
        </w:tc>
        <w:tc>
          <w:tcPr>
            <w:tcW w:w="3119" w:type="dxa"/>
            <w:shd w:val="clear" w:color="auto" w:fill="E5DFEC" w:themeFill="accent4" w:themeFillTint="33"/>
            <w:vAlign w:val="center"/>
          </w:tcPr>
          <w:p w:rsidR="00133F30" w:rsidRPr="002C52D8" w:rsidRDefault="00133F30" w:rsidP="00AB3646">
            <w:pPr>
              <w:spacing w:after="0" w:line="360" w:lineRule="auto"/>
              <w:ind w:firstLine="34"/>
              <w:rPr>
                <w:rFonts w:ascii="Times New Roman" w:hAnsi="Times New Roman"/>
                <w:sz w:val="24"/>
                <w:szCs w:val="24"/>
              </w:rPr>
            </w:pPr>
            <w:r w:rsidRPr="002C52D8">
              <w:rPr>
                <w:rFonts w:ascii="Times New Roman" w:hAnsi="Times New Roman"/>
                <w:sz w:val="24"/>
                <w:szCs w:val="24"/>
              </w:rPr>
              <w:t>Kenan ÇİÇEK</w:t>
            </w:r>
          </w:p>
        </w:tc>
        <w:tc>
          <w:tcPr>
            <w:tcW w:w="4394" w:type="dxa"/>
            <w:shd w:val="clear" w:color="auto" w:fill="E5DFEC" w:themeFill="accent4" w:themeFillTint="33"/>
            <w:vAlign w:val="center"/>
          </w:tcPr>
          <w:p w:rsidR="00133F30" w:rsidRPr="002C52D8" w:rsidRDefault="00133F30" w:rsidP="00AB3646">
            <w:pPr>
              <w:spacing w:after="0" w:line="360" w:lineRule="auto"/>
              <w:ind w:firstLine="34"/>
              <w:rPr>
                <w:rFonts w:ascii="Times New Roman" w:hAnsi="Times New Roman"/>
                <w:sz w:val="24"/>
                <w:szCs w:val="24"/>
              </w:rPr>
            </w:pPr>
            <w:r w:rsidRPr="002C52D8">
              <w:rPr>
                <w:rFonts w:ascii="Times New Roman" w:hAnsi="Times New Roman"/>
                <w:sz w:val="24"/>
                <w:szCs w:val="24"/>
              </w:rPr>
              <w:t>Müdür Yardımcısı</w:t>
            </w:r>
          </w:p>
        </w:tc>
      </w:tr>
      <w:tr w:rsidR="00133F30" w:rsidRPr="002C52D8" w:rsidTr="00AB3646">
        <w:trPr>
          <w:trHeight w:val="75"/>
          <w:jc w:val="center"/>
        </w:trPr>
        <w:tc>
          <w:tcPr>
            <w:tcW w:w="1242" w:type="dxa"/>
            <w:shd w:val="clear" w:color="auto" w:fill="B2A1C7" w:themeFill="accent4" w:themeFillTint="99"/>
            <w:vAlign w:val="center"/>
          </w:tcPr>
          <w:p w:rsidR="00133F30" w:rsidRPr="002C52D8" w:rsidRDefault="00133F30"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6</w:t>
            </w:r>
          </w:p>
        </w:tc>
        <w:tc>
          <w:tcPr>
            <w:tcW w:w="3119" w:type="dxa"/>
            <w:shd w:val="clear" w:color="auto" w:fill="E5DFEC" w:themeFill="accent4" w:themeFillTint="33"/>
            <w:vAlign w:val="center"/>
          </w:tcPr>
          <w:p w:rsidR="00133F30" w:rsidRPr="002C52D8" w:rsidRDefault="00A374A1" w:rsidP="00AB3646">
            <w:pPr>
              <w:spacing w:after="0" w:line="360" w:lineRule="auto"/>
              <w:ind w:firstLine="34"/>
              <w:rPr>
                <w:rFonts w:ascii="Times New Roman" w:hAnsi="Times New Roman"/>
                <w:sz w:val="24"/>
                <w:szCs w:val="24"/>
              </w:rPr>
            </w:pPr>
            <w:r w:rsidRPr="002C52D8">
              <w:rPr>
                <w:rFonts w:ascii="Times New Roman" w:hAnsi="Times New Roman"/>
                <w:sz w:val="24"/>
                <w:szCs w:val="24"/>
              </w:rPr>
              <w:t>Mehmet TURAN</w:t>
            </w:r>
          </w:p>
        </w:tc>
        <w:tc>
          <w:tcPr>
            <w:tcW w:w="4394" w:type="dxa"/>
            <w:shd w:val="clear" w:color="auto" w:fill="E5DFEC" w:themeFill="accent4" w:themeFillTint="33"/>
            <w:vAlign w:val="center"/>
          </w:tcPr>
          <w:p w:rsidR="00133F30" w:rsidRPr="002C52D8" w:rsidRDefault="00A374A1" w:rsidP="00AB3646">
            <w:pPr>
              <w:spacing w:after="0" w:line="360" w:lineRule="auto"/>
              <w:ind w:firstLine="34"/>
              <w:rPr>
                <w:rFonts w:ascii="Times New Roman" w:hAnsi="Times New Roman"/>
                <w:sz w:val="24"/>
                <w:szCs w:val="24"/>
              </w:rPr>
            </w:pPr>
            <w:r w:rsidRPr="002C52D8">
              <w:rPr>
                <w:rFonts w:ascii="Times New Roman" w:hAnsi="Times New Roman"/>
                <w:sz w:val="24"/>
                <w:szCs w:val="24"/>
              </w:rPr>
              <w:t>Şef</w:t>
            </w:r>
          </w:p>
        </w:tc>
      </w:tr>
      <w:tr w:rsidR="00133F30" w:rsidRPr="002C52D8" w:rsidTr="00AB3646">
        <w:trPr>
          <w:trHeight w:val="135"/>
          <w:jc w:val="center"/>
        </w:trPr>
        <w:tc>
          <w:tcPr>
            <w:tcW w:w="1242" w:type="dxa"/>
            <w:shd w:val="clear" w:color="auto" w:fill="B2A1C7" w:themeFill="accent4" w:themeFillTint="99"/>
            <w:vAlign w:val="center"/>
          </w:tcPr>
          <w:p w:rsidR="00133F30" w:rsidRPr="002C52D8" w:rsidRDefault="00133F30" w:rsidP="00AB3646">
            <w:pPr>
              <w:spacing w:after="0" w:line="360" w:lineRule="auto"/>
              <w:ind w:firstLine="142"/>
              <w:rPr>
                <w:rFonts w:ascii="Times New Roman" w:hAnsi="Times New Roman"/>
                <w:b/>
                <w:sz w:val="24"/>
                <w:szCs w:val="24"/>
              </w:rPr>
            </w:pPr>
            <w:r w:rsidRPr="002C52D8">
              <w:rPr>
                <w:rFonts w:ascii="Times New Roman" w:hAnsi="Times New Roman"/>
                <w:b/>
                <w:sz w:val="24"/>
                <w:szCs w:val="24"/>
              </w:rPr>
              <w:t>7</w:t>
            </w:r>
          </w:p>
        </w:tc>
        <w:tc>
          <w:tcPr>
            <w:tcW w:w="3119" w:type="dxa"/>
            <w:shd w:val="clear" w:color="auto" w:fill="E5DFEC" w:themeFill="accent4" w:themeFillTint="33"/>
            <w:vAlign w:val="center"/>
          </w:tcPr>
          <w:p w:rsidR="00133F30" w:rsidRPr="002C52D8" w:rsidRDefault="00A374A1" w:rsidP="00AB3646">
            <w:pPr>
              <w:spacing w:after="0" w:line="360" w:lineRule="auto"/>
              <w:ind w:firstLine="34"/>
              <w:rPr>
                <w:rFonts w:ascii="Times New Roman" w:hAnsi="Times New Roman"/>
                <w:sz w:val="24"/>
                <w:szCs w:val="24"/>
              </w:rPr>
            </w:pPr>
            <w:r w:rsidRPr="002C52D8">
              <w:rPr>
                <w:rFonts w:ascii="Times New Roman" w:hAnsi="Times New Roman"/>
                <w:sz w:val="24"/>
                <w:szCs w:val="24"/>
              </w:rPr>
              <w:t>Temel Fatih AKSOY</w:t>
            </w:r>
          </w:p>
        </w:tc>
        <w:tc>
          <w:tcPr>
            <w:tcW w:w="4394" w:type="dxa"/>
            <w:shd w:val="clear" w:color="auto" w:fill="E5DFEC" w:themeFill="accent4" w:themeFillTint="33"/>
            <w:vAlign w:val="center"/>
          </w:tcPr>
          <w:p w:rsidR="00133F30" w:rsidRPr="002C52D8" w:rsidRDefault="00A374A1" w:rsidP="00AB3646">
            <w:pPr>
              <w:spacing w:after="0" w:line="360" w:lineRule="auto"/>
              <w:ind w:firstLine="34"/>
              <w:rPr>
                <w:rFonts w:ascii="Times New Roman" w:hAnsi="Times New Roman"/>
                <w:sz w:val="24"/>
                <w:szCs w:val="24"/>
              </w:rPr>
            </w:pPr>
            <w:r w:rsidRPr="002C52D8">
              <w:rPr>
                <w:rFonts w:ascii="Times New Roman" w:hAnsi="Times New Roman"/>
                <w:sz w:val="24"/>
                <w:szCs w:val="24"/>
              </w:rPr>
              <w:t>Bilgisayar Teknisyeni</w:t>
            </w:r>
          </w:p>
        </w:tc>
      </w:tr>
    </w:tbl>
    <w:p w:rsidR="00FC2CBC" w:rsidRPr="002C52D8" w:rsidRDefault="00FC2CBC" w:rsidP="002C52D8">
      <w:pPr>
        <w:autoSpaceDE w:val="0"/>
        <w:autoSpaceDN w:val="0"/>
        <w:adjustRightInd w:val="0"/>
        <w:spacing w:after="0" w:line="360" w:lineRule="auto"/>
        <w:ind w:firstLine="709"/>
        <w:jc w:val="both"/>
        <w:rPr>
          <w:rFonts w:ascii="Times New Roman" w:hAnsi="Times New Roman"/>
          <w:b/>
          <w:sz w:val="24"/>
          <w:szCs w:val="24"/>
        </w:rPr>
      </w:pPr>
    </w:p>
    <w:p w:rsidR="003A5A71" w:rsidRPr="002C52D8" w:rsidRDefault="00FA11B8" w:rsidP="002C52D8">
      <w:pPr>
        <w:pStyle w:val="Balk2"/>
        <w:numPr>
          <w:ilvl w:val="0"/>
          <w:numId w:val="0"/>
        </w:numPr>
        <w:spacing w:before="0" w:after="0" w:line="360" w:lineRule="auto"/>
        <w:ind w:firstLine="708"/>
        <w:jc w:val="both"/>
        <w:rPr>
          <w:szCs w:val="24"/>
        </w:rPr>
      </w:pPr>
      <w:r w:rsidRPr="002C52D8">
        <w:rPr>
          <w:szCs w:val="24"/>
        </w:rPr>
        <w:t xml:space="preserve">B. </w:t>
      </w:r>
      <w:r w:rsidR="003A5A71" w:rsidRPr="002C52D8">
        <w:rPr>
          <w:szCs w:val="24"/>
        </w:rPr>
        <w:t>Stratejik Plan Modeli</w:t>
      </w:r>
    </w:p>
    <w:p w:rsidR="00F46FB6" w:rsidRPr="002C52D8" w:rsidRDefault="003A5A71"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Geleceği karşılamak yerine onu öngörülen şekilde biçimlendirmek, kendi geleceğine sahip olmak hedefiyle başlatılan süreçte, Trabzon İl Millî Eğitim Müdürlüğü, Milli Eğitim Bakanlığı 2010-2014 Stratejik</w:t>
      </w:r>
      <w:r w:rsidR="00657972" w:rsidRPr="002C52D8">
        <w:rPr>
          <w:rFonts w:ascii="Times New Roman" w:hAnsi="Times New Roman"/>
          <w:sz w:val="24"/>
          <w:szCs w:val="24"/>
        </w:rPr>
        <w:t xml:space="preserve"> Planı ile Kamu İdareleri İçin S</w:t>
      </w:r>
      <w:r w:rsidRPr="002C52D8">
        <w:rPr>
          <w:rFonts w:ascii="Times New Roman" w:hAnsi="Times New Roman"/>
          <w:sz w:val="24"/>
          <w:szCs w:val="24"/>
        </w:rPr>
        <w:t xml:space="preserve">tratejik Planlama Kılavuzunda yer alan model esas almıştır. Ayrıca </w:t>
      </w:r>
      <w:r w:rsidR="00D159AB" w:rsidRPr="002C52D8">
        <w:rPr>
          <w:rFonts w:ascii="Times New Roman" w:hAnsi="Times New Roman"/>
          <w:sz w:val="24"/>
          <w:szCs w:val="24"/>
        </w:rPr>
        <w:t xml:space="preserve">İl </w:t>
      </w:r>
      <w:r w:rsidRPr="002C52D8">
        <w:rPr>
          <w:rFonts w:ascii="Times New Roman" w:hAnsi="Times New Roman"/>
          <w:sz w:val="24"/>
          <w:szCs w:val="24"/>
        </w:rPr>
        <w:t xml:space="preserve">Milli Eğitim </w:t>
      </w:r>
      <w:r w:rsidR="00D159AB" w:rsidRPr="002C52D8">
        <w:rPr>
          <w:rFonts w:ascii="Times New Roman" w:hAnsi="Times New Roman"/>
          <w:sz w:val="24"/>
          <w:szCs w:val="24"/>
        </w:rPr>
        <w:t>Müdürlüğü’nün</w:t>
      </w:r>
      <w:r w:rsidRPr="002C52D8">
        <w:rPr>
          <w:rFonts w:ascii="Times New Roman" w:hAnsi="Times New Roman"/>
          <w:sz w:val="24"/>
          <w:szCs w:val="24"/>
        </w:rPr>
        <w:t xml:space="preserve"> 2015-2019 Stratejik Plan Taslağı da dikkate alınarak, kurumlara çalışmalarında rehberlik edecek planları, manevraları, modelleri, pozisyonları ve perspektifleri geliştirmek, odak noktası, uyum ve ahenk ile amaç yaratmak için çalışmalar yapılmıştır</w:t>
      </w:r>
      <w:r w:rsidRPr="002C52D8">
        <w:rPr>
          <w:rFonts w:ascii="Times New Roman" w:hAnsi="Times New Roman"/>
          <w:b/>
          <w:sz w:val="24"/>
          <w:szCs w:val="24"/>
        </w:rPr>
        <w:t>.</w:t>
      </w:r>
    </w:p>
    <w:p w:rsidR="003A5A71" w:rsidRPr="002C52D8" w:rsidRDefault="003A5A71"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Etkili stratejiler geliştirmeye, uygulamaya ve sonuçlarını değerlendirerek kontrol etmeye yönelik kararlar ve faaliyetler bütünü olarak tanımlanan stratejik yönetim anlayışımızı gerçekleştirmeye yönelik planımız, </w:t>
      </w:r>
      <w:r w:rsidR="00D159AB" w:rsidRPr="002C52D8">
        <w:rPr>
          <w:rFonts w:ascii="Times New Roman" w:hAnsi="Times New Roman"/>
          <w:sz w:val="24"/>
          <w:szCs w:val="24"/>
        </w:rPr>
        <w:t>Yomra</w:t>
      </w:r>
      <w:r w:rsidR="00997CAC">
        <w:rPr>
          <w:rFonts w:ascii="Times New Roman" w:hAnsi="Times New Roman"/>
          <w:sz w:val="24"/>
          <w:szCs w:val="24"/>
        </w:rPr>
        <w:t xml:space="preserve"> </w:t>
      </w:r>
      <w:r w:rsidR="00D159AB" w:rsidRPr="002C52D8">
        <w:rPr>
          <w:rFonts w:ascii="Times New Roman" w:hAnsi="Times New Roman"/>
          <w:sz w:val="24"/>
          <w:szCs w:val="24"/>
        </w:rPr>
        <w:t>İlçe</w:t>
      </w:r>
      <w:r w:rsidR="00997CAC">
        <w:rPr>
          <w:rFonts w:ascii="Times New Roman" w:hAnsi="Times New Roman"/>
          <w:sz w:val="24"/>
          <w:szCs w:val="24"/>
        </w:rPr>
        <w:t xml:space="preserve"> </w:t>
      </w:r>
      <w:r w:rsidRPr="002C52D8">
        <w:rPr>
          <w:rFonts w:ascii="Times New Roman" w:hAnsi="Times New Roman"/>
          <w:sz w:val="24"/>
          <w:szCs w:val="24"/>
        </w:rPr>
        <w:t>Milli Eğitim Müdürlüğü bünyesinde oluşturulan Stratejik Plan Ekibi</w:t>
      </w:r>
      <w:r w:rsidR="002D60BE" w:rsidRPr="002C52D8">
        <w:rPr>
          <w:rFonts w:ascii="Times New Roman" w:hAnsi="Times New Roman"/>
          <w:sz w:val="24"/>
          <w:szCs w:val="24"/>
        </w:rPr>
        <w:t xml:space="preserve"> tarafından geniş paydaş</w:t>
      </w:r>
      <w:r w:rsidRPr="002C52D8">
        <w:rPr>
          <w:rFonts w:ascii="Times New Roman" w:hAnsi="Times New Roman"/>
          <w:sz w:val="24"/>
          <w:szCs w:val="24"/>
        </w:rPr>
        <w:t xml:space="preserve"> katılımı ile beş aşamada hazırlanmıştır: </w:t>
      </w:r>
    </w:p>
    <w:p w:rsidR="003A5A71" w:rsidRPr="002C52D8" w:rsidRDefault="00492EB0" w:rsidP="00AB3646">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w:t>
      </w:r>
      <w:r w:rsidR="003A5A71" w:rsidRPr="002C52D8">
        <w:rPr>
          <w:rFonts w:ascii="Times New Roman" w:hAnsi="Times New Roman"/>
          <w:sz w:val="24"/>
          <w:szCs w:val="24"/>
        </w:rPr>
        <w:t>Planlama çalışmalarının sahiplenilmesi</w:t>
      </w:r>
    </w:p>
    <w:p w:rsidR="003A5A71" w:rsidRPr="002C52D8" w:rsidRDefault="00492EB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w:t>
      </w:r>
      <w:r w:rsidR="003A5A71" w:rsidRPr="002C52D8">
        <w:rPr>
          <w:rFonts w:ascii="Times New Roman" w:hAnsi="Times New Roman"/>
          <w:sz w:val="24"/>
          <w:szCs w:val="24"/>
        </w:rPr>
        <w:t>Organizasyonun oluşturulması</w:t>
      </w:r>
    </w:p>
    <w:p w:rsidR="003A5A71" w:rsidRPr="002C52D8" w:rsidRDefault="00492EB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w:t>
      </w:r>
      <w:r w:rsidR="003A5A71" w:rsidRPr="002C52D8">
        <w:rPr>
          <w:rFonts w:ascii="Times New Roman" w:hAnsi="Times New Roman"/>
          <w:sz w:val="24"/>
          <w:szCs w:val="24"/>
        </w:rPr>
        <w:t>İhtiyaçların tespiti</w:t>
      </w:r>
    </w:p>
    <w:p w:rsidR="003A5A71" w:rsidRPr="002C52D8" w:rsidRDefault="00492EB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w:t>
      </w:r>
      <w:r w:rsidR="003A5A71" w:rsidRPr="002C52D8">
        <w:rPr>
          <w:rFonts w:ascii="Times New Roman" w:hAnsi="Times New Roman"/>
          <w:sz w:val="24"/>
          <w:szCs w:val="24"/>
        </w:rPr>
        <w:t>İş planının oluşturulması</w:t>
      </w:r>
    </w:p>
    <w:p w:rsidR="001B4AF3" w:rsidRPr="002C52D8" w:rsidRDefault="00492EB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w:t>
      </w:r>
      <w:r w:rsidR="003A5A71" w:rsidRPr="002C52D8">
        <w:rPr>
          <w:rFonts w:ascii="Times New Roman" w:hAnsi="Times New Roman"/>
          <w:sz w:val="24"/>
          <w:szCs w:val="24"/>
        </w:rPr>
        <w:t>Hazırlık programının yapılmas</w:t>
      </w:r>
      <w:bookmarkStart w:id="11" w:name="_Toc409281024"/>
      <w:bookmarkStart w:id="12" w:name="_Toc411525134"/>
      <w:bookmarkEnd w:id="10"/>
      <w:r w:rsidR="00F95EA3" w:rsidRPr="002C52D8">
        <w:rPr>
          <w:rFonts w:ascii="Times New Roman" w:hAnsi="Times New Roman"/>
          <w:sz w:val="24"/>
          <w:szCs w:val="24"/>
        </w:rPr>
        <w:t>ı</w:t>
      </w:r>
    </w:p>
    <w:p w:rsidR="0003229D" w:rsidRPr="002C52D8" w:rsidRDefault="0003229D" w:rsidP="002C52D8">
      <w:pPr>
        <w:pStyle w:val="Balk1"/>
        <w:spacing w:before="0" w:after="0" w:line="360" w:lineRule="auto"/>
        <w:jc w:val="both"/>
        <w:rPr>
          <w:color w:val="auto"/>
          <w:sz w:val="24"/>
          <w:szCs w:val="24"/>
        </w:rPr>
      </w:pPr>
      <w:r w:rsidRPr="002C52D8">
        <w:rPr>
          <w:color w:val="auto"/>
          <w:sz w:val="24"/>
          <w:szCs w:val="24"/>
        </w:rPr>
        <w:lastRenderedPageBreak/>
        <w:t>II. BÖLÜM</w:t>
      </w:r>
      <w:bookmarkStart w:id="13" w:name="_Toc409281025"/>
      <w:bookmarkStart w:id="14" w:name="_Toc411525135"/>
    </w:p>
    <w:p w:rsidR="0003229D" w:rsidRPr="002C52D8" w:rsidRDefault="0003229D" w:rsidP="002C52D8">
      <w:pPr>
        <w:pStyle w:val="Balk1"/>
        <w:spacing w:before="0" w:after="0" w:line="360" w:lineRule="auto"/>
        <w:ind w:firstLine="709"/>
        <w:jc w:val="both"/>
        <w:rPr>
          <w:color w:val="auto"/>
          <w:sz w:val="24"/>
          <w:szCs w:val="24"/>
        </w:rPr>
      </w:pPr>
      <w:r w:rsidRPr="002C52D8">
        <w:rPr>
          <w:color w:val="auto"/>
          <w:sz w:val="24"/>
          <w:szCs w:val="24"/>
        </w:rPr>
        <w:t>DURUM ANALİZİ</w:t>
      </w:r>
      <w:bookmarkEnd w:id="13"/>
      <w:bookmarkEnd w:id="14"/>
    </w:p>
    <w:p w:rsidR="0003229D" w:rsidRPr="002C52D8" w:rsidRDefault="0003229D" w:rsidP="002C52D8">
      <w:pPr>
        <w:tabs>
          <w:tab w:val="left" w:pos="426"/>
        </w:tabs>
        <w:spacing w:after="0" w:line="360" w:lineRule="auto"/>
        <w:ind w:firstLine="709"/>
        <w:jc w:val="both"/>
        <w:rPr>
          <w:rFonts w:ascii="Times New Roman" w:hAnsi="Times New Roman"/>
          <w:sz w:val="24"/>
          <w:szCs w:val="24"/>
        </w:rPr>
      </w:pPr>
      <w:r w:rsidRPr="002C52D8">
        <w:rPr>
          <w:rFonts w:ascii="Times New Roman" w:hAnsi="Times New Roman"/>
          <w:sz w:val="24"/>
          <w:szCs w:val="24"/>
        </w:rPr>
        <w:t>Kurumumuzda vizyon ve misyonumuz çerçevesinde belirlenen amaç ve hedeflere ulaşabilmek için; sahip olunan kaynakların tespiti, güçlü ve zayıf yönlerimiz ile fırsat ve tehditlerimizin saptanması amacıyla mevcut durum analizi yapılmıştır.</w:t>
      </w:r>
    </w:p>
    <w:p w:rsidR="004671BD" w:rsidRPr="002C52D8" w:rsidRDefault="004671BD" w:rsidP="002C52D8">
      <w:pPr>
        <w:autoSpaceDE w:val="0"/>
        <w:autoSpaceDN w:val="0"/>
        <w:adjustRightInd w:val="0"/>
        <w:spacing w:after="0" w:line="360" w:lineRule="auto"/>
        <w:ind w:firstLine="709"/>
        <w:jc w:val="both"/>
        <w:rPr>
          <w:rFonts w:ascii="Times New Roman" w:hAnsi="Times New Roman"/>
          <w:b/>
          <w:sz w:val="24"/>
          <w:szCs w:val="24"/>
        </w:rPr>
      </w:pPr>
    </w:p>
    <w:bookmarkEnd w:id="11"/>
    <w:bookmarkEnd w:id="12"/>
    <w:p w:rsidR="00FC30F3" w:rsidRPr="002C52D8" w:rsidRDefault="009532A1" w:rsidP="002C52D8">
      <w:pPr>
        <w:spacing w:after="0" w:line="360" w:lineRule="auto"/>
        <w:ind w:firstLine="709"/>
        <w:jc w:val="both"/>
        <w:rPr>
          <w:rFonts w:ascii="Times New Roman" w:hAnsi="Times New Roman"/>
          <w:b/>
          <w:sz w:val="24"/>
          <w:szCs w:val="24"/>
        </w:rPr>
      </w:pPr>
      <w:r w:rsidRPr="002C52D8">
        <w:rPr>
          <w:rFonts w:ascii="Times New Roman" w:hAnsi="Times New Roman"/>
          <w:b/>
          <w:sz w:val="24"/>
          <w:szCs w:val="24"/>
        </w:rPr>
        <w:t>A.TARİHİ GELİŞİM</w:t>
      </w:r>
    </w:p>
    <w:p w:rsidR="00A21AD5" w:rsidRPr="002C52D8" w:rsidRDefault="00A21AD5"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19. Yüzyılın sonlarında ve 20. yüzyılın başlarında Yomra’da iki derslikli ve iki öğretmenli bir okul bulunmaktaydı.</w:t>
      </w:r>
      <w:r w:rsidR="00BE2325">
        <w:rPr>
          <w:rFonts w:ascii="Times New Roman" w:hAnsi="Times New Roman"/>
          <w:sz w:val="24"/>
          <w:szCs w:val="24"/>
        </w:rPr>
        <w:t xml:space="preserve"> İlçemizin en eski eğitim-öğretim kurumu olan</w:t>
      </w:r>
      <w:r w:rsidRPr="002C52D8">
        <w:rPr>
          <w:rFonts w:ascii="Times New Roman" w:hAnsi="Times New Roman"/>
          <w:sz w:val="24"/>
          <w:szCs w:val="24"/>
        </w:rPr>
        <w:t xml:space="preserve"> Yomra Merkez İlköğretim Okulu,</w:t>
      </w:r>
      <w:r w:rsidR="00BE2325" w:rsidRPr="002C52D8">
        <w:rPr>
          <w:rFonts w:ascii="Times New Roman" w:hAnsi="Times New Roman"/>
          <w:sz w:val="24"/>
          <w:szCs w:val="24"/>
        </w:rPr>
        <w:t>1920 yılında</w:t>
      </w:r>
      <w:r w:rsidRPr="002C52D8">
        <w:rPr>
          <w:rFonts w:ascii="Times New Roman" w:hAnsi="Times New Roman"/>
          <w:sz w:val="24"/>
          <w:szCs w:val="24"/>
        </w:rPr>
        <w:t xml:space="preserve"> eğitim-öğretim hayatına başlamıştır. Günümüzde 11 ilkokul;  11 ortaokul, 2 anaokulu, 1 </w:t>
      </w:r>
      <w:r w:rsidR="00BE2325">
        <w:rPr>
          <w:rFonts w:ascii="Times New Roman" w:hAnsi="Times New Roman"/>
          <w:sz w:val="24"/>
          <w:szCs w:val="24"/>
        </w:rPr>
        <w:t>ö</w:t>
      </w:r>
      <w:r w:rsidRPr="002C52D8">
        <w:rPr>
          <w:rFonts w:ascii="Times New Roman" w:hAnsi="Times New Roman"/>
          <w:sz w:val="24"/>
          <w:szCs w:val="24"/>
        </w:rPr>
        <w:t xml:space="preserve">zel </w:t>
      </w:r>
      <w:r w:rsidR="00BE2325">
        <w:rPr>
          <w:rFonts w:ascii="Times New Roman" w:hAnsi="Times New Roman"/>
          <w:sz w:val="24"/>
          <w:szCs w:val="24"/>
        </w:rPr>
        <w:t>e</w:t>
      </w:r>
      <w:r w:rsidRPr="002C52D8">
        <w:rPr>
          <w:rFonts w:ascii="Times New Roman" w:hAnsi="Times New Roman"/>
          <w:sz w:val="24"/>
          <w:szCs w:val="24"/>
        </w:rPr>
        <w:t xml:space="preserve">ğitim okulu, 2 </w:t>
      </w:r>
      <w:r w:rsidR="00BE2325">
        <w:rPr>
          <w:rFonts w:ascii="Times New Roman" w:hAnsi="Times New Roman"/>
          <w:sz w:val="24"/>
          <w:szCs w:val="24"/>
        </w:rPr>
        <w:t>ö</w:t>
      </w:r>
      <w:r w:rsidRPr="002C52D8">
        <w:rPr>
          <w:rFonts w:ascii="Times New Roman" w:hAnsi="Times New Roman"/>
          <w:sz w:val="24"/>
          <w:szCs w:val="24"/>
        </w:rPr>
        <w:t xml:space="preserve">zel </w:t>
      </w:r>
      <w:r w:rsidR="00BE2325">
        <w:rPr>
          <w:rFonts w:ascii="Times New Roman" w:hAnsi="Times New Roman"/>
          <w:sz w:val="24"/>
          <w:szCs w:val="24"/>
        </w:rPr>
        <w:t>ö</w:t>
      </w:r>
      <w:r w:rsidRPr="002C52D8">
        <w:rPr>
          <w:rFonts w:ascii="Times New Roman" w:hAnsi="Times New Roman"/>
          <w:sz w:val="24"/>
          <w:szCs w:val="24"/>
        </w:rPr>
        <w:t xml:space="preserve">ğretim kurumu, </w:t>
      </w:r>
      <w:r w:rsidR="00BE2325">
        <w:rPr>
          <w:rFonts w:ascii="Times New Roman" w:hAnsi="Times New Roman"/>
          <w:sz w:val="24"/>
          <w:szCs w:val="24"/>
        </w:rPr>
        <w:t>h</w:t>
      </w:r>
      <w:r w:rsidRPr="002C52D8">
        <w:rPr>
          <w:rFonts w:ascii="Times New Roman" w:hAnsi="Times New Roman"/>
          <w:sz w:val="24"/>
          <w:szCs w:val="24"/>
        </w:rPr>
        <w:t xml:space="preserve">alk </w:t>
      </w:r>
      <w:r w:rsidR="004C595D" w:rsidRPr="002C52D8">
        <w:rPr>
          <w:rFonts w:ascii="Times New Roman" w:hAnsi="Times New Roman"/>
          <w:sz w:val="24"/>
          <w:szCs w:val="24"/>
        </w:rPr>
        <w:t>eğitim</w:t>
      </w:r>
      <w:r w:rsidR="004C595D">
        <w:rPr>
          <w:rFonts w:ascii="Times New Roman" w:hAnsi="Times New Roman"/>
          <w:sz w:val="24"/>
          <w:szCs w:val="24"/>
        </w:rPr>
        <w:t xml:space="preserve">i </w:t>
      </w:r>
      <w:r w:rsidR="004C595D" w:rsidRPr="002C52D8">
        <w:rPr>
          <w:rFonts w:ascii="Times New Roman" w:hAnsi="Times New Roman"/>
          <w:sz w:val="24"/>
          <w:szCs w:val="24"/>
        </w:rPr>
        <w:t>merkezi</w:t>
      </w:r>
      <w:r w:rsidRPr="002C52D8">
        <w:rPr>
          <w:rFonts w:ascii="Times New Roman" w:hAnsi="Times New Roman"/>
          <w:sz w:val="24"/>
          <w:szCs w:val="24"/>
        </w:rPr>
        <w:t xml:space="preserve"> ve 5 lisede eğitim-öğretim faaliyetleri sürdürülmektedir.</w:t>
      </w:r>
    </w:p>
    <w:p w:rsidR="00A21AD5" w:rsidRPr="002C52D8" w:rsidRDefault="00A374A1"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Ülkemizde Milli</w:t>
      </w:r>
      <w:r w:rsidR="00A21AD5" w:rsidRPr="002C52D8">
        <w:rPr>
          <w:rFonts w:ascii="Times New Roman" w:hAnsi="Times New Roman"/>
          <w:sz w:val="24"/>
          <w:szCs w:val="24"/>
        </w:rPr>
        <w:t xml:space="preserve"> Eğitim Müdürlükleri 01.01.1985 yılında dönemin Milli Eğitim Bakanı Vehbi DİNÇERLER tarafından onaylanarak faaliyetlerine başladılar. Bu tarihe kadar bu görev İlköğretim Müdürlükleri ile </w:t>
      </w:r>
      <w:r w:rsidR="00BE2325">
        <w:rPr>
          <w:rFonts w:ascii="Times New Roman" w:hAnsi="Times New Roman"/>
          <w:sz w:val="24"/>
          <w:szCs w:val="24"/>
        </w:rPr>
        <w:t>i</w:t>
      </w:r>
      <w:r w:rsidR="00A21AD5" w:rsidRPr="002C52D8">
        <w:rPr>
          <w:rFonts w:ascii="Times New Roman" w:hAnsi="Times New Roman"/>
          <w:sz w:val="24"/>
          <w:szCs w:val="24"/>
        </w:rPr>
        <w:t>lçelerde en kıdemli Lise Müdürleri tarafından yürütülmekteydi. Yomra İlçesinde 1985 yılında kısa bir süre en kıdemli Lise Müdürü olarak Yomra Lisesi Müdürü Rüknettin KULLEP ile İlköğretim Müdürü Ekrem UZUN koordineli çalışarak Yomra İlçe Milli Eğitim Müdürlüğünü kurdular.</w:t>
      </w:r>
    </w:p>
    <w:p w:rsidR="00A21AD5" w:rsidRPr="002C52D8" w:rsidRDefault="00A21AD5"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Yomra İlçe Milli Eğitim Müdürlüğü, 2002 yılına kadar Hükümet Konağında halen Sosyal Yardımlaşma ve Dayanışma Vakfı Başkanlığı ile Dernekler Bürosunun bulunduğu odalarda hizmet verirken bu tarihten sonra Hükümet Konağının dördüncü katına </w:t>
      </w:r>
      <w:r w:rsidR="00051586" w:rsidRPr="002C52D8">
        <w:rPr>
          <w:rFonts w:ascii="Times New Roman" w:hAnsi="Times New Roman"/>
          <w:sz w:val="24"/>
          <w:szCs w:val="24"/>
        </w:rPr>
        <w:t>taşınmış</w:t>
      </w:r>
      <w:r w:rsidR="00051586">
        <w:rPr>
          <w:rFonts w:ascii="Times New Roman" w:hAnsi="Times New Roman"/>
          <w:sz w:val="24"/>
          <w:szCs w:val="24"/>
        </w:rPr>
        <w:t>tır. Halen</w:t>
      </w:r>
      <w:r w:rsidRPr="002C52D8">
        <w:rPr>
          <w:rFonts w:ascii="Times New Roman" w:hAnsi="Times New Roman"/>
          <w:sz w:val="24"/>
          <w:szCs w:val="24"/>
        </w:rPr>
        <w:t xml:space="preserve"> aynı yerde hizmet vermeye devam etmektedir. </w:t>
      </w:r>
    </w:p>
    <w:p w:rsidR="00A21AD5" w:rsidRPr="002C52D8" w:rsidRDefault="00A21AD5"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1996 yılında ÖSS Türkiye birincisi, 2004 yılında da ÖSS Türkiye ikincisi </w:t>
      </w:r>
      <w:r w:rsidR="00051586">
        <w:rPr>
          <w:rFonts w:ascii="Times New Roman" w:hAnsi="Times New Roman"/>
          <w:sz w:val="24"/>
          <w:szCs w:val="24"/>
        </w:rPr>
        <w:t>çıkaran Yomra</w:t>
      </w:r>
      <w:r w:rsidR="00BE2325">
        <w:rPr>
          <w:rFonts w:ascii="Times New Roman" w:hAnsi="Times New Roman"/>
          <w:sz w:val="24"/>
          <w:szCs w:val="24"/>
        </w:rPr>
        <w:t xml:space="preserve"> Fen Lisesi </w:t>
      </w:r>
      <w:r w:rsidRPr="002C52D8">
        <w:rPr>
          <w:rFonts w:ascii="Times New Roman" w:hAnsi="Times New Roman"/>
          <w:sz w:val="24"/>
          <w:szCs w:val="24"/>
        </w:rPr>
        <w:t>ayrıca ulusal ve uluslar arası bilimsel ç</w:t>
      </w:r>
      <w:r w:rsidR="00BE2325">
        <w:rPr>
          <w:rFonts w:ascii="Times New Roman" w:hAnsi="Times New Roman"/>
          <w:sz w:val="24"/>
          <w:szCs w:val="24"/>
        </w:rPr>
        <w:t>alışmalarda</w:t>
      </w:r>
      <w:r w:rsidR="007F55F6">
        <w:rPr>
          <w:rFonts w:ascii="Times New Roman" w:hAnsi="Times New Roman"/>
          <w:sz w:val="24"/>
          <w:szCs w:val="24"/>
        </w:rPr>
        <w:t xml:space="preserve"> </w:t>
      </w:r>
      <w:r w:rsidR="00051586" w:rsidRPr="002C52D8">
        <w:rPr>
          <w:rFonts w:ascii="Times New Roman" w:hAnsi="Times New Roman"/>
          <w:sz w:val="24"/>
          <w:szCs w:val="24"/>
        </w:rPr>
        <w:t>kazandığı başarılarla</w:t>
      </w:r>
      <w:r w:rsidRPr="002C52D8">
        <w:rPr>
          <w:rFonts w:ascii="Times New Roman" w:hAnsi="Times New Roman"/>
          <w:sz w:val="24"/>
          <w:szCs w:val="24"/>
        </w:rPr>
        <w:t xml:space="preserve"> ilçenin adını bütün Türkiye’ye duyurmuştur. </w:t>
      </w:r>
    </w:p>
    <w:p w:rsidR="00A21AD5" w:rsidRPr="002C52D8" w:rsidRDefault="00A21AD5"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Yomra’nın köklü eğitim kurumlarından Yomra </w:t>
      </w:r>
      <w:r w:rsidR="004C595D" w:rsidRPr="002C52D8">
        <w:rPr>
          <w:rFonts w:ascii="Times New Roman" w:hAnsi="Times New Roman"/>
          <w:sz w:val="24"/>
          <w:szCs w:val="24"/>
        </w:rPr>
        <w:t>Lisesi</w:t>
      </w:r>
      <w:r w:rsidR="004C595D">
        <w:rPr>
          <w:rFonts w:ascii="Times New Roman" w:hAnsi="Times New Roman"/>
          <w:sz w:val="24"/>
          <w:szCs w:val="24"/>
        </w:rPr>
        <w:t>, Yomra</w:t>
      </w:r>
      <w:r w:rsidR="002F4D3D">
        <w:rPr>
          <w:rFonts w:ascii="Times New Roman" w:hAnsi="Times New Roman"/>
          <w:sz w:val="24"/>
          <w:szCs w:val="24"/>
        </w:rPr>
        <w:t xml:space="preserve"> Fen Lisesi ve</w:t>
      </w:r>
      <w:r w:rsidRPr="002C52D8">
        <w:rPr>
          <w:rFonts w:ascii="Times New Roman" w:hAnsi="Times New Roman"/>
          <w:sz w:val="24"/>
          <w:szCs w:val="24"/>
        </w:rPr>
        <w:t xml:space="preserve"> ilçedeki diğer liseler ülkemizin çeşitli üniversitelerine öğrenci, iş sektörüne kalifiye eleman ve Milli Eğitim Temel İlkelerine uygun bireyler yetiştirmektedirler. </w:t>
      </w:r>
    </w:p>
    <w:p w:rsidR="0048606F" w:rsidRPr="002C52D8" w:rsidRDefault="0048606F" w:rsidP="002C52D8">
      <w:pPr>
        <w:spacing w:after="0" w:line="360" w:lineRule="auto"/>
        <w:ind w:firstLine="709"/>
        <w:jc w:val="both"/>
        <w:rPr>
          <w:rFonts w:ascii="Times New Roman" w:hAnsi="Times New Roman"/>
          <w:b/>
          <w:sz w:val="24"/>
          <w:szCs w:val="24"/>
        </w:rPr>
      </w:pPr>
      <w:r w:rsidRPr="002C52D8">
        <w:rPr>
          <w:rFonts w:ascii="Times New Roman" w:hAnsi="Times New Roman"/>
          <w:b/>
          <w:sz w:val="24"/>
          <w:szCs w:val="24"/>
        </w:rPr>
        <w:t xml:space="preserve">Okul Öncesi Eğitim Kurumları: </w:t>
      </w:r>
      <w:r w:rsidRPr="002C52D8">
        <w:rPr>
          <w:rFonts w:ascii="Times New Roman" w:hAnsi="Times New Roman"/>
          <w:sz w:val="24"/>
          <w:szCs w:val="24"/>
        </w:rPr>
        <w:t xml:space="preserve">İlçemizde 2 adet okul öncesi eğitim kurumu ve okullarımız bünyesinde 8 anasınıfımız bulunmaktadır. Okulöncesi eğitimde 440 öğrenci öğrenim görmektedir. Okullarımızda 13 öğretmen ve 15 usta öğretici görev yapmaktadır. İlçemizde, 2013-2014 eğitim öğretim yılında </w:t>
      </w:r>
      <w:r w:rsidR="00484773">
        <w:rPr>
          <w:rFonts w:ascii="Times New Roman" w:hAnsi="Times New Roman"/>
          <w:sz w:val="24"/>
          <w:szCs w:val="24"/>
        </w:rPr>
        <w:t>o</w:t>
      </w:r>
      <w:r w:rsidRPr="002C52D8">
        <w:rPr>
          <w:rFonts w:ascii="Times New Roman" w:hAnsi="Times New Roman"/>
          <w:sz w:val="24"/>
          <w:szCs w:val="24"/>
        </w:rPr>
        <w:t>kulöncesi eğitimde okullaşma oranı 3-5 yaş grubunda  % 27,84’tür.</w:t>
      </w:r>
    </w:p>
    <w:p w:rsidR="0048606F" w:rsidRPr="002C52D8" w:rsidRDefault="0048606F" w:rsidP="004C5116">
      <w:pPr>
        <w:spacing w:after="0" w:line="360" w:lineRule="auto"/>
        <w:ind w:firstLine="709"/>
        <w:jc w:val="both"/>
        <w:rPr>
          <w:rFonts w:ascii="Times New Roman" w:hAnsi="Times New Roman"/>
          <w:sz w:val="24"/>
          <w:szCs w:val="24"/>
        </w:rPr>
      </w:pPr>
      <w:r w:rsidRPr="002C52D8">
        <w:rPr>
          <w:rFonts w:ascii="Times New Roman" w:hAnsi="Times New Roman"/>
          <w:b/>
          <w:sz w:val="24"/>
          <w:szCs w:val="24"/>
        </w:rPr>
        <w:t xml:space="preserve">İlkokullar: </w:t>
      </w:r>
      <w:r w:rsidRPr="002C52D8">
        <w:rPr>
          <w:rFonts w:ascii="Times New Roman" w:hAnsi="Times New Roman"/>
          <w:sz w:val="24"/>
          <w:szCs w:val="24"/>
        </w:rPr>
        <w:t xml:space="preserve">İlçemizde 12 ilkokul ve bu okulların 74 dersliği mevcuttur. Bu okullarda 1733 öğrenci öğrenim görmekte olup 91 öğretmen görev yapmaktadır. Okullarımızda derslik başına 23 ve öğretmen başına 19 öğrenci düşmektedir. </w:t>
      </w:r>
    </w:p>
    <w:p w:rsidR="0048606F" w:rsidRPr="002C52D8" w:rsidRDefault="0048606F" w:rsidP="004C5116">
      <w:pPr>
        <w:spacing w:after="0" w:line="360" w:lineRule="auto"/>
        <w:ind w:firstLine="709"/>
        <w:jc w:val="both"/>
        <w:rPr>
          <w:rFonts w:ascii="Times New Roman" w:hAnsi="Times New Roman"/>
          <w:sz w:val="24"/>
          <w:szCs w:val="24"/>
        </w:rPr>
      </w:pPr>
      <w:r w:rsidRPr="002C52D8">
        <w:rPr>
          <w:rFonts w:ascii="Times New Roman" w:hAnsi="Times New Roman"/>
          <w:b/>
          <w:sz w:val="24"/>
          <w:szCs w:val="24"/>
        </w:rPr>
        <w:lastRenderedPageBreak/>
        <w:t xml:space="preserve">Ortaokullar: </w:t>
      </w:r>
      <w:r w:rsidRPr="002C52D8">
        <w:rPr>
          <w:rFonts w:ascii="Times New Roman" w:hAnsi="Times New Roman"/>
          <w:sz w:val="24"/>
          <w:szCs w:val="24"/>
        </w:rPr>
        <w:t xml:space="preserve">İlçemizde 12 ortaokul mevcut olup okullarımızda 84 derslik bulunmaktadır. Okullarımızda 1750 öğrenci öğrenim görmekte olup 128 öğretmen görev yapmaktadır. Okullarımızda derslik başına 21, öğretmen başına ise 14 öğrenci düşmektedir. </w:t>
      </w:r>
    </w:p>
    <w:p w:rsidR="0048606F" w:rsidRPr="004E2C68" w:rsidRDefault="0048606F" w:rsidP="002C52D8">
      <w:pPr>
        <w:spacing w:after="0" w:line="360" w:lineRule="auto"/>
        <w:ind w:firstLine="709"/>
        <w:jc w:val="both"/>
        <w:rPr>
          <w:rFonts w:ascii="Times New Roman" w:hAnsi="Times New Roman"/>
          <w:b/>
          <w:sz w:val="24"/>
          <w:szCs w:val="24"/>
        </w:rPr>
      </w:pPr>
      <w:r w:rsidRPr="002C52D8">
        <w:rPr>
          <w:rFonts w:ascii="Times New Roman" w:hAnsi="Times New Roman"/>
          <w:b/>
          <w:sz w:val="24"/>
          <w:szCs w:val="24"/>
        </w:rPr>
        <w:t xml:space="preserve">Ortaöğretim Kurumları: </w:t>
      </w:r>
      <w:r w:rsidRPr="002C52D8">
        <w:rPr>
          <w:rFonts w:ascii="Times New Roman" w:hAnsi="Times New Roman"/>
          <w:sz w:val="24"/>
          <w:szCs w:val="24"/>
        </w:rPr>
        <w:t xml:space="preserve">İlçemizde </w:t>
      </w:r>
      <w:r w:rsidR="00484773">
        <w:rPr>
          <w:rFonts w:ascii="Times New Roman" w:hAnsi="Times New Roman"/>
          <w:sz w:val="24"/>
          <w:szCs w:val="24"/>
        </w:rPr>
        <w:t>5</w:t>
      </w:r>
      <w:r w:rsidRPr="002C52D8">
        <w:rPr>
          <w:rFonts w:ascii="Times New Roman" w:hAnsi="Times New Roman"/>
          <w:sz w:val="24"/>
          <w:szCs w:val="24"/>
        </w:rPr>
        <w:t xml:space="preserve"> lise ve dengi okul bulunmakta olup bu okullarda </w:t>
      </w:r>
      <w:r w:rsidRPr="004E2C68">
        <w:rPr>
          <w:rFonts w:ascii="Times New Roman" w:hAnsi="Times New Roman"/>
          <w:sz w:val="24"/>
          <w:szCs w:val="24"/>
        </w:rPr>
        <w:t>99 derslik mevcuttur. Okullarımızda 1.892 öğrenci öğrenim görmekte olup 163 öğretmen görev yapmaktadır. Ortaöğretimde öğretmen başına 12, derslik başına 19 öğrenci düşmektedir.</w:t>
      </w:r>
    </w:p>
    <w:p w:rsidR="00484773" w:rsidRPr="002C52D8" w:rsidRDefault="00484773" w:rsidP="00484773">
      <w:pPr>
        <w:spacing w:after="0" w:line="360" w:lineRule="auto"/>
        <w:ind w:firstLine="709"/>
        <w:jc w:val="both"/>
        <w:rPr>
          <w:rFonts w:ascii="Times New Roman" w:hAnsi="Times New Roman"/>
          <w:sz w:val="24"/>
          <w:szCs w:val="24"/>
        </w:rPr>
      </w:pPr>
      <w:r w:rsidRPr="004E2C68">
        <w:rPr>
          <w:rFonts w:ascii="Times New Roman" w:hAnsi="Times New Roman"/>
          <w:sz w:val="24"/>
          <w:szCs w:val="24"/>
        </w:rPr>
        <w:t>İlçemizde taşıma merkezi sayıları</w:t>
      </w:r>
      <w:r w:rsidR="00F5572B" w:rsidRPr="004E2C68">
        <w:rPr>
          <w:rFonts w:ascii="Times New Roman" w:hAnsi="Times New Roman"/>
          <w:sz w:val="24"/>
          <w:szCs w:val="24"/>
        </w:rPr>
        <w:t>:</w:t>
      </w:r>
      <w:r w:rsidR="007F55F6">
        <w:rPr>
          <w:rFonts w:ascii="Times New Roman" w:hAnsi="Times New Roman"/>
          <w:sz w:val="24"/>
          <w:szCs w:val="24"/>
        </w:rPr>
        <w:t xml:space="preserve"> </w:t>
      </w:r>
      <w:r w:rsidR="00F5572B" w:rsidRPr="004E2C68">
        <w:rPr>
          <w:rFonts w:ascii="Times New Roman" w:hAnsi="Times New Roman"/>
          <w:sz w:val="24"/>
          <w:szCs w:val="24"/>
        </w:rPr>
        <w:t>İ</w:t>
      </w:r>
      <w:r w:rsidRPr="004E2C68">
        <w:rPr>
          <w:rFonts w:ascii="Times New Roman" w:hAnsi="Times New Roman"/>
          <w:sz w:val="24"/>
          <w:szCs w:val="24"/>
        </w:rPr>
        <w:t xml:space="preserve">lköğretim kurumlarında 10, liselerde 4 ve özel eğitimde 2’dir. Taşınan okulsuz yerleşim birimi </w:t>
      </w:r>
      <w:r w:rsidR="007F55F6" w:rsidRPr="004E2C68">
        <w:rPr>
          <w:rFonts w:ascii="Times New Roman" w:hAnsi="Times New Roman"/>
          <w:sz w:val="24"/>
          <w:szCs w:val="24"/>
        </w:rPr>
        <w:t>sayıları: İlköğretim</w:t>
      </w:r>
      <w:r w:rsidRPr="004E2C68">
        <w:rPr>
          <w:rFonts w:ascii="Times New Roman" w:hAnsi="Times New Roman"/>
          <w:sz w:val="24"/>
          <w:szCs w:val="24"/>
        </w:rPr>
        <w:t xml:space="preserve"> kurumlarında 134, liselerde 48 ve özel eğitimde 8’dir. Taşımalı öğrenci </w:t>
      </w:r>
      <w:r w:rsidR="007F55F6" w:rsidRPr="004E2C68">
        <w:rPr>
          <w:rFonts w:ascii="Times New Roman" w:hAnsi="Times New Roman"/>
          <w:sz w:val="24"/>
          <w:szCs w:val="24"/>
        </w:rPr>
        <w:t>sayıları: İlköğretim</w:t>
      </w:r>
      <w:r w:rsidRPr="004E2C68">
        <w:rPr>
          <w:rFonts w:ascii="Times New Roman" w:hAnsi="Times New Roman"/>
          <w:sz w:val="24"/>
          <w:szCs w:val="24"/>
        </w:rPr>
        <w:t xml:space="preserve"> kurumlarında 1144, liselerde 528 ve özel eğitimde 60’dır.</w:t>
      </w:r>
    </w:p>
    <w:p w:rsidR="0048606F" w:rsidRPr="002C52D8" w:rsidRDefault="0048606F" w:rsidP="002C52D8">
      <w:pPr>
        <w:autoSpaceDE w:val="0"/>
        <w:autoSpaceDN w:val="0"/>
        <w:adjustRightInd w:val="0"/>
        <w:spacing w:after="0" w:line="360" w:lineRule="auto"/>
        <w:ind w:firstLine="709"/>
        <w:jc w:val="both"/>
        <w:rPr>
          <w:rFonts w:ascii="Times New Roman" w:hAnsi="Times New Roman"/>
          <w:b/>
          <w:sz w:val="24"/>
          <w:szCs w:val="24"/>
        </w:rPr>
      </w:pPr>
    </w:p>
    <w:p w:rsidR="00FC2CBC" w:rsidRPr="002C52D8" w:rsidRDefault="00FC2CBC" w:rsidP="002C52D8">
      <w:pPr>
        <w:autoSpaceDE w:val="0"/>
        <w:autoSpaceDN w:val="0"/>
        <w:adjustRightInd w:val="0"/>
        <w:spacing w:after="0" w:line="360" w:lineRule="auto"/>
        <w:ind w:firstLine="709"/>
        <w:jc w:val="both"/>
        <w:rPr>
          <w:rFonts w:ascii="Times New Roman" w:hAnsi="Times New Roman"/>
          <w:b/>
          <w:sz w:val="24"/>
          <w:szCs w:val="24"/>
        </w:rPr>
      </w:pPr>
    </w:p>
    <w:p w:rsidR="00AF78B9" w:rsidRPr="002C52D8" w:rsidRDefault="00AF78B9" w:rsidP="002C52D8">
      <w:pPr>
        <w:spacing w:after="0" w:line="360" w:lineRule="auto"/>
        <w:jc w:val="both"/>
        <w:rPr>
          <w:rStyle w:val="Gl"/>
          <w:rFonts w:ascii="Times New Roman" w:hAnsi="Times New Roman"/>
          <w:sz w:val="24"/>
          <w:szCs w:val="24"/>
        </w:rPr>
      </w:pPr>
      <w:r w:rsidRPr="002C52D8">
        <w:rPr>
          <w:rStyle w:val="Gl"/>
          <w:rFonts w:ascii="Times New Roman" w:hAnsi="Times New Roman"/>
          <w:sz w:val="24"/>
          <w:szCs w:val="24"/>
        </w:rPr>
        <w:t xml:space="preserve">OKUL ÖNCESİ EĞİTİM </w:t>
      </w:r>
    </w:p>
    <w:p w:rsidR="00AF78B9" w:rsidRPr="002C52D8" w:rsidRDefault="00AF78B9" w:rsidP="002C52D8">
      <w:pPr>
        <w:pStyle w:val="ListeParagraf"/>
        <w:numPr>
          <w:ilvl w:val="0"/>
          <w:numId w:val="8"/>
        </w:numPr>
        <w:spacing w:after="0" w:line="360" w:lineRule="auto"/>
        <w:contextualSpacing w:val="0"/>
        <w:jc w:val="both"/>
        <w:rPr>
          <w:rStyle w:val="Gl"/>
          <w:rFonts w:ascii="Times New Roman" w:hAnsi="Times New Roman"/>
          <w:b w:val="0"/>
          <w:bCs w:val="0"/>
          <w:sz w:val="24"/>
          <w:szCs w:val="24"/>
        </w:rPr>
      </w:pPr>
      <w:r w:rsidRPr="002C52D8">
        <w:rPr>
          <w:rStyle w:val="Gl"/>
          <w:rFonts w:ascii="Times New Roman" w:hAnsi="Times New Roman"/>
          <w:b w:val="0"/>
          <w:bCs w:val="0"/>
          <w:sz w:val="24"/>
          <w:szCs w:val="24"/>
        </w:rPr>
        <w:t>Merkez Anaokulu ( 2007 )</w:t>
      </w:r>
    </w:p>
    <w:p w:rsidR="00AF78B9" w:rsidRPr="002C52D8" w:rsidRDefault="00AF78B9" w:rsidP="002C52D8">
      <w:pPr>
        <w:pStyle w:val="ListeParagraf"/>
        <w:numPr>
          <w:ilvl w:val="0"/>
          <w:numId w:val="8"/>
        </w:numPr>
        <w:spacing w:after="0" w:line="360" w:lineRule="auto"/>
        <w:contextualSpacing w:val="0"/>
        <w:jc w:val="both"/>
        <w:rPr>
          <w:rStyle w:val="Gl"/>
          <w:rFonts w:ascii="Times New Roman" w:hAnsi="Times New Roman"/>
          <w:b w:val="0"/>
          <w:bCs w:val="0"/>
          <w:sz w:val="24"/>
          <w:szCs w:val="24"/>
        </w:rPr>
      </w:pPr>
      <w:r w:rsidRPr="002C52D8">
        <w:rPr>
          <w:rStyle w:val="Gl"/>
          <w:rFonts w:ascii="Times New Roman" w:hAnsi="Times New Roman"/>
          <w:b w:val="0"/>
          <w:bCs w:val="0"/>
          <w:sz w:val="24"/>
          <w:szCs w:val="24"/>
        </w:rPr>
        <w:t>Nerim-Cemil Demircioğlu Anaokulu (2012)</w:t>
      </w:r>
    </w:p>
    <w:p w:rsidR="00AF78B9" w:rsidRPr="002C52D8" w:rsidRDefault="00AF78B9" w:rsidP="002C52D8">
      <w:pPr>
        <w:spacing w:after="0" w:line="360" w:lineRule="auto"/>
        <w:jc w:val="both"/>
        <w:rPr>
          <w:rStyle w:val="Gl"/>
          <w:rFonts w:ascii="Times New Roman" w:hAnsi="Times New Roman"/>
          <w:sz w:val="24"/>
          <w:szCs w:val="24"/>
        </w:rPr>
      </w:pPr>
    </w:p>
    <w:p w:rsidR="00AF78B9" w:rsidRPr="002C52D8" w:rsidRDefault="00AF78B9" w:rsidP="002C52D8">
      <w:pPr>
        <w:spacing w:after="0" w:line="360" w:lineRule="auto"/>
        <w:jc w:val="both"/>
        <w:rPr>
          <w:rFonts w:ascii="Times New Roman" w:hAnsi="Times New Roman"/>
          <w:sz w:val="24"/>
          <w:szCs w:val="24"/>
        </w:rPr>
      </w:pPr>
      <w:r w:rsidRPr="002C52D8">
        <w:rPr>
          <w:rStyle w:val="Gl"/>
          <w:rFonts w:ascii="Times New Roman" w:hAnsi="Times New Roman"/>
          <w:sz w:val="24"/>
          <w:szCs w:val="24"/>
        </w:rPr>
        <w:t>İLKOKULLAR</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Kılıçlı Erol Evgin İlkokulu (1964)</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Oymalıtepe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Merkez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Kömürcü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Kaşüstü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Özdil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Çamlıyurt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Kaşüstü Cumhuriyet İlkokulu (2012)</w:t>
      </w:r>
    </w:p>
    <w:p w:rsidR="00AF78B9" w:rsidRPr="002C52D8"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Yavuz Selim İlkokulu (2012)</w:t>
      </w:r>
    </w:p>
    <w:p w:rsidR="00AF78B9" w:rsidRDefault="00AF78B9" w:rsidP="002C52D8">
      <w:pPr>
        <w:pStyle w:val="ListeParagraf"/>
        <w:numPr>
          <w:ilvl w:val="0"/>
          <w:numId w:val="6"/>
        </w:numPr>
        <w:spacing w:after="0" w:line="360" w:lineRule="auto"/>
        <w:ind w:right="13"/>
        <w:contextualSpacing w:val="0"/>
        <w:jc w:val="both"/>
        <w:rPr>
          <w:rFonts w:ascii="Times New Roman" w:hAnsi="Times New Roman"/>
          <w:sz w:val="24"/>
          <w:szCs w:val="24"/>
        </w:rPr>
      </w:pPr>
      <w:r w:rsidRPr="002C52D8">
        <w:rPr>
          <w:rFonts w:ascii="Times New Roman" w:hAnsi="Times New Roman"/>
          <w:sz w:val="24"/>
          <w:szCs w:val="24"/>
        </w:rPr>
        <w:t>Maden İlkokulu (2012)</w:t>
      </w:r>
    </w:p>
    <w:p w:rsidR="002C52D8" w:rsidRPr="002C52D8" w:rsidRDefault="002C52D8" w:rsidP="002C52D8">
      <w:pPr>
        <w:pStyle w:val="ListeParagraf"/>
        <w:spacing w:after="0" w:line="360" w:lineRule="auto"/>
        <w:ind w:right="13"/>
        <w:contextualSpacing w:val="0"/>
        <w:jc w:val="both"/>
        <w:rPr>
          <w:rFonts w:ascii="Times New Roman" w:hAnsi="Times New Roman"/>
          <w:sz w:val="24"/>
          <w:szCs w:val="24"/>
        </w:rPr>
      </w:pPr>
    </w:p>
    <w:p w:rsidR="00AF78B9" w:rsidRPr="002C52D8" w:rsidRDefault="00AF78B9" w:rsidP="002C52D8">
      <w:pPr>
        <w:spacing w:after="0" w:line="360" w:lineRule="auto"/>
        <w:jc w:val="both"/>
        <w:rPr>
          <w:rStyle w:val="Gl"/>
          <w:rFonts w:ascii="Times New Roman" w:hAnsi="Times New Roman"/>
          <w:sz w:val="24"/>
          <w:szCs w:val="24"/>
        </w:rPr>
      </w:pPr>
      <w:r w:rsidRPr="002C52D8">
        <w:rPr>
          <w:rStyle w:val="Gl"/>
          <w:rFonts w:ascii="Times New Roman" w:hAnsi="Times New Roman"/>
          <w:sz w:val="24"/>
          <w:szCs w:val="24"/>
        </w:rPr>
        <w:t>ORTAOKULLAR</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Merkez Ortaokulu (1920)</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Kömürcü Ortaokulu (1927)</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Kaşüstü Ortaokulu (1954)</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Özdil Ortaokulu (1957)</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Çamlıyurt Ortaokulu ( 1968 )</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Oymalıtepe Ortaokulu (1978)</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lastRenderedPageBreak/>
        <w:t>Kaşüstü Cumhuriyet Ortaokulu (1991)</w:t>
      </w:r>
    </w:p>
    <w:p w:rsidR="00AF78B9" w:rsidRPr="002C52D8" w:rsidRDefault="00AF78B9" w:rsidP="002C52D8">
      <w:pPr>
        <w:numPr>
          <w:ilvl w:val="0"/>
          <w:numId w:val="5"/>
        </w:numPr>
        <w:spacing w:after="0" w:line="360" w:lineRule="auto"/>
        <w:jc w:val="both"/>
        <w:rPr>
          <w:rFonts w:ascii="Times New Roman" w:hAnsi="Times New Roman"/>
          <w:sz w:val="24"/>
          <w:szCs w:val="24"/>
        </w:rPr>
      </w:pPr>
      <w:r w:rsidRPr="002C52D8">
        <w:rPr>
          <w:rFonts w:ascii="Times New Roman" w:hAnsi="Times New Roman"/>
          <w:sz w:val="24"/>
          <w:szCs w:val="24"/>
        </w:rPr>
        <w:t>Yavuz Selim Ortaokulu (2003)</w:t>
      </w:r>
    </w:p>
    <w:p w:rsidR="00AF78B9" w:rsidRPr="002C52D8" w:rsidRDefault="00AF78B9" w:rsidP="002C52D8">
      <w:pPr>
        <w:numPr>
          <w:ilvl w:val="0"/>
          <w:numId w:val="5"/>
        </w:numPr>
        <w:spacing w:after="0" w:line="360" w:lineRule="auto"/>
        <w:jc w:val="both"/>
        <w:rPr>
          <w:rFonts w:ascii="Times New Roman" w:hAnsi="Times New Roman"/>
          <w:b/>
          <w:bCs/>
          <w:sz w:val="24"/>
          <w:szCs w:val="24"/>
        </w:rPr>
      </w:pPr>
      <w:r w:rsidRPr="002C52D8">
        <w:rPr>
          <w:rFonts w:ascii="Times New Roman" w:hAnsi="Times New Roman"/>
          <w:sz w:val="24"/>
          <w:szCs w:val="24"/>
        </w:rPr>
        <w:t>Maden Ortaokulu (2003)</w:t>
      </w:r>
    </w:p>
    <w:p w:rsidR="00AF78B9" w:rsidRPr="002C52D8" w:rsidRDefault="00AF78B9" w:rsidP="002C52D8">
      <w:pPr>
        <w:numPr>
          <w:ilvl w:val="0"/>
          <w:numId w:val="5"/>
        </w:numPr>
        <w:spacing w:after="0" w:line="360" w:lineRule="auto"/>
        <w:jc w:val="both"/>
        <w:rPr>
          <w:rFonts w:ascii="Times New Roman" w:hAnsi="Times New Roman"/>
          <w:b/>
          <w:bCs/>
          <w:sz w:val="24"/>
          <w:szCs w:val="24"/>
        </w:rPr>
      </w:pPr>
      <w:r w:rsidRPr="002C52D8">
        <w:rPr>
          <w:rFonts w:ascii="Times New Roman" w:hAnsi="Times New Roman"/>
          <w:sz w:val="24"/>
          <w:szCs w:val="24"/>
        </w:rPr>
        <w:t>Yomra İmam-Hatip Ortaokulu (2012)</w:t>
      </w:r>
    </w:p>
    <w:p w:rsidR="00AF78B9" w:rsidRPr="002C52D8" w:rsidRDefault="00AF78B9" w:rsidP="002C52D8">
      <w:pPr>
        <w:numPr>
          <w:ilvl w:val="0"/>
          <w:numId w:val="5"/>
        </w:numPr>
        <w:spacing w:after="0" w:line="360" w:lineRule="auto"/>
        <w:jc w:val="both"/>
        <w:rPr>
          <w:rFonts w:ascii="Times New Roman" w:hAnsi="Times New Roman"/>
          <w:b/>
          <w:bCs/>
          <w:sz w:val="24"/>
          <w:szCs w:val="24"/>
        </w:rPr>
      </w:pPr>
      <w:r w:rsidRPr="002C52D8">
        <w:rPr>
          <w:rFonts w:ascii="Times New Roman" w:hAnsi="Times New Roman"/>
          <w:sz w:val="24"/>
          <w:szCs w:val="24"/>
        </w:rPr>
        <w:t>Özdil İmam-Hatip Ortaokulu (2013)</w:t>
      </w:r>
    </w:p>
    <w:p w:rsidR="00AF78B9" w:rsidRPr="002C52D8" w:rsidRDefault="00AF78B9" w:rsidP="002C52D8">
      <w:pPr>
        <w:spacing w:after="0" w:line="360" w:lineRule="auto"/>
        <w:ind w:left="720"/>
        <w:jc w:val="both"/>
        <w:rPr>
          <w:rFonts w:ascii="Times New Roman" w:hAnsi="Times New Roman"/>
          <w:b/>
          <w:bCs/>
          <w:sz w:val="24"/>
          <w:szCs w:val="24"/>
        </w:rPr>
      </w:pPr>
    </w:p>
    <w:p w:rsidR="00AF78B9" w:rsidRPr="002C52D8" w:rsidRDefault="00AF78B9" w:rsidP="002C52D8">
      <w:pPr>
        <w:spacing w:after="0" w:line="360" w:lineRule="auto"/>
        <w:jc w:val="both"/>
        <w:rPr>
          <w:rStyle w:val="Gl"/>
          <w:rFonts w:ascii="Times New Roman" w:hAnsi="Times New Roman"/>
          <w:sz w:val="24"/>
          <w:szCs w:val="24"/>
        </w:rPr>
      </w:pPr>
      <w:r w:rsidRPr="002C52D8">
        <w:rPr>
          <w:rStyle w:val="Gl"/>
          <w:rFonts w:ascii="Times New Roman" w:hAnsi="Times New Roman"/>
          <w:sz w:val="24"/>
          <w:szCs w:val="24"/>
        </w:rPr>
        <w:t>ORTAÖĞRETİM</w:t>
      </w:r>
    </w:p>
    <w:p w:rsidR="00AF78B9" w:rsidRPr="002C52D8" w:rsidRDefault="00AF78B9" w:rsidP="002C52D8">
      <w:pPr>
        <w:numPr>
          <w:ilvl w:val="0"/>
          <w:numId w:val="4"/>
        </w:numPr>
        <w:spacing w:after="0" w:line="360" w:lineRule="auto"/>
        <w:jc w:val="both"/>
        <w:rPr>
          <w:rFonts w:ascii="Times New Roman" w:hAnsi="Times New Roman"/>
          <w:sz w:val="24"/>
          <w:szCs w:val="24"/>
        </w:rPr>
      </w:pPr>
      <w:r w:rsidRPr="002C52D8">
        <w:rPr>
          <w:rFonts w:ascii="Times New Roman" w:hAnsi="Times New Roman"/>
          <w:sz w:val="24"/>
          <w:szCs w:val="24"/>
        </w:rPr>
        <w:t>Yomra Hacı Hakkı Çalık Anadolu İmam Hatip Lisesi (1974)</w:t>
      </w:r>
    </w:p>
    <w:p w:rsidR="00AF78B9" w:rsidRPr="002C52D8" w:rsidRDefault="00AF78B9" w:rsidP="002C52D8">
      <w:pPr>
        <w:numPr>
          <w:ilvl w:val="0"/>
          <w:numId w:val="4"/>
        </w:numPr>
        <w:spacing w:after="0" w:line="360" w:lineRule="auto"/>
        <w:jc w:val="both"/>
        <w:rPr>
          <w:rFonts w:ascii="Times New Roman" w:hAnsi="Times New Roman"/>
          <w:sz w:val="24"/>
          <w:szCs w:val="24"/>
        </w:rPr>
      </w:pPr>
      <w:r w:rsidRPr="002C52D8">
        <w:rPr>
          <w:rFonts w:ascii="Times New Roman" w:hAnsi="Times New Roman"/>
          <w:sz w:val="24"/>
          <w:szCs w:val="24"/>
        </w:rPr>
        <w:t>Trabzon Yomra Fen Lisesi (1989)</w:t>
      </w:r>
    </w:p>
    <w:p w:rsidR="00AF78B9" w:rsidRPr="002C52D8" w:rsidRDefault="00AF78B9" w:rsidP="002C52D8">
      <w:pPr>
        <w:numPr>
          <w:ilvl w:val="0"/>
          <w:numId w:val="4"/>
        </w:numPr>
        <w:spacing w:after="0" w:line="360" w:lineRule="auto"/>
        <w:jc w:val="both"/>
        <w:rPr>
          <w:rFonts w:ascii="Times New Roman" w:hAnsi="Times New Roman"/>
          <w:sz w:val="24"/>
          <w:szCs w:val="24"/>
        </w:rPr>
      </w:pPr>
      <w:r w:rsidRPr="002C52D8">
        <w:rPr>
          <w:rFonts w:ascii="Times New Roman" w:hAnsi="Times New Roman"/>
          <w:sz w:val="24"/>
          <w:szCs w:val="24"/>
        </w:rPr>
        <w:t>Özdil Çok Programlı Anadolu Lisesi (1996)</w:t>
      </w:r>
    </w:p>
    <w:p w:rsidR="00AF78B9" w:rsidRPr="002C52D8" w:rsidRDefault="00AF78B9" w:rsidP="002C52D8">
      <w:pPr>
        <w:numPr>
          <w:ilvl w:val="0"/>
          <w:numId w:val="4"/>
        </w:numPr>
        <w:spacing w:after="0" w:line="360" w:lineRule="auto"/>
        <w:jc w:val="both"/>
        <w:rPr>
          <w:rFonts w:ascii="Times New Roman" w:hAnsi="Times New Roman"/>
          <w:sz w:val="24"/>
          <w:szCs w:val="24"/>
        </w:rPr>
      </w:pPr>
      <w:r w:rsidRPr="002C52D8">
        <w:rPr>
          <w:rFonts w:ascii="Times New Roman" w:hAnsi="Times New Roman"/>
          <w:sz w:val="24"/>
          <w:szCs w:val="24"/>
        </w:rPr>
        <w:t>Kaşüstü Çok Programlı Anadolu Lisesi (1999)</w:t>
      </w:r>
    </w:p>
    <w:p w:rsidR="00AF78B9" w:rsidRPr="002C52D8" w:rsidRDefault="00AF78B9" w:rsidP="002C52D8">
      <w:pPr>
        <w:numPr>
          <w:ilvl w:val="0"/>
          <w:numId w:val="4"/>
        </w:numPr>
        <w:spacing w:after="0" w:line="360" w:lineRule="auto"/>
        <w:jc w:val="both"/>
        <w:rPr>
          <w:rFonts w:ascii="Times New Roman" w:hAnsi="Times New Roman"/>
          <w:sz w:val="24"/>
          <w:szCs w:val="24"/>
        </w:rPr>
      </w:pPr>
      <w:r w:rsidRPr="002C52D8">
        <w:rPr>
          <w:rFonts w:ascii="Times New Roman" w:hAnsi="Times New Roman"/>
          <w:sz w:val="24"/>
          <w:szCs w:val="24"/>
        </w:rPr>
        <w:t>Yomra Anadolu Lisesi (2005)</w:t>
      </w:r>
    </w:p>
    <w:p w:rsidR="00AF78B9" w:rsidRPr="002C52D8" w:rsidRDefault="00AF78B9" w:rsidP="002C52D8">
      <w:pPr>
        <w:spacing w:after="0" w:line="360" w:lineRule="auto"/>
        <w:ind w:left="720"/>
        <w:jc w:val="both"/>
        <w:rPr>
          <w:rFonts w:ascii="Times New Roman" w:hAnsi="Times New Roman"/>
          <w:b/>
          <w:sz w:val="24"/>
          <w:szCs w:val="24"/>
        </w:rPr>
      </w:pPr>
    </w:p>
    <w:p w:rsidR="00AF78B9" w:rsidRPr="002C52D8" w:rsidRDefault="00AF78B9" w:rsidP="002C52D8">
      <w:pPr>
        <w:spacing w:after="0" w:line="360" w:lineRule="auto"/>
        <w:jc w:val="both"/>
        <w:rPr>
          <w:rFonts w:ascii="Times New Roman" w:hAnsi="Times New Roman"/>
          <w:b/>
          <w:bCs/>
          <w:sz w:val="24"/>
          <w:szCs w:val="24"/>
        </w:rPr>
      </w:pPr>
      <w:r w:rsidRPr="002C52D8">
        <w:rPr>
          <w:rFonts w:ascii="Times New Roman" w:hAnsi="Times New Roman"/>
          <w:b/>
          <w:sz w:val="24"/>
          <w:szCs w:val="24"/>
        </w:rPr>
        <w:t>ÖZEL EĞİTİM</w:t>
      </w:r>
      <w:r w:rsidRPr="002C52D8">
        <w:rPr>
          <w:rFonts w:ascii="Times New Roman" w:hAnsi="Times New Roman"/>
          <w:b/>
          <w:bCs/>
          <w:sz w:val="24"/>
          <w:szCs w:val="24"/>
        </w:rPr>
        <w:t xml:space="preserve"> OKULLARI</w:t>
      </w:r>
    </w:p>
    <w:p w:rsidR="00AF78B9" w:rsidRPr="002C52D8" w:rsidRDefault="00AF78B9" w:rsidP="002C52D8">
      <w:pPr>
        <w:numPr>
          <w:ilvl w:val="0"/>
          <w:numId w:val="9"/>
        </w:numPr>
        <w:spacing w:after="0" w:line="360" w:lineRule="auto"/>
        <w:jc w:val="both"/>
        <w:rPr>
          <w:rFonts w:ascii="Times New Roman" w:hAnsi="Times New Roman"/>
          <w:bCs/>
          <w:sz w:val="24"/>
          <w:szCs w:val="24"/>
        </w:rPr>
      </w:pPr>
      <w:r w:rsidRPr="002C52D8">
        <w:rPr>
          <w:rFonts w:ascii="Times New Roman" w:hAnsi="Times New Roman"/>
          <w:bCs/>
          <w:sz w:val="24"/>
          <w:szCs w:val="24"/>
        </w:rPr>
        <w:t>Vilayetler Hizmet Birliği Özel Eğitim İş Uygulama Merkezi (Okulu)</w:t>
      </w:r>
    </w:p>
    <w:p w:rsidR="00AF78B9" w:rsidRPr="002C52D8" w:rsidRDefault="00AF78B9" w:rsidP="002C52D8">
      <w:pPr>
        <w:numPr>
          <w:ilvl w:val="0"/>
          <w:numId w:val="9"/>
        </w:numPr>
        <w:spacing w:after="0" w:line="360" w:lineRule="auto"/>
        <w:jc w:val="both"/>
        <w:rPr>
          <w:rFonts w:ascii="Times New Roman" w:hAnsi="Times New Roman"/>
          <w:bCs/>
          <w:sz w:val="24"/>
          <w:szCs w:val="24"/>
        </w:rPr>
      </w:pPr>
      <w:r w:rsidRPr="002C52D8">
        <w:rPr>
          <w:rFonts w:ascii="Times New Roman" w:hAnsi="Times New Roman"/>
          <w:bCs/>
          <w:sz w:val="24"/>
          <w:szCs w:val="24"/>
        </w:rPr>
        <w:t>Vilayetler Hizmet Birliği Özel Eğitim Uygulama Merkezi I.Kademe</w:t>
      </w:r>
    </w:p>
    <w:p w:rsidR="00AF78B9" w:rsidRPr="002C52D8" w:rsidRDefault="00AF78B9" w:rsidP="002C52D8">
      <w:pPr>
        <w:numPr>
          <w:ilvl w:val="0"/>
          <w:numId w:val="9"/>
        </w:numPr>
        <w:spacing w:after="0" w:line="360" w:lineRule="auto"/>
        <w:jc w:val="both"/>
        <w:rPr>
          <w:rFonts w:ascii="Times New Roman" w:hAnsi="Times New Roman"/>
          <w:bCs/>
          <w:sz w:val="24"/>
          <w:szCs w:val="24"/>
        </w:rPr>
      </w:pPr>
      <w:r w:rsidRPr="002C52D8">
        <w:rPr>
          <w:rFonts w:ascii="Times New Roman" w:hAnsi="Times New Roman"/>
          <w:bCs/>
          <w:sz w:val="24"/>
          <w:szCs w:val="24"/>
        </w:rPr>
        <w:t>Vilayetler Hizmet Birliği Özel Eğitim Uygulama Merkezi II. Kademe</w:t>
      </w:r>
    </w:p>
    <w:p w:rsidR="00AF78B9" w:rsidRPr="002C52D8" w:rsidRDefault="00AF78B9" w:rsidP="002C52D8">
      <w:pPr>
        <w:spacing w:after="0" w:line="360" w:lineRule="auto"/>
        <w:jc w:val="both"/>
        <w:rPr>
          <w:rFonts w:ascii="Times New Roman" w:hAnsi="Times New Roman"/>
          <w:b/>
          <w:bCs/>
          <w:sz w:val="24"/>
          <w:szCs w:val="24"/>
        </w:rPr>
      </w:pPr>
    </w:p>
    <w:p w:rsidR="00AF78B9" w:rsidRPr="002C52D8" w:rsidRDefault="00AF78B9" w:rsidP="002C52D8">
      <w:pPr>
        <w:spacing w:after="0" w:line="360" w:lineRule="auto"/>
        <w:jc w:val="both"/>
        <w:rPr>
          <w:rFonts w:ascii="Times New Roman" w:hAnsi="Times New Roman"/>
          <w:b/>
          <w:bCs/>
          <w:sz w:val="24"/>
          <w:szCs w:val="24"/>
        </w:rPr>
      </w:pPr>
      <w:r w:rsidRPr="002C52D8">
        <w:rPr>
          <w:rFonts w:ascii="Times New Roman" w:hAnsi="Times New Roman"/>
          <w:b/>
          <w:bCs/>
          <w:sz w:val="24"/>
          <w:szCs w:val="24"/>
        </w:rPr>
        <w:t xml:space="preserve">ÖZEL </w:t>
      </w:r>
      <w:r w:rsidR="003C31BA">
        <w:rPr>
          <w:rFonts w:ascii="Times New Roman" w:hAnsi="Times New Roman"/>
          <w:b/>
          <w:bCs/>
          <w:sz w:val="24"/>
          <w:szCs w:val="24"/>
        </w:rPr>
        <w:t>ÖĞRETİM</w:t>
      </w:r>
      <w:r w:rsidRPr="002C52D8">
        <w:rPr>
          <w:rFonts w:ascii="Times New Roman" w:hAnsi="Times New Roman"/>
          <w:b/>
          <w:bCs/>
          <w:sz w:val="24"/>
          <w:szCs w:val="24"/>
        </w:rPr>
        <w:t xml:space="preserve"> KURUMLARI</w:t>
      </w:r>
    </w:p>
    <w:p w:rsidR="00AF78B9" w:rsidRPr="002C52D8" w:rsidRDefault="00AF78B9" w:rsidP="002C52D8">
      <w:pPr>
        <w:numPr>
          <w:ilvl w:val="0"/>
          <w:numId w:val="10"/>
        </w:numPr>
        <w:spacing w:after="0" w:line="360" w:lineRule="auto"/>
        <w:jc w:val="both"/>
        <w:rPr>
          <w:rFonts w:ascii="Times New Roman" w:hAnsi="Times New Roman"/>
          <w:bCs/>
          <w:sz w:val="24"/>
          <w:szCs w:val="24"/>
        </w:rPr>
      </w:pPr>
      <w:r w:rsidRPr="002C52D8">
        <w:rPr>
          <w:rFonts w:ascii="Times New Roman" w:hAnsi="Times New Roman"/>
          <w:bCs/>
          <w:sz w:val="24"/>
          <w:szCs w:val="24"/>
        </w:rPr>
        <w:t>Özel Sebat Motorlu Taşıt Sürücü Kursu (2011)</w:t>
      </w:r>
    </w:p>
    <w:p w:rsidR="002C52D8" w:rsidRDefault="003C31BA" w:rsidP="002C52D8">
      <w:pPr>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 xml:space="preserve">Yomra </w:t>
      </w:r>
      <w:r w:rsidR="00AF78B9" w:rsidRPr="002C52D8">
        <w:rPr>
          <w:rFonts w:ascii="Times New Roman" w:hAnsi="Times New Roman"/>
          <w:bCs/>
          <w:sz w:val="24"/>
          <w:szCs w:val="24"/>
        </w:rPr>
        <w:t xml:space="preserve">Özel </w:t>
      </w:r>
      <w:r>
        <w:rPr>
          <w:rFonts w:ascii="Times New Roman" w:hAnsi="Times New Roman"/>
          <w:bCs/>
          <w:sz w:val="24"/>
          <w:szCs w:val="24"/>
        </w:rPr>
        <w:t>Erkek Öğrenci Yurdu</w:t>
      </w:r>
      <w:r w:rsidR="00B91346">
        <w:rPr>
          <w:rFonts w:ascii="Times New Roman" w:hAnsi="Times New Roman"/>
          <w:bCs/>
          <w:sz w:val="24"/>
          <w:szCs w:val="24"/>
        </w:rPr>
        <w:t xml:space="preserve"> (2008)</w:t>
      </w:r>
    </w:p>
    <w:p w:rsidR="002C52D8" w:rsidRPr="002C52D8" w:rsidRDefault="002C52D8" w:rsidP="002C52D8">
      <w:pPr>
        <w:spacing w:after="0" w:line="360" w:lineRule="auto"/>
        <w:ind w:left="720"/>
        <w:jc w:val="both"/>
        <w:rPr>
          <w:rFonts w:ascii="Times New Roman" w:hAnsi="Times New Roman"/>
          <w:bCs/>
          <w:sz w:val="24"/>
          <w:szCs w:val="24"/>
        </w:rPr>
      </w:pPr>
    </w:p>
    <w:p w:rsidR="00AF78B9" w:rsidRPr="002C52D8" w:rsidRDefault="00AF78B9" w:rsidP="002C52D8">
      <w:pPr>
        <w:spacing w:after="0" w:line="360" w:lineRule="auto"/>
        <w:jc w:val="both"/>
        <w:rPr>
          <w:rFonts w:ascii="Times New Roman" w:hAnsi="Times New Roman"/>
          <w:b/>
          <w:bCs/>
          <w:sz w:val="24"/>
          <w:szCs w:val="24"/>
        </w:rPr>
      </w:pPr>
      <w:r w:rsidRPr="002C52D8">
        <w:rPr>
          <w:rFonts w:ascii="Times New Roman" w:hAnsi="Times New Roman"/>
          <w:b/>
          <w:bCs/>
          <w:sz w:val="24"/>
          <w:szCs w:val="24"/>
        </w:rPr>
        <w:t>YAYGIN EĞİTİM</w:t>
      </w:r>
    </w:p>
    <w:p w:rsidR="00AF78B9" w:rsidRPr="002C52D8" w:rsidRDefault="00AF78B9" w:rsidP="002C52D8">
      <w:pPr>
        <w:pStyle w:val="ListeParagraf"/>
        <w:numPr>
          <w:ilvl w:val="0"/>
          <w:numId w:val="7"/>
        </w:numPr>
        <w:spacing w:after="0" w:line="360" w:lineRule="auto"/>
        <w:contextualSpacing w:val="0"/>
        <w:jc w:val="both"/>
        <w:rPr>
          <w:rFonts w:ascii="Times New Roman" w:hAnsi="Times New Roman"/>
          <w:sz w:val="24"/>
          <w:szCs w:val="24"/>
          <w:lang w:eastAsia="tr-TR"/>
        </w:rPr>
      </w:pPr>
      <w:r w:rsidRPr="002C52D8">
        <w:rPr>
          <w:rFonts w:ascii="Times New Roman" w:hAnsi="Times New Roman"/>
          <w:sz w:val="24"/>
          <w:szCs w:val="24"/>
        </w:rPr>
        <w:t>Halk Eğitimi Merkezi (1978)</w:t>
      </w:r>
    </w:p>
    <w:p w:rsidR="00F95EA3" w:rsidRPr="002C52D8" w:rsidRDefault="00F95EA3" w:rsidP="002C52D8">
      <w:pPr>
        <w:spacing w:after="0" w:line="360" w:lineRule="auto"/>
        <w:jc w:val="both"/>
        <w:rPr>
          <w:rFonts w:ascii="Times New Roman" w:hAnsi="Times New Roman"/>
          <w:sz w:val="24"/>
          <w:szCs w:val="24"/>
        </w:rPr>
      </w:pPr>
    </w:p>
    <w:p w:rsidR="00F70169" w:rsidRPr="002C52D8" w:rsidRDefault="00F70169" w:rsidP="002C52D8">
      <w:pPr>
        <w:spacing w:after="0" w:line="360" w:lineRule="auto"/>
        <w:jc w:val="both"/>
        <w:rPr>
          <w:rFonts w:ascii="Times New Roman" w:hAnsi="Times New Roman"/>
          <w:sz w:val="24"/>
          <w:szCs w:val="24"/>
        </w:rPr>
      </w:pPr>
    </w:p>
    <w:p w:rsidR="00961823" w:rsidRDefault="00961823" w:rsidP="00D30D04">
      <w:pPr>
        <w:pStyle w:val="T2"/>
      </w:pPr>
    </w:p>
    <w:p w:rsidR="00961823" w:rsidRDefault="00961823" w:rsidP="00D30D04">
      <w:pPr>
        <w:pStyle w:val="T2"/>
      </w:pPr>
    </w:p>
    <w:p w:rsidR="001B5039" w:rsidRDefault="001B5039" w:rsidP="001B5039"/>
    <w:p w:rsidR="001B5039" w:rsidRDefault="001B5039" w:rsidP="001B5039"/>
    <w:p w:rsidR="001B5039" w:rsidRPr="001B5039" w:rsidRDefault="001B5039" w:rsidP="001B5039"/>
    <w:p w:rsidR="00961823" w:rsidRDefault="00961823" w:rsidP="00D30D04">
      <w:pPr>
        <w:pStyle w:val="T2"/>
      </w:pPr>
    </w:p>
    <w:p w:rsidR="00961823" w:rsidRDefault="00961823" w:rsidP="00D30D04">
      <w:pPr>
        <w:pStyle w:val="T2"/>
      </w:pPr>
    </w:p>
    <w:p w:rsidR="00961823" w:rsidRDefault="00961823" w:rsidP="00D30D04">
      <w:pPr>
        <w:pStyle w:val="T2"/>
      </w:pPr>
    </w:p>
    <w:p w:rsidR="009C43D0" w:rsidRDefault="004741C3" w:rsidP="00D30D04">
      <w:pPr>
        <w:pStyle w:val="T2"/>
      </w:pPr>
      <w:hyperlink w:anchor="_Toc410741129" w:history="1">
        <w:r w:rsidR="007D0CDC" w:rsidRPr="002C52D8">
          <w:rPr>
            <w:rStyle w:val="Kpr"/>
            <w:color w:val="auto"/>
            <w:u w:val="none"/>
          </w:rPr>
          <w:t>B.YASAL YÜKÜMLÜLÜKLER VE MEVZUAT ANALİZİ</w:t>
        </w:r>
      </w:hyperlink>
    </w:p>
    <w:p w:rsidR="00270C0A" w:rsidRDefault="00270C0A" w:rsidP="00C916C0">
      <w:pPr>
        <w:autoSpaceDE w:val="0"/>
        <w:autoSpaceDN w:val="0"/>
        <w:adjustRightInd w:val="0"/>
        <w:spacing w:after="0" w:line="360" w:lineRule="auto"/>
        <w:ind w:right="424" w:firstLine="709"/>
        <w:rPr>
          <w:rFonts w:ascii="Times New Roman" w:hAnsi="Times New Roman"/>
          <w:sz w:val="24"/>
          <w:szCs w:val="24"/>
        </w:rPr>
      </w:pPr>
    </w:p>
    <w:p w:rsidR="00F70169" w:rsidRPr="00C916C0" w:rsidRDefault="00F70169" w:rsidP="00C916C0">
      <w:pPr>
        <w:autoSpaceDE w:val="0"/>
        <w:autoSpaceDN w:val="0"/>
        <w:adjustRightInd w:val="0"/>
        <w:spacing w:after="0" w:line="360" w:lineRule="auto"/>
        <w:ind w:right="424" w:firstLine="709"/>
        <w:rPr>
          <w:rFonts w:ascii="Times New Roman" w:hAnsi="Times New Roman"/>
          <w:sz w:val="24"/>
          <w:szCs w:val="24"/>
        </w:rPr>
      </w:pPr>
      <w:r w:rsidRPr="00C916C0">
        <w:rPr>
          <w:rFonts w:ascii="Times New Roman" w:hAnsi="Times New Roman"/>
          <w:sz w:val="24"/>
          <w:szCs w:val="24"/>
        </w:rPr>
        <w:t xml:space="preserve">18.11.2012 tarih ve 28471 sayılı Resmi Gazetede yayımlanan Millî Eğitim Bakanlığı, İl </w:t>
      </w:r>
      <w:r w:rsidR="003C31BA" w:rsidRPr="00C916C0">
        <w:rPr>
          <w:rFonts w:ascii="Times New Roman" w:hAnsi="Times New Roman"/>
          <w:sz w:val="24"/>
          <w:szCs w:val="24"/>
        </w:rPr>
        <w:t xml:space="preserve">ve </w:t>
      </w:r>
      <w:r w:rsidRPr="00C916C0">
        <w:rPr>
          <w:rFonts w:ascii="Times New Roman" w:hAnsi="Times New Roman"/>
          <w:sz w:val="24"/>
          <w:szCs w:val="24"/>
        </w:rPr>
        <w:t>İlçe Millî Eğitim Müdürlükleri Yönetmeliğine göre Müdürlüğümüzün görevleri:</w:t>
      </w:r>
    </w:p>
    <w:p w:rsidR="00F70169" w:rsidRPr="00C916C0" w:rsidRDefault="00F70169" w:rsidP="00C916C0">
      <w:pPr>
        <w:pStyle w:val="ListeParagraf"/>
        <w:numPr>
          <w:ilvl w:val="0"/>
          <w:numId w:val="54"/>
        </w:numPr>
        <w:spacing w:after="0" w:line="360" w:lineRule="auto"/>
        <w:ind w:left="0" w:right="-1" w:firstLine="426"/>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Kanun, tüzük, yönetmelik, yönerge, genelge, plân, program ve amirlerle kendile</w:t>
      </w:r>
      <w:r w:rsidRPr="00C916C0">
        <w:rPr>
          <w:rFonts w:ascii="Times New Roman" w:eastAsia="Times New Roman" w:hAnsi="Times New Roman"/>
          <w:color w:val="000000"/>
          <w:sz w:val="24"/>
          <w:szCs w:val="24"/>
          <w:lang w:eastAsia="tr-TR"/>
        </w:rPr>
        <w:softHyphen/>
        <w:t>rine verilen görevleri yapmak, eğitim kurumlarının ihtiyaçlarını sağlamak, okul/kurum ve Bakanlık tarafından açılan sınavların düzgün ve güven içerisinde geçmesini sağlamak.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Müdürlüğe bağlı her tür ve derecedeki okul/kurumlarda görevli personel için bilgi defteri ve formlarını tutmak, mevcut ve gelecek yılın öğretmen sayılarını ve diğer personel ihtiyacını ilgili makamlara bildirmek, “Disiplin Amirleri Yönetmeliği" ne göre görevli persone</w:t>
      </w:r>
      <w:r w:rsidR="003949EE">
        <w:rPr>
          <w:rFonts w:ascii="Times New Roman" w:eastAsia="Times New Roman" w:hAnsi="Times New Roman"/>
          <w:color w:val="000000"/>
          <w:sz w:val="24"/>
          <w:szCs w:val="24"/>
          <w:lang w:eastAsia="tr-TR"/>
        </w:rPr>
        <w:t>lin sicil işlem</w:t>
      </w:r>
      <w:r w:rsidR="003949EE">
        <w:rPr>
          <w:rFonts w:ascii="Times New Roman" w:eastAsia="Times New Roman" w:hAnsi="Times New Roman"/>
          <w:color w:val="000000"/>
          <w:sz w:val="24"/>
          <w:szCs w:val="24"/>
          <w:lang w:eastAsia="tr-TR"/>
        </w:rPr>
        <w:softHyphen/>
        <w:t>lerini yürütmek</w:t>
      </w:r>
      <w:r w:rsidRPr="00C916C0">
        <w:rPr>
          <w:rFonts w:ascii="Times New Roman" w:eastAsia="Times New Roman" w:hAnsi="Times New Roman"/>
          <w:color w:val="000000"/>
          <w:sz w:val="24"/>
          <w:szCs w:val="24"/>
          <w:lang w:eastAsia="tr-TR"/>
        </w:rPr>
        <w:t>.</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Kanun, tüzük, yönetmelik, yönerge, program, genelge ve emirlerle tespit edilen eği</w:t>
      </w:r>
      <w:r w:rsidRPr="00C916C0">
        <w:rPr>
          <w:rFonts w:ascii="Times New Roman" w:eastAsia="Times New Roman" w:hAnsi="Times New Roman"/>
          <w:color w:val="000000"/>
          <w:sz w:val="24"/>
          <w:szCs w:val="24"/>
          <w:lang w:eastAsia="tr-TR"/>
        </w:rPr>
        <w:softHyphen/>
        <w:t>tim amaçlarının okul/kurumlarda gerçekleştirilmesini, Atatürk İlke ve İnkılâp</w:t>
      </w:r>
      <w:r w:rsidRPr="00C916C0">
        <w:rPr>
          <w:rFonts w:ascii="Times New Roman" w:eastAsia="Times New Roman" w:hAnsi="Times New Roman"/>
          <w:color w:val="000000"/>
          <w:sz w:val="24"/>
          <w:szCs w:val="24"/>
          <w:lang w:eastAsia="tr-TR"/>
        </w:rPr>
        <w:softHyphen/>
        <w:t>ları doğrultusunda yürütülmesini sağlamak, öğrencileri her türlü bölücü ve yıkıcı etkilerden korumak, öğrencilerin bilgi seviyesini yükseltmek, Türk dili, Türk tarihi, Türk kültürü ve güzel sanatlar alanındaki çalışmalar ile yakın</w:t>
      </w:r>
      <w:r w:rsidRPr="00C916C0">
        <w:rPr>
          <w:rFonts w:ascii="Times New Roman" w:eastAsia="Times New Roman" w:hAnsi="Times New Roman"/>
          <w:color w:val="000000"/>
          <w:sz w:val="24"/>
          <w:szCs w:val="24"/>
          <w:lang w:eastAsia="tr-TR"/>
        </w:rPr>
        <w:softHyphen/>
        <w:t>dan ilgilenmek.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 xml:space="preserve">Öğrencilerin problemleri hakkında yönetici, öğretmen, veli ve öğrencileri aydınlatmak, öğrencileri zararlı alışkanlıklardan ve yayınlardan </w:t>
      </w:r>
      <w:r w:rsidR="004C595D" w:rsidRPr="00C916C0">
        <w:rPr>
          <w:rFonts w:ascii="Times New Roman" w:eastAsia="Times New Roman" w:hAnsi="Times New Roman"/>
          <w:color w:val="000000"/>
          <w:sz w:val="24"/>
          <w:szCs w:val="24"/>
          <w:lang w:eastAsia="tr-TR"/>
        </w:rPr>
        <w:t>korumak ve</w:t>
      </w:r>
      <w:r w:rsidRPr="00C916C0">
        <w:rPr>
          <w:rFonts w:ascii="Times New Roman" w:eastAsia="Times New Roman" w:hAnsi="Times New Roman"/>
          <w:color w:val="000000"/>
          <w:sz w:val="24"/>
          <w:szCs w:val="24"/>
          <w:lang w:eastAsia="tr-TR"/>
        </w:rPr>
        <w:t xml:space="preserve"> disiplinsizliği önleyici </w:t>
      </w:r>
      <w:r w:rsidR="00245DE8" w:rsidRPr="00C916C0">
        <w:rPr>
          <w:rFonts w:ascii="Times New Roman" w:eastAsia="Times New Roman" w:hAnsi="Times New Roman"/>
          <w:color w:val="000000"/>
          <w:sz w:val="24"/>
          <w:szCs w:val="24"/>
          <w:lang w:eastAsia="tr-TR"/>
        </w:rPr>
        <w:t>s</w:t>
      </w:r>
      <w:r w:rsidRPr="00C916C0">
        <w:rPr>
          <w:rFonts w:ascii="Times New Roman" w:eastAsia="Times New Roman" w:hAnsi="Times New Roman"/>
          <w:color w:val="000000"/>
          <w:sz w:val="24"/>
          <w:szCs w:val="24"/>
          <w:lang w:eastAsia="tr-TR"/>
        </w:rPr>
        <w:t>tratejileri almak.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Öğrencilere sağlık hizmetlerinin götürülmesini sağlamak, tüm öğretim kurumlarının beden eğitimi, spor, halk oyunları ve izcilik faaliyetlerine ait araç-gereç, ödül vb. ihtiyaçlarını gidermek.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Okul/kurumlarda eğitim programlarının uygulanmasında görülen aksaklık</w:t>
      </w:r>
      <w:r w:rsidRPr="00C916C0">
        <w:rPr>
          <w:rFonts w:ascii="Times New Roman" w:eastAsia="Times New Roman" w:hAnsi="Times New Roman"/>
          <w:color w:val="000000"/>
          <w:sz w:val="24"/>
          <w:szCs w:val="24"/>
          <w:lang w:eastAsia="tr-TR"/>
        </w:rPr>
        <w:softHyphen/>
        <w:t>ları gidermek, aynı programı uygulayan okullar arasında öğrenci seviyeleri arasındaki farklılıkları or</w:t>
      </w:r>
      <w:r w:rsidRPr="00C916C0">
        <w:rPr>
          <w:rFonts w:ascii="Times New Roman" w:eastAsia="Times New Roman" w:hAnsi="Times New Roman"/>
          <w:color w:val="000000"/>
          <w:sz w:val="24"/>
          <w:szCs w:val="24"/>
          <w:lang w:eastAsia="tr-TR"/>
        </w:rPr>
        <w:softHyphen/>
        <w:t>taya çıkarmak, karşılaştırmalı sınavlar yaptırmak, öğretim metotlarının uygulanmasında birlik ve beraberliği sağlayarak ge</w:t>
      </w:r>
      <w:r w:rsidRPr="00C916C0">
        <w:rPr>
          <w:rFonts w:ascii="Times New Roman" w:eastAsia="Times New Roman" w:hAnsi="Times New Roman"/>
          <w:color w:val="000000"/>
          <w:sz w:val="24"/>
          <w:szCs w:val="24"/>
          <w:lang w:eastAsia="tr-TR"/>
        </w:rPr>
        <w:softHyphen/>
        <w:t>liştirmek ve sonuçları hakkında ilgili yerlere bilgi vermek.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Görev alanıyla ilgili konularda yurt içi ve yurt dışında yapılacak her türlü faaliyete katılacak öğretmen ve öğrencilerin görev ve izin işlerini yürütmek, millî ve mahallî bayram programlarının yürütülmesine ilişkin verilen görevleri yapmak.</w:t>
      </w:r>
    </w:p>
    <w:p w:rsidR="00F70169" w:rsidRPr="00C916C0" w:rsidRDefault="003949EE" w:rsidP="002C52D8">
      <w:pPr>
        <w:pStyle w:val="ListeParagraf"/>
        <w:numPr>
          <w:ilvl w:val="0"/>
          <w:numId w:val="54"/>
        </w:numPr>
        <w:spacing w:after="0" w:line="360" w:lineRule="auto"/>
        <w:ind w:left="709" w:right="-1" w:hanging="283"/>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O</w:t>
      </w:r>
      <w:r w:rsidR="00F70169" w:rsidRPr="00C916C0">
        <w:rPr>
          <w:rFonts w:ascii="Times New Roman" w:eastAsia="Times New Roman" w:hAnsi="Times New Roman"/>
          <w:color w:val="000000"/>
          <w:sz w:val="24"/>
          <w:szCs w:val="24"/>
          <w:lang w:eastAsia="tr-TR"/>
        </w:rPr>
        <w:t>kullarda rehberlik servislerinin kurulmasını ve işleyişini sağlamak.</w:t>
      </w:r>
    </w:p>
    <w:p w:rsidR="00F70169" w:rsidRPr="00C916C0" w:rsidRDefault="00F70169" w:rsidP="00440DAE">
      <w:pPr>
        <w:pStyle w:val="ListeParagraf"/>
        <w:numPr>
          <w:ilvl w:val="0"/>
          <w:numId w:val="54"/>
        </w:numPr>
        <w:spacing w:after="0" w:line="360" w:lineRule="auto"/>
        <w:ind w:left="709" w:right="-2" w:hanging="283"/>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Her türlü istatistikî bilginin toplanmasını, değerlendirilmesini sağlamak.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 xml:space="preserve">Okul/kurumları belli bir plân içinde denetlemek, eksiklik ve aksaklıkları gidermek için gerekli </w:t>
      </w:r>
      <w:r w:rsidR="007617A3" w:rsidRPr="00C916C0">
        <w:rPr>
          <w:rFonts w:ascii="Times New Roman" w:eastAsia="Times New Roman" w:hAnsi="Times New Roman"/>
          <w:color w:val="000000"/>
          <w:sz w:val="24"/>
          <w:szCs w:val="24"/>
          <w:lang w:eastAsia="tr-TR"/>
        </w:rPr>
        <w:t>s</w:t>
      </w:r>
      <w:r w:rsidRPr="00C916C0">
        <w:rPr>
          <w:rFonts w:ascii="Times New Roman" w:eastAsia="Times New Roman" w:hAnsi="Times New Roman"/>
          <w:color w:val="000000"/>
          <w:sz w:val="24"/>
          <w:szCs w:val="24"/>
          <w:lang w:eastAsia="tr-TR"/>
        </w:rPr>
        <w:t>tratejileri almak.</w:t>
      </w:r>
    </w:p>
    <w:p w:rsidR="00F70169" w:rsidRPr="00C916C0" w:rsidRDefault="00F70169" w:rsidP="00C916C0">
      <w:pPr>
        <w:pStyle w:val="ListeParagraf"/>
        <w:numPr>
          <w:ilvl w:val="0"/>
          <w:numId w:val="54"/>
        </w:numPr>
        <w:spacing w:after="0" w:line="360" w:lineRule="auto"/>
        <w:ind w:left="0" w:right="-1" w:firstLine="426"/>
        <w:jc w:val="both"/>
        <w:rPr>
          <w:rFonts w:ascii="Times New Roman" w:eastAsia="Times New Roman" w:hAnsi="Times New Roman"/>
          <w:color w:val="000000"/>
          <w:sz w:val="24"/>
          <w:szCs w:val="24"/>
          <w:lang w:eastAsia="tr-TR"/>
        </w:rPr>
      </w:pPr>
      <w:r w:rsidRPr="00C916C0">
        <w:rPr>
          <w:rFonts w:ascii="Times New Roman" w:eastAsia="Times New Roman" w:hAnsi="Times New Roman"/>
          <w:color w:val="000000"/>
          <w:sz w:val="24"/>
          <w:szCs w:val="24"/>
          <w:lang w:eastAsia="tr-TR"/>
        </w:rPr>
        <w:t>Okul/kurumlar için sivil savunma ile ilgili plân ve programları dü</w:t>
      </w:r>
      <w:r w:rsidRPr="00C916C0">
        <w:rPr>
          <w:rFonts w:ascii="Times New Roman" w:eastAsia="Times New Roman" w:hAnsi="Times New Roman"/>
          <w:color w:val="000000"/>
          <w:sz w:val="24"/>
          <w:szCs w:val="24"/>
          <w:lang w:eastAsia="tr-TR"/>
        </w:rPr>
        <w:softHyphen/>
        <w:t>zenlemek, Sivil Savunma Teşkilâtı ile koordinasyon sağlamak.</w:t>
      </w:r>
    </w:p>
    <w:p w:rsidR="00051586" w:rsidRDefault="00051586" w:rsidP="00E57CB3">
      <w:pPr>
        <w:pStyle w:val="Balk3"/>
        <w:numPr>
          <w:ilvl w:val="0"/>
          <w:numId w:val="0"/>
        </w:numPr>
        <w:spacing w:before="0" w:after="0" w:line="360" w:lineRule="auto"/>
        <w:ind w:left="360"/>
        <w:jc w:val="both"/>
      </w:pPr>
    </w:p>
    <w:p w:rsidR="00E01D82" w:rsidRDefault="00E95C1F" w:rsidP="009E7C59">
      <w:pPr>
        <w:pStyle w:val="Balk3"/>
        <w:numPr>
          <w:ilvl w:val="0"/>
          <w:numId w:val="0"/>
        </w:numPr>
        <w:spacing w:before="0" w:after="0" w:line="360" w:lineRule="auto"/>
        <w:jc w:val="both"/>
      </w:pPr>
      <w:r>
        <w:t>C.</w:t>
      </w:r>
      <w:r w:rsidR="00E01D82" w:rsidRPr="002C52D8">
        <w:t>FAALİYET ALANLARI ve SUNULAN HİZMETLER</w:t>
      </w:r>
    </w:p>
    <w:p w:rsidR="009E7C59" w:rsidRDefault="009E7C59" w:rsidP="00963F85">
      <w:pPr>
        <w:spacing w:after="0" w:line="360" w:lineRule="auto"/>
        <w:jc w:val="center"/>
        <w:rPr>
          <w:rFonts w:ascii="Times New Roman" w:hAnsi="Times New Roman"/>
          <w:b/>
          <w:sz w:val="24"/>
          <w:szCs w:val="24"/>
          <w:lang w:eastAsia="tr-TR"/>
        </w:rPr>
      </w:pPr>
    </w:p>
    <w:p w:rsidR="00E01D82" w:rsidRPr="002C52D8" w:rsidRDefault="003E558A" w:rsidP="00963F85">
      <w:pPr>
        <w:spacing w:after="0" w:line="360" w:lineRule="auto"/>
        <w:jc w:val="center"/>
        <w:rPr>
          <w:rFonts w:ascii="Times New Roman" w:hAnsi="Times New Roman"/>
          <w:b/>
          <w:sz w:val="24"/>
          <w:szCs w:val="24"/>
          <w:lang w:eastAsia="tr-TR"/>
        </w:rPr>
      </w:pPr>
      <w:r>
        <w:rPr>
          <w:rFonts w:ascii="Times New Roman" w:hAnsi="Times New Roman"/>
          <w:b/>
          <w:sz w:val="24"/>
          <w:szCs w:val="24"/>
          <w:lang w:eastAsia="tr-TR"/>
        </w:rPr>
        <w:t>Tablo 2</w:t>
      </w:r>
      <w:r w:rsidR="00E01D82" w:rsidRPr="002C52D8">
        <w:rPr>
          <w:rFonts w:ascii="Times New Roman" w:hAnsi="Times New Roman"/>
          <w:b/>
          <w:sz w:val="24"/>
          <w:szCs w:val="24"/>
          <w:lang w:eastAsia="tr-TR"/>
        </w:rPr>
        <w:t>: MEM Faaliyet Alanları ve Sunulan Hizmetler</w:t>
      </w:r>
    </w:p>
    <w:tbl>
      <w:tblPr>
        <w:tblStyle w:val="AkGlgeleme-Vurgu13"/>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5"/>
        <w:gridCol w:w="7593"/>
      </w:tblGrid>
      <w:tr w:rsidR="00E01D82" w:rsidRPr="004C5116" w:rsidTr="00440DAE">
        <w:trPr>
          <w:cnfStyle w:val="100000000000"/>
          <w:cantSplit/>
          <w:trHeight w:val="283"/>
        </w:trPr>
        <w:tc>
          <w:tcPr>
            <w:cnfStyle w:val="001000000000"/>
            <w:tcW w:w="198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4C5116" w:rsidRDefault="00E01D82" w:rsidP="00B079D2">
            <w:pPr>
              <w:autoSpaceDE w:val="0"/>
              <w:autoSpaceDN w:val="0"/>
              <w:adjustRightInd w:val="0"/>
              <w:rPr>
                <w:rFonts w:ascii="Times New Roman" w:hAnsi="Times New Roman"/>
                <w:color w:val="auto"/>
                <w:sz w:val="20"/>
                <w:szCs w:val="20"/>
                <w:lang w:eastAsia="tr-TR"/>
              </w:rPr>
            </w:pPr>
            <w:r w:rsidRPr="004C5116">
              <w:rPr>
                <w:rFonts w:ascii="Times New Roman" w:hAnsi="Times New Roman"/>
                <w:color w:val="auto"/>
                <w:sz w:val="20"/>
                <w:szCs w:val="20"/>
                <w:lang w:eastAsia="tr-TR"/>
              </w:rPr>
              <w:t xml:space="preserve">Faaliyet Alanı-1:     </w:t>
            </w:r>
          </w:p>
        </w:tc>
        <w:tc>
          <w:tcPr>
            <w:tcW w:w="737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4C5116" w:rsidRDefault="00E01D82" w:rsidP="00B079D2">
            <w:pPr>
              <w:autoSpaceDE w:val="0"/>
              <w:autoSpaceDN w:val="0"/>
              <w:adjustRightInd w:val="0"/>
              <w:cnfStyle w:val="100000000000"/>
              <w:rPr>
                <w:rFonts w:ascii="Times New Roman" w:hAnsi="Times New Roman"/>
                <w:bCs w:val="0"/>
                <w:color w:val="auto"/>
                <w:sz w:val="20"/>
                <w:szCs w:val="20"/>
                <w:lang w:eastAsia="tr-TR"/>
              </w:rPr>
            </w:pPr>
            <w:r w:rsidRPr="004C5116">
              <w:rPr>
                <w:rFonts w:ascii="Times New Roman" w:hAnsi="Times New Roman"/>
                <w:color w:val="auto"/>
                <w:sz w:val="20"/>
                <w:szCs w:val="20"/>
                <w:lang w:eastAsia="tr-TR"/>
              </w:rPr>
              <w:t>Eğitim</w:t>
            </w:r>
            <w:r w:rsidR="00380F27">
              <w:rPr>
                <w:rFonts w:ascii="Times New Roman" w:hAnsi="Times New Roman"/>
                <w:color w:val="auto"/>
                <w:sz w:val="20"/>
                <w:szCs w:val="20"/>
                <w:lang w:eastAsia="tr-TR"/>
              </w:rPr>
              <w:t>-</w:t>
            </w:r>
            <w:r w:rsidRPr="004C5116">
              <w:rPr>
                <w:rFonts w:ascii="Times New Roman" w:hAnsi="Times New Roman"/>
                <w:color w:val="auto"/>
                <w:sz w:val="20"/>
                <w:szCs w:val="20"/>
                <w:lang w:eastAsia="tr-TR"/>
              </w:rPr>
              <w:t xml:space="preserve"> Öğretim Hizmetlerinde Ortak Görevler</w:t>
            </w:r>
          </w:p>
        </w:tc>
      </w:tr>
      <w:tr w:rsidR="00E01D82" w:rsidRPr="004C5116"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rPr>
                <w:rFonts w:ascii="Times New Roman" w:hAnsi="Times New Roman"/>
                <w:b w:val="0"/>
                <w:color w:val="auto"/>
                <w:sz w:val="20"/>
                <w:szCs w:val="20"/>
                <w:lang w:eastAsia="tr-TR"/>
              </w:rPr>
            </w:pPr>
            <w:r w:rsidRPr="004C5116">
              <w:rPr>
                <w:rFonts w:ascii="Times New Roman" w:hAnsi="Times New Roman"/>
                <w:b w:val="0"/>
                <w:color w:val="auto"/>
                <w:sz w:val="20"/>
                <w:szCs w:val="20"/>
                <w:lang w:eastAsia="tr-TR"/>
              </w:rPr>
              <w:t xml:space="preserve">Faaliyet Alanı-1.1.  </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cnfStyle w:val="0000001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Eğitimi geliştirmeye yönelik görevler</w:t>
            </w:r>
          </w:p>
        </w:tc>
      </w:tr>
      <w:tr w:rsidR="00E01D82" w:rsidRPr="004C5116" w:rsidTr="00440DAE">
        <w:trPr>
          <w:cantSplit/>
          <w:trHeight w:val="283"/>
        </w:trPr>
        <w:tc>
          <w:tcPr>
            <w:cnfStyle w:val="001000000000"/>
            <w:tcW w:w="1985"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rPr>
                <w:rFonts w:ascii="Times New Roman" w:hAnsi="Times New Roman"/>
                <w:b w:val="0"/>
                <w:bCs w:val="0"/>
                <w:color w:val="auto"/>
                <w:sz w:val="20"/>
                <w:szCs w:val="20"/>
                <w:lang w:eastAsia="tr-TR"/>
              </w:rPr>
            </w:pPr>
            <w:r w:rsidRPr="004C5116">
              <w:rPr>
                <w:rFonts w:ascii="Times New Roman" w:hAnsi="Times New Roman"/>
                <w:b w:val="0"/>
                <w:color w:val="auto"/>
                <w:sz w:val="20"/>
                <w:szCs w:val="20"/>
                <w:lang w:eastAsia="tr-TR"/>
              </w:rPr>
              <w:t>Sunulan Hizmet 1.1.1.</w:t>
            </w:r>
          </w:p>
        </w:tc>
        <w:tc>
          <w:tcPr>
            <w:tcW w:w="7371"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cnfStyle w:val="000000000000"/>
              <w:rPr>
                <w:rFonts w:ascii="Times New Roman" w:hAnsi="Times New Roman"/>
                <w:color w:val="auto"/>
                <w:sz w:val="20"/>
                <w:szCs w:val="20"/>
                <w:lang w:eastAsia="tr-TR"/>
              </w:rPr>
            </w:pPr>
            <w:r w:rsidRPr="004C5116">
              <w:rPr>
                <w:rFonts w:ascii="Times New Roman" w:hAnsi="Times New Roman"/>
                <w:color w:val="auto"/>
                <w:sz w:val="20"/>
                <w:szCs w:val="20"/>
                <w:lang w:eastAsia="tr-TR"/>
              </w:rPr>
              <w:t>Eğitim öğretim programlarının uygulanmasını sağlamak, uygulama rehberleri hazırlamak,</w:t>
            </w:r>
          </w:p>
        </w:tc>
      </w:tr>
      <w:tr w:rsidR="00E01D82" w:rsidRPr="004C5116"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rPr>
                <w:rFonts w:ascii="Times New Roman" w:hAnsi="Times New Roman"/>
                <w:b w:val="0"/>
                <w:bCs w:val="0"/>
                <w:color w:val="auto"/>
                <w:sz w:val="20"/>
                <w:szCs w:val="20"/>
                <w:lang w:eastAsia="tr-TR"/>
              </w:rPr>
            </w:pPr>
            <w:r w:rsidRPr="004C5116">
              <w:rPr>
                <w:rFonts w:ascii="Times New Roman" w:hAnsi="Times New Roman"/>
                <w:b w:val="0"/>
                <w:color w:val="auto"/>
                <w:sz w:val="20"/>
                <w:szCs w:val="20"/>
                <w:lang w:eastAsia="tr-TR"/>
              </w:rPr>
              <w:t>Sunulan Hizmet 1.1.</w:t>
            </w:r>
            <w:r w:rsidR="00AE3835">
              <w:rPr>
                <w:rFonts w:ascii="Times New Roman" w:hAnsi="Times New Roman"/>
                <w:b w:val="0"/>
                <w:color w:val="auto"/>
                <w:sz w:val="20"/>
                <w:szCs w:val="20"/>
                <w:lang w:eastAsia="tr-TR"/>
              </w:rPr>
              <w:t>2</w:t>
            </w:r>
            <w:r w:rsidRPr="004C5116">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cnfStyle w:val="000000100000"/>
              <w:rPr>
                <w:rFonts w:ascii="Times New Roman" w:hAnsi="Times New Roman"/>
                <w:color w:val="auto"/>
                <w:sz w:val="20"/>
                <w:szCs w:val="20"/>
                <w:lang w:eastAsia="tr-TR"/>
              </w:rPr>
            </w:pPr>
            <w:r w:rsidRPr="004C5116">
              <w:rPr>
                <w:rFonts w:ascii="Times New Roman" w:hAnsi="Times New Roman"/>
                <w:color w:val="auto"/>
                <w:sz w:val="20"/>
                <w:szCs w:val="20"/>
                <w:lang w:eastAsia="tr-TR"/>
              </w:rPr>
              <w:t>Eğitimde fırsat eşitliğini sağlamak,</w:t>
            </w:r>
          </w:p>
        </w:tc>
      </w:tr>
      <w:tr w:rsidR="00E01D82" w:rsidRPr="004C5116" w:rsidTr="00440DAE">
        <w:trPr>
          <w:cantSplit/>
          <w:trHeight w:val="283"/>
        </w:trPr>
        <w:tc>
          <w:tcPr>
            <w:cnfStyle w:val="001000000000"/>
            <w:tcW w:w="1985" w:type="dxa"/>
            <w:shd w:val="clear" w:color="auto" w:fill="CCC0D9" w:themeFill="accent4" w:themeFillTint="66"/>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1.1.3</w:t>
            </w:r>
            <w:r w:rsidR="00E01D82" w:rsidRPr="004C5116">
              <w:rPr>
                <w:rFonts w:ascii="Times New Roman" w:hAnsi="Times New Roman"/>
                <w:b w:val="0"/>
                <w:color w:val="auto"/>
                <w:sz w:val="20"/>
                <w:szCs w:val="20"/>
                <w:lang w:eastAsia="tr-TR"/>
              </w:rPr>
              <w:t>.</w:t>
            </w:r>
          </w:p>
        </w:tc>
        <w:tc>
          <w:tcPr>
            <w:tcW w:w="7371"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cnfStyle w:val="000000000000"/>
              <w:rPr>
                <w:rFonts w:ascii="Times New Roman" w:hAnsi="Times New Roman"/>
                <w:color w:val="auto"/>
                <w:sz w:val="20"/>
                <w:szCs w:val="20"/>
                <w:lang w:eastAsia="tr-TR"/>
              </w:rPr>
            </w:pPr>
            <w:r w:rsidRPr="004C5116">
              <w:rPr>
                <w:rFonts w:ascii="Times New Roman" w:hAnsi="Times New Roman"/>
                <w:color w:val="auto"/>
                <w:sz w:val="20"/>
                <w:szCs w:val="20"/>
                <w:lang w:eastAsia="tr-TR"/>
              </w:rPr>
              <w:t>Eğitime erişimi teşvik edecek ve artıracak çalışmalar yapmak,</w:t>
            </w:r>
          </w:p>
        </w:tc>
      </w:tr>
      <w:tr w:rsidR="00E01D82" w:rsidRPr="004C5116"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1.1.4</w:t>
            </w:r>
            <w:r w:rsidR="00E01D82" w:rsidRPr="004C5116">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cnfStyle w:val="000000100000"/>
              <w:rPr>
                <w:rFonts w:ascii="Times New Roman" w:hAnsi="Times New Roman"/>
                <w:color w:val="auto"/>
                <w:sz w:val="20"/>
                <w:szCs w:val="20"/>
                <w:lang w:eastAsia="tr-TR"/>
              </w:rPr>
            </w:pPr>
            <w:r w:rsidRPr="004C5116">
              <w:rPr>
                <w:rFonts w:ascii="Times New Roman" w:hAnsi="Times New Roman"/>
                <w:color w:val="auto"/>
                <w:sz w:val="20"/>
                <w:szCs w:val="20"/>
                <w:lang w:eastAsia="tr-TR"/>
              </w:rPr>
              <w:t>Eğitim hizmetlerinin yürütülmesinde verimliliği sağlamak,</w:t>
            </w:r>
          </w:p>
        </w:tc>
      </w:tr>
      <w:tr w:rsidR="00E01D82" w:rsidRPr="004C5116" w:rsidTr="00440DAE">
        <w:trPr>
          <w:cantSplit/>
          <w:trHeight w:val="283"/>
        </w:trPr>
        <w:tc>
          <w:tcPr>
            <w:cnfStyle w:val="001000000000"/>
            <w:tcW w:w="1985" w:type="dxa"/>
            <w:shd w:val="clear" w:color="auto" w:fill="CCC0D9" w:themeFill="accent4" w:themeFillTint="66"/>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1.1.5</w:t>
            </w:r>
            <w:r w:rsidR="00E01D82" w:rsidRPr="004C5116">
              <w:rPr>
                <w:rFonts w:ascii="Times New Roman" w:hAnsi="Times New Roman"/>
                <w:b w:val="0"/>
                <w:color w:val="auto"/>
                <w:sz w:val="20"/>
                <w:szCs w:val="20"/>
                <w:lang w:eastAsia="tr-TR"/>
              </w:rPr>
              <w:t>.</w:t>
            </w:r>
          </w:p>
        </w:tc>
        <w:tc>
          <w:tcPr>
            <w:tcW w:w="7371"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cnfStyle w:val="0000000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Eğitim kurumları ve öğrencilere yönelik araştırma geliştirme ve saha çalışmaları yapmak,</w:t>
            </w:r>
          </w:p>
        </w:tc>
      </w:tr>
      <w:tr w:rsidR="00E01D82" w:rsidRPr="004C5116"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1.1.6</w:t>
            </w:r>
            <w:r w:rsidR="00E01D82" w:rsidRPr="004C5116">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cnfStyle w:val="0000001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Eğitim moral ortamını, okul ve kurum kültürünü ve öğrenme süreçlerini geliştirmek,</w:t>
            </w:r>
          </w:p>
        </w:tc>
      </w:tr>
      <w:tr w:rsidR="00E01D82" w:rsidRPr="004C5116" w:rsidTr="00440DAE">
        <w:trPr>
          <w:cantSplit/>
          <w:trHeight w:val="283"/>
        </w:trPr>
        <w:tc>
          <w:tcPr>
            <w:cnfStyle w:val="001000000000"/>
            <w:tcW w:w="1985" w:type="dxa"/>
            <w:shd w:val="clear" w:color="auto" w:fill="CCC0D9" w:themeFill="accent4" w:themeFillTint="66"/>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1.1.7</w:t>
            </w:r>
            <w:r w:rsidR="00E01D82" w:rsidRPr="004C5116">
              <w:rPr>
                <w:rFonts w:ascii="Times New Roman" w:hAnsi="Times New Roman"/>
                <w:b w:val="0"/>
                <w:color w:val="auto"/>
                <w:sz w:val="20"/>
                <w:szCs w:val="20"/>
                <w:lang w:eastAsia="tr-TR"/>
              </w:rPr>
              <w:t>.</w:t>
            </w:r>
          </w:p>
        </w:tc>
        <w:tc>
          <w:tcPr>
            <w:tcW w:w="7371"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cnfStyle w:val="0000000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Eğitime ilişkin projeler geliştirmek, uygulamak ve sonuçlarından yararlanmak,</w:t>
            </w:r>
          </w:p>
        </w:tc>
      </w:tr>
      <w:tr w:rsidR="00E01D82" w:rsidRPr="004C5116"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rPr>
                <w:rFonts w:ascii="Times New Roman" w:hAnsi="Times New Roman"/>
                <w:b w:val="0"/>
                <w:bCs w:val="0"/>
                <w:color w:val="auto"/>
                <w:sz w:val="20"/>
                <w:szCs w:val="20"/>
                <w:lang w:eastAsia="tr-TR"/>
              </w:rPr>
            </w:pPr>
            <w:r w:rsidRPr="004C5116">
              <w:rPr>
                <w:rFonts w:ascii="Times New Roman" w:hAnsi="Times New Roman"/>
                <w:b w:val="0"/>
                <w:color w:val="auto"/>
                <w:sz w:val="20"/>
                <w:szCs w:val="20"/>
                <w:lang w:eastAsia="tr-TR"/>
              </w:rPr>
              <w:t>Sunulan Hizm</w:t>
            </w:r>
            <w:r w:rsidR="00AE3835">
              <w:rPr>
                <w:rFonts w:ascii="Times New Roman" w:hAnsi="Times New Roman"/>
                <w:b w:val="0"/>
                <w:color w:val="auto"/>
                <w:sz w:val="20"/>
                <w:szCs w:val="20"/>
                <w:lang w:eastAsia="tr-TR"/>
              </w:rPr>
              <w:t>et 1.1.8</w:t>
            </w:r>
            <w:r w:rsidRPr="004C5116">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cnfStyle w:val="0000001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Ulusal ve uluslararası araştırma ve projeleri takip etmek, sonuçlarından yararlanmak,</w:t>
            </w:r>
          </w:p>
        </w:tc>
      </w:tr>
      <w:tr w:rsidR="00E01D82" w:rsidRPr="004C5116" w:rsidTr="00440DAE">
        <w:trPr>
          <w:cantSplit/>
          <w:trHeight w:val="283"/>
        </w:trPr>
        <w:tc>
          <w:tcPr>
            <w:cnfStyle w:val="001000000000"/>
            <w:tcW w:w="1985" w:type="dxa"/>
            <w:shd w:val="clear" w:color="auto" w:fill="CCC0D9" w:themeFill="accent4" w:themeFillTint="66"/>
            <w:tcMar>
              <w:left w:w="28" w:type="dxa"/>
              <w:right w:w="28" w:type="dxa"/>
            </w:tcMar>
            <w:vAlign w:val="center"/>
          </w:tcPr>
          <w:p w:rsidR="00E01D82" w:rsidRPr="004C5116" w:rsidRDefault="00AE3835" w:rsidP="00B079D2">
            <w:pPr>
              <w:autoSpaceDE w:val="0"/>
              <w:autoSpaceDN w:val="0"/>
              <w:adjustRightInd w:val="0"/>
              <w:rPr>
                <w:rFonts w:ascii="Times New Roman" w:hAnsi="Times New Roman"/>
                <w:b w:val="0"/>
                <w:bCs w:val="0"/>
                <w:color w:val="auto"/>
                <w:sz w:val="20"/>
                <w:szCs w:val="20"/>
                <w:lang w:eastAsia="tr-TR"/>
              </w:rPr>
            </w:pPr>
            <w:r>
              <w:rPr>
                <w:rFonts w:ascii="Times New Roman" w:hAnsi="Times New Roman"/>
                <w:b w:val="0"/>
                <w:color w:val="auto"/>
                <w:sz w:val="20"/>
                <w:szCs w:val="20"/>
                <w:lang w:eastAsia="tr-TR"/>
              </w:rPr>
              <w:t>Sunulan Hizmet 1.1.9</w:t>
            </w:r>
            <w:r w:rsidR="00E01D82" w:rsidRPr="004C5116">
              <w:rPr>
                <w:rFonts w:ascii="Times New Roman" w:hAnsi="Times New Roman"/>
                <w:b w:val="0"/>
                <w:color w:val="auto"/>
                <w:sz w:val="20"/>
                <w:szCs w:val="20"/>
                <w:lang w:eastAsia="tr-TR"/>
              </w:rPr>
              <w:t>.</w:t>
            </w:r>
          </w:p>
        </w:tc>
        <w:tc>
          <w:tcPr>
            <w:tcW w:w="7371" w:type="dxa"/>
            <w:shd w:val="clear" w:color="auto" w:fill="CCC0D9" w:themeFill="accent4" w:themeFillTint="66"/>
            <w:tcMar>
              <w:left w:w="28" w:type="dxa"/>
              <w:right w:w="28" w:type="dxa"/>
            </w:tcMar>
            <w:vAlign w:val="center"/>
          </w:tcPr>
          <w:p w:rsidR="00E01D82" w:rsidRPr="004C5116" w:rsidRDefault="00E01D82" w:rsidP="00B079D2">
            <w:pPr>
              <w:autoSpaceDE w:val="0"/>
              <w:autoSpaceDN w:val="0"/>
              <w:adjustRightInd w:val="0"/>
              <w:cnfStyle w:val="000000000000"/>
              <w:rPr>
                <w:rFonts w:ascii="Times New Roman" w:hAnsi="Times New Roman"/>
                <w:bCs/>
                <w:color w:val="auto"/>
                <w:sz w:val="20"/>
                <w:szCs w:val="20"/>
                <w:lang w:eastAsia="tr-TR"/>
              </w:rPr>
            </w:pPr>
            <w:r w:rsidRPr="004C5116">
              <w:rPr>
                <w:rFonts w:ascii="Times New Roman" w:hAnsi="Times New Roman"/>
                <w:color w:val="auto"/>
                <w:sz w:val="20"/>
                <w:szCs w:val="20"/>
                <w:lang w:eastAsia="tr-TR"/>
              </w:rPr>
              <w:t>Kamu ve özel sektör eğitim paydaşlarıyla işbirliği içinde gerekli iş ve işlemleri yürütmek,</w:t>
            </w:r>
          </w:p>
        </w:tc>
      </w:tr>
      <w:tr w:rsidR="00E01D82" w:rsidRPr="00882893" w:rsidTr="00440DAE">
        <w:trPr>
          <w:cnfStyle w:val="000000100000"/>
          <w:cantSplit/>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E01D82" w:rsidRPr="004C5116" w:rsidRDefault="00E01D82" w:rsidP="00B079D2">
            <w:pPr>
              <w:autoSpaceDE w:val="0"/>
              <w:autoSpaceDN w:val="0"/>
              <w:adjustRightInd w:val="0"/>
              <w:rPr>
                <w:rFonts w:ascii="Times New Roman" w:hAnsi="Times New Roman"/>
                <w:b w:val="0"/>
                <w:bCs w:val="0"/>
                <w:color w:val="auto"/>
                <w:sz w:val="20"/>
                <w:szCs w:val="20"/>
                <w:lang w:eastAsia="tr-TR"/>
              </w:rPr>
            </w:pPr>
            <w:r w:rsidRPr="004C5116">
              <w:rPr>
                <w:rFonts w:ascii="Times New Roman" w:hAnsi="Times New Roman"/>
                <w:b w:val="0"/>
                <w:color w:val="auto"/>
                <w:sz w:val="20"/>
                <w:szCs w:val="20"/>
                <w:lang w:eastAsia="tr-TR"/>
              </w:rPr>
              <w:t>Sunulan Hizmet 1.1.1</w:t>
            </w:r>
            <w:r w:rsidR="00AE3835">
              <w:rPr>
                <w:rFonts w:ascii="Times New Roman" w:hAnsi="Times New Roman"/>
                <w:b w:val="0"/>
                <w:color w:val="auto"/>
                <w:sz w:val="20"/>
                <w:szCs w:val="20"/>
                <w:lang w:eastAsia="tr-TR"/>
              </w:rPr>
              <w:t>0</w:t>
            </w:r>
            <w:r w:rsidRPr="004C5116">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882893" w:rsidRDefault="00E01D82" w:rsidP="00B079D2">
            <w:pPr>
              <w:autoSpaceDE w:val="0"/>
              <w:autoSpaceDN w:val="0"/>
              <w:adjustRightInd w:val="0"/>
              <w:cnfStyle w:val="000000100000"/>
              <w:rPr>
                <w:rFonts w:ascii="Times New Roman" w:hAnsi="Times New Roman"/>
                <w:color w:val="auto"/>
                <w:sz w:val="20"/>
                <w:szCs w:val="20"/>
                <w:lang w:eastAsia="tr-TR"/>
              </w:rPr>
            </w:pPr>
            <w:r w:rsidRPr="004C5116">
              <w:rPr>
                <w:rFonts w:ascii="Times New Roman" w:hAnsi="Times New Roman"/>
                <w:color w:val="auto"/>
                <w:sz w:val="20"/>
                <w:szCs w:val="20"/>
                <w:lang w:eastAsia="tr-TR"/>
              </w:rPr>
              <w:t>Etkili ve öğrenci merkezli eğitimi geliştirmek ve iyi uygulamaları teşvik etmek.</w:t>
            </w:r>
          </w:p>
        </w:tc>
      </w:tr>
    </w:tbl>
    <w:p w:rsidR="00E01D82" w:rsidRDefault="00E01D82"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2074"/>
        <w:gridCol w:w="7593"/>
      </w:tblGrid>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autoSpaceDE w:val="0"/>
              <w:autoSpaceDN w:val="0"/>
              <w:adjustRightInd w:val="0"/>
              <w:rPr>
                <w:rFonts w:ascii="Times New Roman" w:hAnsi="Times New Roman"/>
                <w:color w:val="auto"/>
                <w:sz w:val="20"/>
                <w:szCs w:val="20"/>
                <w:lang w:eastAsia="tr-TR"/>
              </w:rPr>
            </w:pPr>
            <w:r w:rsidRPr="003D185F">
              <w:rPr>
                <w:rFonts w:ascii="Times New Roman" w:hAnsi="Times New Roman"/>
                <w:color w:val="auto"/>
                <w:sz w:val="20"/>
                <w:szCs w:val="20"/>
                <w:lang w:eastAsia="tr-TR"/>
              </w:rPr>
              <w:t xml:space="preserve">Faaliyet Alanı-1:     </w:t>
            </w:r>
          </w:p>
        </w:tc>
        <w:tc>
          <w:tcPr>
            <w:tcW w:w="7371" w:type="dxa"/>
            <w:tcBorders>
              <w:left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
                <w:bCs/>
                <w:color w:val="auto"/>
                <w:sz w:val="20"/>
                <w:szCs w:val="20"/>
                <w:lang w:eastAsia="tr-TR"/>
              </w:rPr>
            </w:pPr>
            <w:r w:rsidRPr="003D185F">
              <w:rPr>
                <w:rFonts w:ascii="Times New Roman" w:hAnsi="Times New Roman"/>
                <w:b/>
                <w:color w:val="auto"/>
                <w:sz w:val="20"/>
                <w:szCs w:val="20"/>
                <w:lang w:eastAsia="tr-TR"/>
              </w:rPr>
              <w:t>Eğitim</w:t>
            </w:r>
            <w:r w:rsidR="00380F27">
              <w:rPr>
                <w:rFonts w:ascii="Times New Roman" w:hAnsi="Times New Roman"/>
                <w:b/>
                <w:color w:val="auto"/>
                <w:sz w:val="20"/>
                <w:szCs w:val="20"/>
                <w:lang w:eastAsia="tr-TR"/>
              </w:rPr>
              <w:t>-</w:t>
            </w:r>
            <w:r w:rsidRPr="003D185F">
              <w:rPr>
                <w:rFonts w:ascii="Times New Roman" w:hAnsi="Times New Roman"/>
                <w:b/>
                <w:color w:val="auto"/>
                <w:sz w:val="20"/>
                <w:szCs w:val="20"/>
                <w:lang w:eastAsia="tr-TR"/>
              </w:rPr>
              <w:t xml:space="preserve"> Öğretim Hizmetlerinde Ortak Görevler</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B079D2">
            <w:pPr>
              <w:autoSpaceDE w:val="0"/>
              <w:autoSpaceDN w:val="0"/>
              <w:adjustRightInd w:val="0"/>
              <w:rPr>
                <w:rFonts w:ascii="Times New Roman" w:hAnsi="Times New Roman"/>
                <w:b w:val="0"/>
                <w:color w:val="auto"/>
                <w:sz w:val="20"/>
                <w:szCs w:val="20"/>
                <w:lang w:eastAsia="tr-TR"/>
              </w:rPr>
            </w:pPr>
            <w:r w:rsidRPr="003D185F">
              <w:rPr>
                <w:rFonts w:ascii="Times New Roman" w:hAnsi="Times New Roman"/>
                <w:b w:val="0"/>
                <w:color w:val="auto"/>
                <w:sz w:val="20"/>
                <w:szCs w:val="20"/>
                <w:lang w:eastAsia="tr-TR"/>
              </w:rPr>
              <w:t>Faaliyet Alanı-1.2.</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Eğitim kurumlarına yönelik görevler</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B4C23" w:rsidP="00B079D2">
            <w:pPr>
              <w:autoSpaceDE w:val="0"/>
              <w:autoSpaceDN w:val="0"/>
              <w:adjustRightInd w:val="0"/>
              <w:rPr>
                <w:rFonts w:ascii="Times New Roman" w:hAnsi="Times New Roman"/>
                <w:b w:val="0"/>
                <w:bCs w:val="0"/>
                <w:color w:val="auto"/>
                <w:sz w:val="20"/>
                <w:szCs w:val="20"/>
                <w:lang w:eastAsia="tr-TR"/>
              </w:rPr>
            </w:pPr>
            <w:r w:rsidRPr="003D185F">
              <w:rPr>
                <w:rFonts w:ascii="Times New Roman" w:hAnsi="Times New Roman"/>
                <w:b w:val="0"/>
                <w:color w:val="auto"/>
                <w:sz w:val="20"/>
                <w:szCs w:val="20"/>
                <w:lang w:eastAsia="tr-TR"/>
              </w:rPr>
              <w:t>Sunulan Hizmet</w:t>
            </w:r>
            <w:r w:rsidR="00E01D82" w:rsidRPr="003D185F">
              <w:rPr>
                <w:rFonts w:ascii="Times New Roman" w:hAnsi="Times New Roman"/>
                <w:b w:val="0"/>
                <w:color w:val="auto"/>
                <w:sz w:val="20"/>
                <w:szCs w:val="20"/>
                <w:lang w:eastAsia="tr-TR"/>
              </w:rPr>
              <w:t xml:space="preserve"> 1.2.1.</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color w:val="auto"/>
                <w:sz w:val="20"/>
                <w:szCs w:val="20"/>
                <w:lang w:eastAsia="tr-TR"/>
              </w:rPr>
            </w:pPr>
            <w:r w:rsidRPr="003D185F">
              <w:rPr>
                <w:rFonts w:ascii="Times New Roman" w:hAnsi="Times New Roman"/>
                <w:color w:val="auto"/>
                <w:sz w:val="20"/>
                <w:szCs w:val="20"/>
                <w:lang w:eastAsia="tr-TR"/>
              </w:rPr>
              <w:t>Eğitim ortamlarının fiziki imkânlarını geliştirmek,</w:t>
            </w:r>
          </w:p>
        </w:tc>
      </w:tr>
      <w:tr w:rsidR="00E01D82" w:rsidRPr="003D185F" w:rsidTr="00711696">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662958">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1.2.</w:t>
            </w:r>
            <w:r w:rsidR="00662958">
              <w:rPr>
                <w:rFonts w:ascii="Times New Roman" w:hAnsi="Times New Roman"/>
                <w:b w:val="0"/>
                <w:color w:val="auto"/>
                <w:sz w:val="20"/>
                <w:szCs w:val="20"/>
                <w:lang w:eastAsia="tr-TR"/>
              </w:rPr>
              <w:t>2</w:t>
            </w:r>
            <w:r w:rsidRPr="003D185F">
              <w:rPr>
                <w:rFonts w:ascii="Times New Roman" w:hAnsi="Times New Roman"/>
                <w:b w:val="0"/>
                <w:color w:val="auto"/>
                <w:sz w:val="20"/>
                <w:szCs w:val="20"/>
                <w:lang w:eastAsia="tr-TR"/>
              </w:rPr>
              <w:t>.</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Öğrencilere barınma hizmeti sunulan eğitim kurumlarında bu hizmeti yürütmek,</w:t>
            </w:r>
          </w:p>
        </w:tc>
      </w:tr>
      <w:tr w:rsidR="00E01D82" w:rsidRPr="003D185F" w:rsidTr="00711696">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662958"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1.2.3</w:t>
            </w:r>
            <w:r w:rsidR="00E01D82" w:rsidRPr="003D185F">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Eğitim kurumları arasında işbirliğini sağlamak,</w:t>
            </w:r>
          </w:p>
        </w:tc>
      </w:tr>
      <w:tr w:rsidR="00E01D82" w:rsidRPr="003D185F" w:rsidTr="00711696">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w:t>
            </w:r>
            <w:r w:rsidR="00662958">
              <w:rPr>
                <w:rFonts w:ascii="Times New Roman" w:hAnsi="Times New Roman"/>
                <w:b w:val="0"/>
                <w:color w:val="auto"/>
                <w:sz w:val="20"/>
                <w:szCs w:val="20"/>
                <w:lang w:eastAsia="tr-TR"/>
              </w:rPr>
              <w:t>met 1.2.4</w:t>
            </w:r>
            <w:r w:rsidRPr="003D185F">
              <w:rPr>
                <w:rFonts w:ascii="Times New Roman" w:hAnsi="Times New Roman"/>
                <w:b w:val="0"/>
                <w:color w:val="auto"/>
                <w:sz w:val="20"/>
                <w:szCs w:val="20"/>
                <w:lang w:eastAsia="tr-TR"/>
              </w:rPr>
              <w:t>.</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Eğitim kurumlarının idari kapasite ve yönetim kalitesinin geliştirilmesini sağlamak,</w:t>
            </w:r>
          </w:p>
        </w:tc>
      </w:tr>
      <w:tr w:rsidR="00E01D82" w:rsidRPr="003D185F" w:rsidTr="00711696">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662958"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1.2.5</w:t>
            </w:r>
            <w:r w:rsidR="00E01D82" w:rsidRPr="003D185F">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color w:val="auto"/>
                <w:sz w:val="20"/>
                <w:szCs w:val="20"/>
                <w:lang w:eastAsia="tr-TR"/>
              </w:rPr>
            </w:pPr>
            <w:r w:rsidRPr="003D185F">
              <w:rPr>
                <w:rFonts w:ascii="Times New Roman" w:hAnsi="Times New Roman"/>
                <w:color w:val="auto"/>
                <w:sz w:val="20"/>
                <w:szCs w:val="20"/>
                <w:lang w:eastAsia="tr-TR"/>
              </w:rPr>
              <w:t>Eğitim kurumlarındaki iyi uygulama örneklerini teşvik etmek, yaygınlaşmasını sağlamak,</w:t>
            </w:r>
          </w:p>
        </w:tc>
      </w:tr>
      <w:tr w:rsidR="00E01D82" w:rsidRPr="003D185F" w:rsidTr="00711696">
        <w:trPr>
          <w:cantSplit/>
          <w:trHeight w:val="283"/>
        </w:trPr>
        <w:tc>
          <w:tcPr>
            <w:cnfStyle w:val="001000000000"/>
            <w:tcW w:w="2013" w:type="dxa"/>
            <w:shd w:val="clear" w:color="auto" w:fill="auto"/>
            <w:tcMar>
              <w:left w:w="28" w:type="dxa"/>
              <w:right w:w="28" w:type="dxa"/>
            </w:tcMar>
            <w:vAlign w:val="center"/>
          </w:tcPr>
          <w:p w:rsidR="00E01D82" w:rsidRPr="003D185F" w:rsidRDefault="00662958"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1.2.6</w:t>
            </w:r>
            <w:r w:rsidR="00E01D82" w:rsidRPr="003D185F">
              <w:rPr>
                <w:rFonts w:ascii="Times New Roman" w:hAnsi="Times New Roman"/>
                <w:b w:val="0"/>
                <w:color w:val="auto"/>
                <w:sz w:val="20"/>
                <w:szCs w:val="20"/>
                <w:lang w:eastAsia="tr-TR"/>
              </w:rPr>
              <w:t>.</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Eğitim kurumları arasındaki kalite ve sayısal farklılıkları giderecek tedbirler almak,</w:t>
            </w:r>
          </w:p>
        </w:tc>
      </w:tr>
      <w:tr w:rsidR="00E01D82" w:rsidRPr="003D185F" w:rsidTr="00711696">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662958"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1.2.7</w:t>
            </w:r>
            <w:r w:rsidR="00E01D82" w:rsidRPr="003D185F">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color w:val="auto"/>
                <w:sz w:val="20"/>
                <w:szCs w:val="20"/>
                <w:lang w:eastAsia="tr-TR"/>
              </w:rPr>
            </w:pPr>
            <w:r w:rsidRPr="003D185F">
              <w:rPr>
                <w:rFonts w:ascii="Times New Roman" w:hAnsi="Times New Roman"/>
                <w:color w:val="auto"/>
                <w:sz w:val="20"/>
                <w:szCs w:val="20"/>
                <w:lang w:eastAsia="tr-TR"/>
              </w:rPr>
              <w:t>Kutlama veya anma gün ve haftalarının programlarını hazırlamak, uygulatmak,</w:t>
            </w:r>
          </w:p>
        </w:tc>
      </w:tr>
      <w:tr w:rsidR="00E01D82" w:rsidRPr="003D185F" w:rsidTr="00711696">
        <w:trPr>
          <w:cantSplit/>
          <w:trHeight w:val="283"/>
        </w:trPr>
        <w:tc>
          <w:tcPr>
            <w:cnfStyle w:val="001000000000"/>
            <w:tcW w:w="2013" w:type="dxa"/>
            <w:shd w:val="clear" w:color="auto" w:fill="auto"/>
            <w:tcMar>
              <w:left w:w="28" w:type="dxa"/>
              <w:right w:w="28" w:type="dxa"/>
            </w:tcMar>
            <w:vAlign w:val="center"/>
          </w:tcPr>
          <w:p w:rsidR="00E01D82" w:rsidRPr="003D185F" w:rsidRDefault="00662958"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1.2.8</w:t>
            </w:r>
            <w:r w:rsidR="00E01D82" w:rsidRPr="003D185F">
              <w:rPr>
                <w:rFonts w:ascii="Times New Roman" w:hAnsi="Times New Roman"/>
                <w:b w:val="0"/>
                <w:color w:val="auto"/>
                <w:sz w:val="20"/>
                <w:szCs w:val="20"/>
                <w:lang w:eastAsia="tr-TR"/>
              </w:rPr>
              <w:t>.</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Öğrenci velileri ve diğer tarafların eğitime desteklerini sağlayıcı faaliyetler yapmak</w:t>
            </w:r>
          </w:p>
        </w:tc>
      </w:tr>
    </w:tbl>
    <w:p w:rsidR="003D185F" w:rsidRPr="002C52D8" w:rsidRDefault="003D185F"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2074"/>
        <w:gridCol w:w="7593"/>
      </w:tblGrid>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autoSpaceDE w:val="0"/>
              <w:autoSpaceDN w:val="0"/>
              <w:adjustRightInd w:val="0"/>
              <w:rPr>
                <w:rFonts w:ascii="Times New Roman" w:hAnsi="Times New Roman"/>
                <w:color w:val="auto"/>
                <w:sz w:val="20"/>
                <w:szCs w:val="20"/>
                <w:lang w:eastAsia="tr-TR"/>
              </w:rPr>
            </w:pPr>
            <w:r w:rsidRPr="003D185F">
              <w:rPr>
                <w:rFonts w:ascii="Times New Roman" w:hAnsi="Times New Roman"/>
                <w:color w:val="auto"/>
                <w:sz w:val="20"/>
                <w:szCs w:val="20"/>
                <w:lang w:eastAsia="tr-TR"/>
              </w:rPr>
              <w:t xml:space="preserve">Faaliyet Alanı-1:     </w:t>
            </w:r>
          </w:p>
        </w:tc>
        <w:tc>
          <w:tcPr>
            <w:tcW w:w="7371" w:type="dxa"/>
            <w:tcBorders>
              <w:left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
                <w:bCs/>
                <w:color w:val="auto"/>
                <w:sz w:val="20"/>
                <w:szCs w:val="20"/>
                <w:lang w:eastAsia="tr-TR"/>
              </w:rPr>
            </w:pPr>
            <w:r w:rsidRPr="003D185F">
              <w:rPr>
                <w:rFonts w:ascii="Times New Roman" w:hAnsi="Times New Roman"/>
                <w:b/>
                <w:color w:val="auto"/>
                <w:sz w:val="20"/>
                <w:szCs w:val="20"/>
                <w:lang w:eastAsia="tr-TR"/>
              </w:rPr>
              <w:t>Eğitim</w:t>
            </w:r>
            <w:r w:rsidR="00380F27">
              <w:rPr>
                <w:rFonts w:ascii="Times New Roman" w:hAnsi="Times New Roman"/>
                <w:b/>
                <w:color w:val="auto"/>
                <w:sz w:val="20"/>
                <w:szCs w:val="20"/>
                <w:lang w:eastAsia="tr-TR"/>
              </w:rPr>
              <w:t>-</w:t>
            </w:r>
            <w:r w:rsidRPr="003D185F">
              <w:rPr>
                <w:rFonts w:ascii="Times New Roman" w:hAnsi="Times New Roman"/>
                <w:b/>
                <w:color w:val="auto"/>
                <w:sz w:val="20"/>
                <w:szCs w:val="20"/>
                <w:lang w:eastAsia="tr-TR"/>
              </w:rPr>
              <w:t xml:space="preserve"> Öğretim Hizmetlerinde Ortak Görevler</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B079D2">
            <w:pPr>
              <w:autoSpaceDE w:val="0"/>
              <w:autoSpaceDN w:val="0"/>
              <w:adjustRightInd w:val="0"/>
              <w:rPr>
                <w:rFonts w:ascii="Times New Roman" w:hAnsi="Times New Roman"/>
                <w:b w:val="0"/>
                <w:bCs w:val="0"/>
                <w:color w:val="auto"/>
                <w:sz w:val="20"/>
                <w:szCs w:val="20"/>
                <w:lang w:eastAsia="tr-TR"/>
              </w:rPr>
            </w:pPr>
            <w:r w:rsidRPr="003D185F">
              <w:rPr>
                <w:rFonts w:ascii="Times New Roman" w:hAnsi="Times New Roman"/>
                <w:b w:val="0"/>
                <w:color w:val="auto"/>
                <w:sz w:val="20"/>
                <w:szCs w:val="20"/>
                <w:lang w:eastAsia="tr-TR"/>
              </w:rPr>
              <w:t>Faaliyet Alanı-1.3.</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Öğrencilere yönelik görevler</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1.3.1.</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Rehberlik ve yöneltme/yönlendirme çalışmalarını planlamak, yürütülmesini sağlamak,</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AE3835" w:rsidP="00B079D2">
            <w:pPr>
              <w:rPr>
                <w:rFonts w:ascii="Times New Roman" w:hAnsi="Times New Roman"/>
                <w:b w:val="0"/>
                <w:color w:val="auto"/>
                <w:sz w:val="20"/>
                <w:szCs w:val="20"/>
              </w:rPr>
            </w:pPr>
            <w:r>
              <w:rPr>
                <w:rFonts w:ascii="Times New Roman" w:hAnsi="Times New Roman"/>
                <w:b w:val="0"/>
                <w:color w:val="auto"/>
                <w:sz w:val="20"/>
                <w:szCs w:val="20"/>
                <w:lang w:eastAsia="tr-TR"/>
              </w:rPr>
              <w:t xml:space="preserve">Sunulan </w:t>
            </w:r>
            <w:r w:rsidR="00E01D82" w:rsidRPr="003D185F">
              <w:rPr>
                <w:rFonts w:ascii="Times New Roman" w:hAnsi="Times New Roman"/>
                <w:b w:val="0"/>
                <w:color w:val="auto"/>
                <w:sz w:val="20"/>
                <w:szCs w:val="20"/>
                <w:lang w:eastAsia="tr-TR"/>
              </w:rPr>
              <w:t>Hizmet 1.3.2.</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Öğrencilerin eğitim kurumlarına aidiyet duygusunu geliştirmeye yönelik çalışmalar yapmak, yaptırmak ve sonuçlarını raporlaştırmak,</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1.3.3.</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Öğrencilerin kayıt-kabul, nakil, kontenjan, ödül, disiplin ve başarı değerlendirme iş ve işlemlerinin yürütülmesini sağlamak,</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lang w:eastAsia="tr-TR"/>
              </w:rPr>
            </w:pPr>
            <w:r w:rsidRPr="003D185F">
              <w:rPr>
                <w:rFonts w:ascii="Times New Roman" w:hAnsi="Times New Roman"/>
                <w:b w:val="0"/>
                <w:color w:val="auto"/>
                <w:sz w:val="20"/>
                <w:szCs w:val="20"/>
                <w:lang w:eastAsia="tr-TR"/>
              </w:rPr>
              <w:t>Sunulan Hizmet 1.3.4.</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Öğrencilerin yatılılık ve burslulukla ilgili işlemlerini yürütmek,</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1.3.5.</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Öğrencilerin ulusal ve uluslarara</w:t>
            </w:r>
            <w:r w:rsidR="005653A0" w:rsidRPr="003D185F">
              <w:rPr>
                <w:rFonts w:ascii="Times New Roman" w:hAnsi="Times New Roman"/>
                <w:color w:val="auto"/>
                <w:sz w:val="20"/>
                <w:szCs w:val="20"/>
                <w:lang w:eastAsia="tr-TR"/>
              </w:rPr>
              <w:t xml:space="preserve">sı sosyal, kültürel, sportif  </w:t>
            </w:r>
            <w:r w:rsidRPr="003D185F">
              <w:rPr>
                <w:rFonts w:ascii="Times New Roman" w:hAnsi="Times New Roman"/>
                <w:color w:val="auto"/>
                <w:sz w:val="20"/>
                <w:szCs w:val="20"/>
                <w:lang w:eastAsia="tr-TR"/>
              </w:rPr>
              <w:t>iş ve işlemlerini yürütmek,</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1.3.6.</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Öğrencilerin okul başarısını artıracak çalışmalar yapmak, yaptırmak,</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1.3.7.</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Öğrencilerin eğitim sistemi dışında bırakılmamasını sağlayacak tedbirleri almak,</w:t>
            </w:r>
          </w:p>
        </w:tc>
      </w:tr>
      <w:tr w:rsidR="00E01D82" w:rsidRPr="003D185F" w:rsidTr="00440DAE">
        <w:trPr>
          <w:cantSplit/>
          <w:trHeight w:val="283"/>
        </w:trPr>
        <w:tc>
          <w:tcPr>
            <w:cnfStyle w:val="001000000000"/>
            <w:tcW w:w="2013" w:type="dxa"/>
            <w:shd w:val="clear" w:color="auto" w:fill="auto"/>
            <w:tcMar>
              <w:left w:w="28" w:type="dxa"/>
              <w:right w:w="28" w:type="dxa"/>
            </w:tcMar>
            <w:vAlign w:val="center"/>
          </w:tcPr>
          <w:p w:rsidR="00E01D82" w:rsidRPr="003D185F" w:rsidRDefault="00AE3835" w:rsidP="00B079D2">
            <w:pPr>
              <w:rPr>
                <w:rFonts w:ascii="Times New Roman" w:hAnsi="Times New Roman"/>
                <w:b w:val="0"/>
                <w:color w:val="auto"/>
                <w:sz w:val="20"/>
                <w:szCs w:val="20"/>
              </w:rPr>
            </w:pPr>
            <w:r>
              <w:rPr>
                <w:rFonts w:ascii="Times New Roman" w:hAnsi="Times New Roman"/>
                <w:b w:val="0"/>
                <w:color w:val="auto"/>
                <w:sz w:val="20"/>
                <w:szCs w:val="20"/>
                <w:lang w:eastAsia="tr-TR"/>
              </w:rPr>
              <w:t>Sunulan Hizmet 1.3.8</w:t>
            </w:r>
            <w:r w:rsidR="00E01D82" w:rsidRPr="003D185F">
              <w:rPr>
                <w:rFonts w:ascii="Times New Roman" w:hAnsi="Times New Roman"/>
                <w:b w:val="0"/>
                <w:color w:val="auto"/>
                <w:sz w:val="20"/>
                <w:szCs w:val="20"/>
                <w:lang w:eastAsia="tr-TR"/>
              </w:rPr>
              <w:t>.</w:t>
            </w:r>
          </w:p>
        </w:tc>
        <w:tc>
          <w:tcPr>
            <w:tcW w:w="7371" w:type="dxa"/>
            <w:shd w:val="clear" w:color="auto" w:fill="auto"/>
            <w:tcMar>
              <w:left w:w="28" w:type="dxa"/>
              <w:right w:w="28" w:type="dxa"/>
            </w:tcMar>
            <w:vAlign w:val="center"/>
          </w:tcPr>
          <w:p w:rsidR="00E01D82" w:rsidRPr="003D185F" w:rsidRDefault="00E01D82" w:rsidP="00B079D2">
            <w:pPr>
              <w:autoSpaceDE w:val="0"/>
              <w:autoSpaceDN w:val="0"/>
              <w:adjustRightInd w:val="0"/>
              <w:cnfStyle w:val="000000000000"/>
              <w:rPr>
                <w:rFonts w:ascii="Times New Roman" w:hAnsi="Times New Roman"/>
                <w:color w:val="auto"/>
                <w:sz w:val="20"/>
                <w:szCs w:val="20"/>
                <w:lang w:eastAsia="tr-TR"/>
              </w:rPr>
            </w:pPr>
            <w:r w:rsidRPr="003D185F">
              <w:rPr>
                <w:rFonts w:ascii="Times New Roman" w:hAnsi="Times New Roman"/>
                <w:color w:val="auto"/>
                <w:sz w:val="20"/>
                <w:szCs w:val="20"/>
                <w:lang w:eastAsia="tr-TR"/>
              </w:rPr>
              <w:t>Öğrencilerin okul dışı etkinliklerine ilişkin çalışmalar yapmak, yaptırmak,</w:t>
            </w:r>
          </w:p>
        </w:tc>
      </w:tr>
      <w:tr w:rsidR="00E01D82" w:rsidRPr="003D185F" w:rsidTr="00440DAE">
        <w:trPr>
          <w:cnfStyle w:val="000000100000"/>
          <w:cantSplit/>
          <w:trHeight w:val="283"/>
        </w:trPr>
        <w:tc>
          <w:tcPr>
            <w:cnfStyle w:val="001000000000"/>
            <w:tcW w:w="2013"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1.3.</w:t>
            </w:r>
            <w:r w:rsidR="00AE3835">
              <w:rPr>
                <w:rFonts w:ascii="Times New Roman" w:hAnsi="Times New Roman"/>
                <w:b w:val="0"/>
                <w:color w:val="auto"/>
                <w:sz w:val="20"/>
                <w:szCs w:val="20"/>
                <w:lang w:eastAsia="tr-TR"/>
              </w:rPr>
              <w:t>9</w:t>
            </w:r>
            <w:r w:rsidRPr="003D185F">
              <w:rPr>
                <w:rFonts w:ascii="Times New Roman" w:hAnsi="Times New Roman"/>
                <w:b w:val="0"/>
                <w:color w:val="auto"/>
                <w:sz w:val="20"/>
                <w:szCs w:val="20"/>
                <w:lang w:eastAsia="tr-TR"/>
              </w:rPr>
              <w:t>.</w:t>
            </w:r>
          </w:p>
        </w:tc>
        <w:tc>
          <w:tcPr>
            <w:tcW w:w="7371" w:type="dxa"/>
            <w:tcBorders>
              <w:left w:val="none" w:sz="0" w:space="0" w:color="auto"/>
              <w:right w:val="none" w:sz="0" w:space="0" w:color="auto"/>
            </w:tcBorders>
            <w:shd w:val="clear" w:color="auto" w:fill="CCC0D9" w:themeFill="accent4" w:themeFillTint="66"/>
            <w:tcMar>
              <w:left w:w="28" w:type="dxa"/>
              <w:right w:w="28" w:type="dxa"/>
            </w:tcMar>
            <w:vAlign w:val="center"/>
          </w:tcPr>
          <w:p w:rsidR="00E01D82" w:rsidRPr="003D185F" w:rsidRDefault="00E01D82" w:rsidP="00B079D2">
            <w:pPr>
              <w:autoSpaceDE w:val="0"/>
              <w:autoSpaceDN w:val="0"/>
              <w:adjustRightInd w:val="0"/>
              <w:cnfStyle w:val="000000100000"/>
              <w:rPr>
                <w:rFonts w:ascii="Times New Roman" w:hAnsi="Times New Roman"/>
                <w:bCs/>
                <w:color w:val="auto"/>
                <w:sz w:val="20"/>
                <w:szCs w:val="20"/>
                <w:lang w:eastAsia="tr-TR"/>
              </w:rPr>
            </w:pPr>
            <w:r w:rsidRPr="003D185F">
              <w:rPr>
                <w:rFonts w:ascii="Times New Roman" w:hAnsi="Times New Roman"/>
                <w:color w:val="auto"/>
                <w:sz w:val="20"/>
                <w:szCs w:val="20"/>
                <w:lang w:eastAsia="tr-TR"/>
              </w:rPr>
              <w:t>Sporcu öğrencilere yönelik hizmetleri planlamak, yürütülmesini sağlamak</w:t>
            </w:r>
          </w:p>
        </w:tc>
      </w:tr>
    </w:tbl>
    <w:p w:rsidR="00E01D82" w:rsidRDefault="00E01D82"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30"/>
        <w:gridCol w:w="7637"/>
      </w:tblGrid>
      <w:tr w:rsidR="00AB3646" w:rsidRPr="003D185F" w:rsidTr="00DC0818">
        <w:trPr>
          <w:cnfStyle w:val="100000000000"/>
          <w:trHeight w:val="283"/>
        </w:trPr>
        <w:tc>
          <w:tcPr>
            <w:cnfStyle w:val="001000000000"/>
            <w:tcW w:w="2054"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AB3646" w:rsidRPr="003D185F" w:rsidRDefault="00AB3646" w:rsidP="00B079D2">
            <w:pPr>
              <w:rPr>
                <w:rFonts w:ascii="Times New Roman" w:hAnsi="Times New Roman"/>
                <w:color w:val="auto"/>
                <w:sz w:val="20"/>
                <w:szCs w:val="20"/>
              </w:rPr>
            </w:pPr>
            <w:r w:rsidRPr="003D185F">
              <w:rPr>
                <w:rFonts w:ascii="Times New Roman" w:hAnsi="Times New Roman"/>
                <w:color w:val="auto"/>
                <w:sz w:val="20"/>
                <w:szCs w:val="20"/>
                <w:lang w:eastAsia="tr-TR"/>
              </w:rPr>
              <w:t xml:space="preserve">Faaliyet Alanı-1:     </w:t>
            </w:r>
          </w:p>
        </w:tc>
        <w:tc>
          <w:tcPr>
            <w:tcW w:w="7754"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AB3646" w:rsidRPr="003D185F" w:rsidRDefault="00AB3646" w:rsidP="00B079D2">
            <w:pPr>
              <w:cnfStyle w:val="100000000000"/>
              <w:rPr>
                <w:rFonts w:ascii="Times New Roman" w:hAnsi="Times New Roman"/>
                <w:color w:val="auto"/>
                <w:sz w:val="20"/>
                <w:szCs w:val="20"/>
              </w:rPr>
            </w:pPr>
            <w:r w:rsidRPr="003D185F">
              <w:rPr>
                <w:rFonts w:ascii="Times New Roman" w:hAnsi="Times New Roman"/>
                <w:color w:val="auto"/>
                <w:sz w:val="20"/>
                <w:szCs w:val="20"/>
                <w:lang w:eastAsia="tr-TR"/>
              </w:rPr>
              <w:t xml:space="preserve">Eğitim </w:t>
            </w:r>
            <w:r w:rsidR="00380F27">
              <w:rPr>
                <w:rFonts w:ascii="Times New Roman" w:hAnsi="Times New Roman"/>
                <w:color w:val="auto"/>
                <w:sz w:val="20"/>
                <w:szCs w:val="20"/>
                <w:lang w:eastAsia="tr-TR"/>
              </w:rPr>
              <w:t>-</w:t>
            </w:r>
            <w:r w:rsidRPr="003D185F">
              <w:rPr>
                <w:rFonts w:ascii="Times New Roman" w:hAnsi="Times New Roman"/>
                <w:color w:val="auto"/>
                <w:sz w:val="20"/>
                <w:szCs w:val="20"/>
                <w:lang w:eastAsia="tr-TR"/>
              </w:rPr>
              <w:t>Öğretim Hizmetlerinde Ortak Görevler</w:t>
            </w:r>
          </w:p>
        </w:tc>
      </w:tr>
      <w:tr w:rsidR="00AB3646" w:rsidRPr="003D185F" w:rsidTr="00DC0818">
        <w:trPr>
          <w:cnfStyle w:val="000000100000"/>
          <w:trHeight w:val="283"/>
        </w:trPr>
        <w:tc>
          <w:tcPr>
            <w:cnfStyle w:val="001000000000"/>
            <w:tcW w:w="2054" w:type="dxa"/>
            <w:tcBorders>
              <w:left w:val="none" w:sz="0" w:space="0" w:color="auto"/>
              <w:right w:val="none" w:sz="0" w:space="0" w:color="auto"/>
            </w:tcBorders>
            <w:shd w:val="clear" w:color="auto" w:fill="FFFFFF" w:themeFill="background1"/>
            <w:tcMar>
              <w:left w:w="28" w:type="dxa"/>
              <w:right w:w="28" w:type="dxa"/>
            </w:tcMar>
            <w:vAlign w:val="center"/>
          </w:tcPr>
          <w:p w:rsidR="00AB3646" w:rsidRPr="003D185F" w:rsidRDefault="00AB3646"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Faaliyet Alanı-1.4.</w:t>
            </w:r>
          </w:p>
        </w:tc>
        <w:tc>
          <w:tcPr>
            <w:tcW w:w="7754" w:type="dxa"/>
            <w:tcBorders>
              <w:left w:val="none" w:sz="0" w:space="0" w:color="auto"/>
              <w:right w:val="none" w:sz="0" w:space="0" w:color="auto"/>
            </w:tcBorders>
            <w:shd w:val="clear" w:color="auto" w:fill="FFFFFF" w:themeFill="background1"/>
            <w:tcMar>
              <w:left w:w="28" w:type="dxa"/>
              <w:right w:w="28" w:type="dxa"/>
            </w:tcMar>
            <w:vAlign w:val="center"/>
          </w:tcPr>
          <w:p w:rsidR="00AB3646" w:rsidRPr="003D185F" w:rsidRDefault="00AB3646" w:rsidP="00B079D2">
            <w:pPr>
              <w:cnfStyle w:val="000000100000"/>
              <w:rPr>
                <w:rFonts w:ascii="Times New Roman" w:hAnsi="Times New Roman"/>
                <w:color w:val="auto"/>
                <w:sz w:val="20"/>
                <w:szCs w:val="20"/>
              </w:rPr>
            </w:pPr>
            <w:r w:rsidRPr="003D185F">
              <w:rPr>
                <w:rFonts w:ascii="Times New Roman" w:hAnsi="Times New Roman"/>
                <w:color w:val="auto"/>
                <w:sz w:val="20"/>
                <w:szCs w:val="20"/>
                <w:lang w:eastAsia="tr-TR"/>
              </w:rPr>
              <w:t>İzleme ve değerlendirmeye yönelik görevler</w:t>
            </w:r>
          </w:p>
        </w:tc>
      </w:tr>
      <w:tr w:rsidR="00AB3646" w:rsidRPr="003D185F" w:rsidTr="00DC0818">
        <w:trPr>
          <w:trHeight w:val="283"/>
        </w:trPr>
        <w:tc>
          <w:tcPr>
            <w:cnfStyle w:val="001000000000"/>
            <w:tcW w:w="2054" w:type="dxa"/>
            <w:shd w:val="clear" w:color="auto" w:fill="CCC0D9" w:themeFill="accent4" w:themeFillTint="66"/>
            <w:tcMar>
              <w:left w:w="28" w:type="dxa"/>
              <w:right w:w="28" w:type="dxa"/>
            </w:tcMar>
            <w:vAlign w:val="center"/>
          </w:tcPr>
          <w:p w:rsidR="00AB3646" w:rsidRPr="003D185F" w:rsidRDefault="00AB3646"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1.4.1.</w:t>
            </w:r>
          </w:p>
        </w:tc>
        <w:tc>
          <w:tcPr>
            <w:tcW w:w="7754" w:type="dxa"/>
            <w:shd w:val="clear" w:color="auto" w:fill="CCC0D9" w:themeFill="accent4" w:themeFillTint="66"/>
            <w:tcMar>
              <w:left w:w="28" w:type="dxa"/>
              <w:right w:w="28" w:type="dxa"/>
            </w:tcMar>
            <w:vAlign w:val="center"/>
          </w:tcPr>
          <w:p w:rsidR="00AB3646" w:rsidRPr="003D185F" w:rsidRDefault="00AB3646" w:rsidP="00B079D2">
            <w:pPr>
              <w:cnfStyle w:val="000000000000"/>
              <w:rPr>
                <w:rFonts w:ascii="Times New Roman" w:hAnsi="Times New Roman"/>
                <w:color w:val="auto"/>
                <w:sz w:val="20"/>
                <w:szCs w:val="20"/>
              </w:rPr>
            </w:pPr>
            <w:r w:rsidRPr="003D185F">
              <w:rPr>
                <w:rFonts w:ascii="Times New Roman" w:hAnsi="Times New Roman"/>
                <w:color w:val="auto"/>
                <w:sz w:val="20"/>
                <w:szCs w:val="20"/>
                <w:lang w:eastAsia="tr-TR"/>
              </w:rPr>
              <w:t>Eğitim kurumu yöneticilerinin performanslarını izlemek ve değerlendirmek</w:t>
            </w:r>
          </w:p>
        </w:tc>
      </w:tr>
      <w:tr w:rsidR="00AB3646" w:rsidRPr="003D185F" w:rsidTr="00DC0818">
        <w:trPr>
          <w:cnfStyle w:val="000000100000"/>
          <w:trHeight w:val="283"/>
        </w:trPr>
        <w:tc>
          <w:tcPr>
            <w:cnfStyle w:val="001000000000"/>
            <w:tcW w:w="2054" w:type="dxa"/>
            <w:tcBorders>
              <w:left w:val="none" w:sz="0" w:space="0" w:color="auto"/>
              <w:right w:val="none" w:sz="0" w:space="0" w:color="auto"/>
            </w:tcBorders>
            <w:shd w:val="clear" w:color="auto" w:fill="FFFFFF" w:themeFill="background1"/>
            <w:tcMar>
              <w:left w:w="28" w:type="dxa"/>
              <w:right w:w="28" w:type="dxa"/>
            </w:tcMar>
            <w:vAlign w:val="center"/>
          </w:tcPr>
          <w:p w:rsidR="00AB3646" w:rsidRPr="003D185F" w:rsidRDefault="00AB3646"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1.4.2.</w:t>
            </w:r>
          </w:p>
        </w:tc>
        <w:tc>
          <w:tcPr>
            <w:tcW w:w="7754" w:type="dxa"/>
            <w:tcBorders>
              <w:left w:val="none" w:sz="0" w:space="0" w:color="auto"/>
              <w:right w:val="none" w:sz="0" w:space="0" w:color="auto"/>
            </w:tcBorders>
            <w:shd w:val="clear" w:color="auto" w:fill="FFFFFF" w:themeFill="background1"/>
            <w:tcMar>
              <w:left w:w="28" w:type="dxa"/>
              <w:right w:w="28" w:type="dxa"/>
            </w:tcMar>
            <w:vAlign w:val="center"/>
          </w:tcPr>
          <w:p w:rsidR="00AB3646" w:rsidRPr="003D185F" w:rsidRDefault="00AB3646" w:rsidP="00B079D2">
            <w:pPr>
              <w:cnfStyle w:val="000000100000"/>
              <w:rPr>
                <w:rFonts w:ascii="Times New Roman" w:hAnsi="Times New Roman"/>
                <w:color w:val="auto"/>
                <w:sz w:val="20"/>
                <w:szCs w:val="20"/>
              </w:rPr>
            </w:pPr>
            <w:r w:rsidRPr="003D185F">
              <w:rPr>
                <w:rFonts w:ascii="Times New Roman" w:hAnsi="Times New Roman"/>
                <w:color w:val="auto"/>
                <w:sz w:val="20"/>
                <w:szCs w:val="20"/>
                <w:lang w:eastAsia="tr-TR"/>
              </w:rPr>
              <w:t>Eğitim</w:t>
            </w:r>
            <w:r w:rsidR="00380F27">
              <w:rPr>
                <w:rFonts w:ascii="Times New Roman" w:hAnsi="Times New Roman"/>
                <w:color w:val="auto"/>
                <w:sz w:val="20"/>
                <w:szCs w:val="20"/>
                <w:lang w:eastAsia="tr-TR"/>
              </w:rPr>
              <w:t>-</w:t>
            </w:r>
            <w:r w:rsidRPr="003D185F">
              <w:rPr>
                <w:rFonts w:ascii="Times New Roman" w:hAnsi="Times New Roman"/>
                <w:color w:val="auto"/>
                <w:sz w:val="20"/>
                <w:szCs w:val="20"/>
                <w:lang w:eastAsia="tr-TR"/>
              </w:rPr>
              <w:t>öğretim programlarının uygulanmasını izlemek ve değerlendirmek,</w:t>
            </w:r>
          </w:p>
        </w:tc>
      </w:tr>
      <w:tr w:rsidR="00AB3646" w:rsidRPr="003D185F" w:rsidTr="00DC0818">
        <w:trPr>
          <w:trHeight w:val="283"/>
        </w:trPr>
        <w:tc>
          <w:tcPr>
            <w:cnfStyle w:val="001000000000"/>
            <w:tcW w:w="2054" w:type="dxa"/>
            <w:shd w:val="clear" w:color="auto" w:fill="CCC0D9" w:themeFill="accent4" w:themeFillTint="66"/>
            <w:tcMar>
              <w:left w:w="28" w:type="dxa"/>
              <w:right w:w="28" w:type="dxa"/>
            </w:tcMar>
            <w:vAlign w:val="center"/>
          </w:tcPr>
          <w:p w:rsidR="00AB3646" w:rsidRPr="003D185F" w:rsidRDefault="00AB3646"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 Hizmet 1.4.</w:t>
            </w:r>
            <w:r w:rsidR="00B079D2">
              <w:rPr>
                <w:rFonts w:ascii="Times New Roman" w:hAnsi="Times New Roman"/>
                <w:b w:val="0"/>
                <w:color w:val="auto"/>
                <w:sz w:val="20"/>
                <w:szCs w:val="20"/>
                <w:lang w:eastAsia="tr-TR"/>
              </w:rPr>
              <w:t>3</w:t>
            </w:r>
            <w:r w:rsidRPr="003D185F">
              <w:rPr>
                <w:rFonts w:ascii="Times New Roman" w:hAnsi="Times New Roman"/>
                <w:b w:val="0"/>
                <w:color w:val="auto"/>
                <w:sz w:val="20"/>
                <w:szCs w:val="20"/>
                <w:lang w:eastAsia="tr-TR"/>
              </w:rPr>
              <w:t>.</w:t>
            </w:r>
          </w:p>
        </w:tc>
        <w:tc>
          <w:tcPr>
            <w:tcW w:w="7754" w:type="dxa"/>
            <w:shd w:val="clear" w:color="auto" w:fill="CCC0D9" w:themeFill="accent4" w:themeFillTint="66"/>
            <w:tcMar>
              <w:left w:w="28" w:type="dxa"/>
              <w:right w:w="28" w:type="dxa"/>
            </w:tcMar>
            <w:vAlign w:val="center"/>
          </w:tcPr>
          <w:p w:rsidR="00AB3646" w:rsidRPr="003D185F" w:rsidRDefault="00AB3646" w:rsidP="00B079D2">
            <w:pPr>
              <w:cnfStyle w:val="000000000000"/>
              <w:rPr>
                <w:rFonts w:ascii="Times New Roman" w:hAnsi="Times New Roman"/>
                <w:color w:val="auto"/>
                <w:sz w:val="20"/>
                <w:szCs w:val="20"/>
              </w:rPr>
            </w:pPr>
            <w:r w:rsidRPr="003D185F">
              <w:rPr>
                <w:rFonts w:ascii="Times New Roman" w:hAnsi="Times New Roman"/>
                <w:color w:val="auto"/>
                <w:sz w:val="20"/>
                <w:szCs w:val="20"/>
                <w:lang w:eastAsia="tr-TR"/>
              </w:rPr>
              <w:t>Öğretmen yeterliliklerini izlemek ve değerlendirmek</w:t>
            </w:r>
          </w:p>
        </w:tc>
      </w:tr>
    </w:tbl>
    <w:p w:rsidR="00AE3835" w:rsidRPr="00711696" w:rsidRDefault="00AE3835" w:rsidP="00B079D2">
      <w:pPr>
        <w:spacing w:after="0" w:line="360" w:lineRule="auto"/>
        <w:rPr>
          <w:rFonts w:ascii="Times New Roman" w:hAnsi="Times New Roman"/>
          <w:sz w:val="20"/>
          <w:szCs w:val="20"/>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23"/>
        <w:gridCol w:w="7644"/>
      </w:tblGrid>
      <w:tr w:rsidR="00AE3835" w:rsidRPr="003D185F" w:rsidTr="00EA7736">
        <w:trPr>
          <w:cnfStyle w:val="100000000000"/>
          <w:trHeight w:val="283"/>
        </w:trPr>
        <w:tc>
          <w:tcPr>
            <w:cnfStyle w:val="001000000000"/>
            <w:tcW w:w="1964"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AE3835" w:rsidRPr="00AE3835" w:rsidRDefault="00AE3835" w:rsidP="00B079D2">
            <w:pPr>
              <w:rPr>
                <w:rFonts w:ascii="Times New Roman" w:hAnsi="Times New Roman"/>
                <w:color w:val="auto"/>
                <w:sz w:val="20"/>
                <w:szCs w:val="20"/>
              </w:rPr>
            </w:pPr>
            <w:r w:rsidRPr="00AE3835">
              <w:rPr>
                <w:rFonts w:ascii="Times New Roman" w:hAnsi="Times New Roman"/>
                <w:color w:val="auto"/>
                <w:sz w:val="20"/>
                <w:szCs w:val="20"/>
                <w:lang w:eastAsia="tr-TR"/>
              </w:rPr>
              <w:t>Faaliyet Alanı-2</w:t>
            </w:r>
          </w:p>
        </w:tc>
        <w:tc>
          <w:tcPr>
            <w:tcW w:w="7420"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AE3835" w:rsidRPr="00AE3835" w:rsidRDefault="00AE3835" w:rsidP="00B079D2">
            <w:pPr>
              <w:cnfStyle w:val="100000000000"/>
              <w:rPr>
                <w:rFonts w:ascii="Times New Roman" w:hAnsi="Times New Roman"/>
                <w:color w:val="auto"/>
                <w:sz w:val="20"/>
                <w:szCs w:val="20"/>
              </w:rPr>
            </w:pPr>
            <w:r w:rsidRPr="00AE3835">
              <w:rPr>
                <w:rFonts w:ascii="Times New Roman" w:hAnsi="Times New Roman"/>
                <w:color w:val="auto"/>
                <w:sz w:val="20"/>
                <w:szCs w:val="20"/>
                <w:lang w:eastAsia="tr-TR"/>
              </w:rPr>
              <w:t>Temel Eğitim Hizmetleri</w:t>
            </w:r>
          </w:p>
        </w:tc>
      </w:tr>
      <w:tr w:rsidR="00AE3835" w:rsidRPr="003D185F" w:rsidTr="00EA7736">
        <w:trPr>
          <w:cnfStyle w:val="000000100000"/>
          <w:trHeight w:val="283"/>
        </w:trPr>
        <w:tc>
          <w:tcPr>
            <w:cnfStyle w:val="001000000000"/>
            <w:tcW w:w="1964" w:type="dxa"/>
            <w:tcBorders>
              <w:left w:val="none" w:sz="0" w:space="0" w:color="auto"/>
              <w:right w:val="none" w:sz="0" w:space="0" w:color="auto"/>
            </w:tcBorders>
            <w:shd w:val="clear" w:color="auto" w:fill="FFFFFF" w:themeFill="background1"/>
            <w:tcMar>
              <w:left w:w="28" w:type="dxa"/>
              <w:right w:w="28" w:type="dxa"/>
            </w:tcMar>
            <w:vAlign w:val="center"/>
          </w:tcPr>
          <w:p w:rsidR="00AE3835" w:rsidRPr="00AE3835" w:rsidRDefault="00AE3835" w:rsidP="00B079D2">
            <w:pPr>
              <w:rPr>
                <w:rFonts w:ascii="Times New Roman" w:hAnsi="Times New Roman"/>
                <w:b w:val="0"/>
                <w:color w:val="auto"/>
                <w:sz w:val="20"/>
                <w:szCs w:val="20"/>
                <w:lang w:eastAsia="tr-TR"/>
              </w:rPr>
            </w:pPr>
            <w:r w:rsidRPr="00AE3835">
              <w:rPr>
                <w:rFonts w:ascii="Times New Roman" w:hAnsi="Times New Roman"/>
                <w:b w:val="0"/>
                <w:color w:val="auto"/>
                <w:sz w:val="20"/>
                <w:szCs w:val="20"/>
                <w:lang w:eastAsia="tr-TR"/>
              </w:rPr>
              <w:t>Faaliyet Alanı-2.1</w:t>
            </w:r>
          </w:p>
        </w:tc>
        <w:tc>
          <w:tcPr>
            <w:tcW w:w="7420" w:type="dxa"/>
            <w:tcBorders>
              <w:left w:val="none" w:sz="0" w:space="0" w:color="auto"/>
              <w:right w:val="none" w:sz="0" w:space="0" w:color="auto"/>
            </w:tcBorders>
            <w:shd w:val="clear" w:color="auto" w:fill="FFFFFF" w:themeFill="background1"/>
            <w:tcMar>
              <w:left w:w="28" w:type="dxa"/>
              <w:right w:w="28" w:type="dxa"/>
            </w:tcMar>
            <w:vAlign w:val="center"/>
          </w:tcPr>
          <w:p w:rsidR="00AE3835" w:rsidRPr="00AE3835" w:rsidRDefault="00AE3835" w:rsidP="00B079D2">
            <w:pPr>
              <w:ind w:left="-66"/>
              <w:cnfStyle w:val="000000100000"/>
              <w:rPr>
                <w:rFonts w:ascii="Times New Roman" w:hAnsi="Times New Roman"/>
                <w:bCs/>
                <w:color w:val="auto"/>
                <w:sz w:val="20"/>
                <w:szCs w:val="20"/>
                <w:lang w:eastAsia="tr-TR"/>
              </w:rPr>
            </w:pPr>
            <w:r w:rsidRPr="00AE3835">
              <w:rPr>
                <w:rFonts w:ascii="Times New Roman" w:hAnsi="Times New Roman"/>
                <w:color w:val="auto"/>
                <w:sz w:val="20"/>
                <w:szCs w:val="20"/>
                <w:lang w:eastAsia="tr-TR"/>
              </w:rPr>
              <w:t>Eğitim-öğretim hizmetlerindeki ortak görevlerle birlikte,</w:t>
            </w:r>
          </w:p>
        </w:tc>
      </w:tr>
      <w:tr w:rsidR="00AE3835" w:rsidRPr="003D185F" w:rsidTr="00EA7736">
        <w:trPr>
          <w:trHeight w:val="283"/>
        </w:trPr>
        <w:tc>
          <w:tcPr>
            <w:cnfStyle w:val="001000000000"/>
            <w:tcW w:w="1964" w:type="dxa"/>
            <w:shd w:val="clear" w:color="auto" w:fill="CCC0D9" w:themeFill="accent4" w:themeFillTint="66"/>
            <w:tcMar>
              <w:left w:w="28" w:type="dxa"/>
              <w:right w:w="28" w:type="dxa"/>
            </w:tcMar>
            <w:vAlign w:val="center"/>
          </w:tcPr>
          <w:p w:rsidR="00AE3835" w:rsidRPr="003D185F" w:rsidRDefault="00AE3835" w:rsidP="00B079D2">
            <w:pPr>
              <w:rPr>
                <w:rFonts w:ascii="Times New Roman" w:hAnsi="Times New Roman"/>
                <w:b w:val="0"/>
                <w:color w:val="auto"/>
                <w:sz w:val="20"/>
                <w:szCs w:val="20"/>
                <w:lang w:eastAsia="tr-TR"/>
              </w:rPr>
            </w:pPr>
            <w:r w:rsidRPr="003D185F">
              <w:rPr>
                <w:rFonts w:ascii="Times New Roman" w:hAnsi="Times New Roman"/>
                <w:b w:val="0"/>
                <w:color w:val="auto"/>
                <w:sz w:val="20"/>
                <w:szCs w:val="20"/>
                <w:lang w:eastAsia="tr-TR"/>
              </w:rPr>
              <w:t>Sunulan Hizmet 2.1.1.</w:t>
            </w:r>
          </w:p>
        </w:tc>
        <w:tc>
          <w:tcPr>
            <w:tcW w:w="7420" w:type="dxa"/>
            <w:shd w:val="clear" w:color="auto" w:fill="CCC0D9" w:themeFill="accent4" w:themeFillTint="66"/>
            <w:tcMar>
              <w:left w:w="28" w:type="dxa"/>
              <w:right w:w="28" w:type="dxa"/>
            </w:tcMar>
            <w:vAlign w:val="center"/>
          </w:tcPr>
          <w:p w:rsidR="00AE3835" w:rsidRPr="003D185F" w:rsidRDefault="00AE3835" w:rsidP="00B079D2">
            <w:pPr>
              <w:cnfStyle w:val="000000000000"/>
              <w:rPr>
                <w:rFonts w:ascii="Times New Roman" w:hAnsi="Times New Roman"/>
                <w:bCs/>
                <w:color w:val="auto"/>
                <w:sz w:val="20"/>
                <w:szCs w:val="20"/>
                <w:lang w:eastAsia="tr-TR"/>
              </w:rPr>
            </w:pPr>
            <w:r w:rsidRPr="003D185F">
              <w:rPr>
                <w:rFonts w:ascii="Times New Roman" w:hAnsi="Times New Roman"/>
                <w:bCs/>
                <w:color w:val="auto"/>
                <w:sz w:val="20"/>
                <w:szCs w:val="20"/>
                <w:lang w:eastAsia="tr-TR"/>
              </w:rPr>
              <w:t>Okul öncesi eğitimi yaygınlaştıracak ve geliştirecek çalışmalar yapmak,</w:t>
            </w:r>
          </w:p>
        </w:tc>
      </w:tr>
      <w:tr w:rsidR="00AE3835" w:rsidRPr="003D185F" w:rsidTr="00EA7736">
        <w:trPr>
          <w:cnfStyle w:val="000000100000"/>
          <w:trHeight w:val="283"/>
        </w:trPr>
        <w:tc>
          <w:tcPr>
            <w:cnfStyle w:val="001000000000"/>
            <w:tcW w:w="1964" w:type="dxa"/>
            <w:tcBorders>
              <w:left w:val="none" w:sz="0" w:space="0" w:color="auto"/>
              <w:right w:val="none" w:sz="0" w:space="0" w:color="auto"/>
            </w:tcBorders>
            <w:shd w:val="clear" w:color="auto" w:fill="FFFFFF" w:themeFill="background1"/>
            <w:tcMar>
              <w:left w:w="28" w:type="dxa"/>
              <w:right w:w="28" w:type="dxa"/>
            </w:tcMar>
            <w:vAlign w:val="center"/>
          </w:tcPr>
          <w:p w:rsidR="00AE3835" w:rsidRPr="003D185F" w:rsidRDefault="00AE3835" w:rsidP="00B079D2">
            <w:pPr>
              <w:rPr>
                <w:rFonts w:ascii="Times New Roman" w:hAnsi="Times New Roman"/>
                <w:b w:val="0"/>
                <w:color w:val="auto"/>
                <w:sz w:val="20"/>
                <w:szCs w:val="20"/>
                <w:lang w:eastAsia="tr-TR"/>
              </w:rPr>
            </w:pPr>
            <w:r w:rsidRPr="003D185F">
              <w:rPr>
                <w:rFonts w:ascii="Times New Roman" w:hAnsi="Times New Roman"/>
                <w:b w:val="0"/>
                <w:color w:val="auto"/>
                <w:sz w:val="20"/>
                <w:szCs w:val="20"/>
                <w:lang w:eastAsia="tr-TR"/>
              </w:rPr>
              <w:t>Sunulan Hizmet 2.1.2.</w:t>
            </w:r>
          </w:p>
        </w:tc>
        <w:tc>
          <w:tcPr>
            <w:tcW w:w="7420" w:type="dxa"/>
            <w:tcBorders>
              <w:left w:val="none" w:sz="0" w:space="0" w:color="auto"/>
              <w:right w:val="none" w:sz="0" w:space="0" w:color="auto"/>
            </w:tcBorders>
            <w:shd w:val="clear" w:color="auto" w:fill="FFFFFF" w:themeFill="background1"/>
            <w:tcMar>
              <w:left w:w="28" w:type="dxa"/>
              <w:right w:w="28" w:type="dxa"/>
            </w:tcMar>
            <w:vAlign w:val="center"/>
          </w:tcPr>
          <w:p w:rsidR="00AE3835" w:rsidRPr="003D185F" w:rsidRDefault="00AE3835" w:rsidP="00B079D2">
            <w:pPr>
              <w:cnfStyle w:val="000000100000"/>
              <w:rPr>
                <w:rFonts w:ascii="Times New Roman" w:hAnsi="Times New Roman"/>
                <w:color w:val="auto"/>
                <w:sz w:val="20"/>
                <w:szCs w:val="20"/>
                <w:lang w:eastAsia="tr-TR"/>
              </w:rPr>
            </w:pPr>
            <w:r w:rsidRPr="003D185F">
              <w:rPr>
                <w:rFonts w:ascii="Times New Roman" w:hAnsi="Times New Roman"/>
                <w:color w:val="auto"/>
                <w:sz w:val="20"/>
                <w:szCs w:val="20"/>
                <w:lang w:eastAsia="tr-TR"/>
              </w:rPr>
              <w:t>Temel eğitim öğrencilerinin maddi yönden desteklenmesini koordine etmek.</w:t>
            </w:r>
          </w:p>
        </w:tc>
      </w:tr>
    </w:tbl>
    <w:p w:rsidR="00AE3835" w:rsidRPr="00711696" w:rsidRDefault="00AE3835" w:rsidP="00B079D2">
      <w:pPr>
        <w:spacing w:after="0" w:line="360" w:lineRule="auto"/>
        <w:rPr>
          <w:rFonts w:ascii="Times New Roman" w:hAnsi="Times New Roman"/>
          <w:sz w:val="20"/>
          <w:szCs w:val="20"/>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23"/>
        <w:gridCol w:w="7644"/>
      </w:tblGrid>
      <w:tr w:rsidR="00E01D82" w:rsidRPr="003D185F" w:rsidTr="00440DAE">
        <w:trPr>
          <w:cnfStyle w:val="100000000000"/>
          <w:trHeight w:val="283"/>
        </w:trPr>
        <w:tc>
          <w:tcPr>
            <w:cnfStyle w:val="001000000000"/>
            <w:tcW w:w="1964"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Alanı-3</w:t>
            </w:r>
          </w:p>
        </w:tc>
        <w:tc>
          <w:tcPr>
            <w:tcW w:w="7420"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color w:val="auto"/>
                <w:sz w:val="20"/>
                <w:szCs w:val="20"/>
              </w:rPr>
            </w:pPr>
            <w:r w:rsidRPr="003D185F">
              <w:rPr>
                <w:rFonts w:ascii="Times New Roman" w:hAnsi="Times New Roman"/>
                <w:color w:val="auto"/>
                <w:sz w:val="20"/>
                <w:szCs w:val="20"/>
              </w:rPr>
              <w:t>Ortaöğretim Hizmetleri</w:t>
            </w:r>
          </w:p>
        </w:tc>
      </w:tr>
      <w:tr w:rsidR="00E01D82" w:rsidRPr="003D185F" w:rsidTr="00440DAE">
        <w:trPr>
          <w:cnfStyle w:val="000000100000"/>
          <w:trHeight w:val="283"/>
        </w:trPr>
        <w:tc>
          <w:tcPr>
            <w:cnfStyle w:val="001000000000"/>
            <w:tcW w:w="1964"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Alanı-3.1.</w:t>
            </w:r>
          </w:p>
        </w:tc>
        <w:tc>
          <w:tcPr>
            <w:tcW w:w="7420"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bCs/>
                <w:color w:val="auto"/>
                <w:sz w:val="20"/>
                <w:szCs w:val="20"/>
              </w:rPr>
            </w:pPr>
            <w:r w:rsidRPr="003D185F">
              <w:rPr>
                <w:rFonts w:ascii="Times New Roman" w:hAnsi="Times New Roman"/>
                <w:color w:val="auto"/>
                <w:sz w:val="20"/>
                <w:szCs w:val="20"/>
              </w:rPr>
              <w:t>Eğitim</w:t>
            </w:r>
            <w:r w:rsidR="00380F27">
              <w:rPr>
                <w:rFonts w:ascii="Times New Roman" w:hAnsi="Times New Roman"/>
                <w:color w:val="auto"/>
                <w:sz w:val="20"/>
                <w:szCs w:val="20"/>
              </w:rPr>
              <w:t>-</w:t>
            </w:r>
            <w:r w:rsidR="007617A3">
              <w:rPr>
                <w:rFonts w:ascii="Times New Roman" w:hAnsi="Times New Roman"/>
                <w:color w:val="auto"/>
                <w:sz w:val="20"/>
                <w:szCs w:val="20"/>
              </w:rPr>
              <w:t>ö</w:t>
            </w:r>
            <w:r w:rsidRPr="003D185F">
              <w:rPr>
                <w:rFonts w:ascii="Times New Roman" w:hAnsi="Times New Roman"/>
                <w:color w:val="auto"/>
                <w:sz w:val="20"/>
                <w:szCs w:val="20"/>
              </w:rPr>
              <w:t xml:space="preserve">ğretim </w:t>
            </w:r>
            <w:r w:rsidR="007617A3">
              <w:rPr>
                <w:rFonts w:ascii="Times New Roman" w:hAnsi="Times New Roman"/>
                <w:color w:val="auto"/>
                <w:sz w:val="20"/>
                <w:szCs w:val="20"/>
              </w:rPr>
              <w:t>h</w:t>
            </w:r>
            <w:r w:rsidRPr="003D185F">
              <w:rPr>
                <w:rFonts w:ascii="Times New Roman" w:hAnsi="Times New Roman"/>
                <w:color w:val="auto"/>
                <w:sz w:val="20"/>
                <w:szCs w:val="20"/>
              </w:rPr>
              <w:t>izmetlerindeki ortak görevlerle birlikte</w:t>
            </w:r>
          </w:p>
        </w:tc>
      </w:tr>
    </w:tbl>
    <w:p w:rsidR="005653A0" w:rsidRPr="00711696" w:rsidRDefault="005653A0" w:rsidP="00B079D2">
      <w:pPr>
        <w:spacing w:after="0" w:line="360" w:lineRule="auto"/>
        <w:rPr>
          <w:rFonts w:ascii="Times New Roman" w:hAnsi="Times New Roman"/>
          <w:sz w:val="20"/>
          <w:szCs w:val="20"/>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24"/>
        <w:gridCol w:w="7643"/>
      </w:tblGrid>
      <w:tr w:rsidR="00E01D82" w:rsidRPr="003D185F" w:rsidTr="00440DAE">
        <w:trPr>
          <w:cnfStyle w:val="100000000000"/>
          <w:trHeight w:val="283"/>
        </w:trPr>
        <w:tc>
          <w:tcPr>
            <w:cnfStyle w:val="001000000000"/>
            <w:tcW w:w="196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Alanı-4</w:t>
            </w:r>
          </w:p>
        </w:tc>
        <w:tc>
          <w:tcPr>
            <w:tcW w:w="741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color w:val="auto"/>
                <w:sz w:val="20"/>
                <w:szCs w:val="20"/>
              </w:rPr>
            </w:pPr>
            <w:r w:rsidRPr="003D185F">
              <w:rPr>
                <w:rFonts w:ascii="Times New Roman" w:hAnsi="Times New Roman"/>
                <w:color w:val="auto"/>
                <w:sz w:val="20"/>
                <w:szCs w:val="20"/>
              </w:rPr>
              <w:t>Mesleki ve Teknik Eğitim Hizmetleri</w:t>
            </w:r>
          </w:p>
        </w:tc>
      </w:tr>
      <w:tr w:rsidR="00E01D82" w:rsidRPr="003D185F" w:rsidTr="00440DAE">
        <w:trPr>
          <w:cnfStyle w:val="000000100000"/>
          <w:trHeight w:val="283"/>
        </w:trPr>
        <w:tc>
          <w:tcPr>
            <w:cnfStyle w:val="001000000000"/>
            <w:tcW w:w="1965"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Alanı-4.1.</w:t>
            </w:r>
          </w:p>
        </w:tc>
        <w:tc>
          <w:tcPr>
            <w:tcW w:w="7419"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Eğitim</w:t>
            </w:r>
            <w:r w:rsidR="00380F27">
              <w:rPr>
                <w:rFonts w:ascii="Times New Roman" w:hAnsi="Times New Roman"/>
                <w:color w:val="auto"/>
                <w:sz w:val="20"/>
                <w:szCs w:val="20"/>
              </w:rPr>
              <w:t>-</w:t>
            </w:r>
            <w:r w:rsidR="007617A3">
              <w:rPr>
                <w:rFonts w:ascii="Times New Roman" w:hAnsi="Times New Roman"/>
                <w:color w:val="auto"/>
                <w:sz w:val="20"/>
                <w:szCs w:val="20"/>
              </w:rPr>
              <w:t>ö</w:t>
            </w:r>
            <w:r w:rsidRPr="003D185F">
              <w:rPr>
                <w:rFonts w:ascii="Times New Roman" w:hAnsi="Times New Roman"/>
                <w:color w:val="auto"/>
                <w:sz w:val="20"/>
                <w:szCs w:val="20"/>
              </w:rPr>
              <w:t>ğretim</w:t>
            </w:r>
            <w:r w:rsidR="007617A3">
              <w:rPr>
                <w:rFonts w:ascii="Times New Roman" w:hAnsi="Times New Roman"/>
                <w:color w:val="auto"/>
                <w:sz w:val="20"/>
                <w:szCs w:val="20"/>
              </w:rPr>
              <w:t xml:space="preserve"> h</w:t>
            </w:r>
            <w:r w:rsidRPr="003D185F">
              <w:rPr>
                <w:rFonts w:ascii="Times New Roman" w:hAnsi="Times New Roman"/>
                <w:color w:val="auto"/>
                <w:sz w:val="20"/>
                <w:szCs w:val="20"/>
              </w:rPr>
              <w:t>izmetlerindeki ortak görevlerle birlikte,</w:t>
            </w:r>
          </w:p>
        </w:tc>
      </w:tr>
      <w:tr w:rsidR="00E01D82" w:rsidRPr="003D185F" w:rsidTr="00440DAE">
        <w:trPr>
          <w:trHeight w:val="283"/>
        </w:trPr>
        <w:tc>
          <w:tcPr>
            <w:cnfStyle w:val="001000000000"/>
            <w:tcW w:w="1965"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4.1.1.</w:t>
            </w:r>
          </w:p>
        </w:tc>
        <w:tc>
          <w:tcPr>
            <w:tcW w:w="7419"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Mesleki ve teknik eğitim-istihdam ilişkisini yerelde sağlamak ve geliştirmek,</w:t>
            </w:r>
          </w:p>
        </w:tc>
      </w:tr>
      <w:tr w:rsidR="00E01D82" w:rsidRPr="003D185F" w:rsidTr="00711696">
        <w:trPr>
          <w:cnfStyle w:val="000000100000"/>
          <w:trHeight w:val="283"/>
        </w:trPr>
        <w:tc>
          <w:tcPr>
            <w:cnfStyle w:val="001000000000"/>
            <w:tcW w:w="19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4.1.3.</w:t>
            </w:r>
          </w:p>
        </w:tc>
        <w:tc>
          <w:tcPr>
            <w:tcW w:w="741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 xml:space="preserve"> Meslekî ve teknik eğitimin yerel ihtiyaçlara uygunluğunu sağlamak.</w:t>
            </w:r>
          </w:p>
        </w:tc>
      </w:tr>
    </w:tbl>
    <w:p w:rsidR="003D185F" w:rsidRPr="00711696" w:rsidRDefault="003D185F" w:rsidP="00B079D2">
      <w:pPr>
        <w:spacing w:after="0" w:line="360" w:lineRule="auto"/>
        <w:rPr>
          <w:rFonts w:ascii="Times New Roman" w:hAnsi="Times New Roman"/>
          <w:sz w:val="20"/>
          <w:szCs w:val="20"/>
        </w:rPr>
      </w:pPr>
    </w:p>
    <w:tbl>
      <w:tblPr>
        <w:tblStyle w:val="AkGlgeleme-Vurgu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07"/>
        <w:gridCol w:w="7767"/>
      </w:tblGrid>
      <w:tr w:rsidR="00E01D82" w:rsidRPr="003D185F" w:rsidTr="00DC0818">
        <w:trPr>
          <w:cnfStyle w:val="100000000000"/>
          <w:trHeight w:val="283"/>
        </w:trPr>
        <w:tc>
          <w:tcPr>
            <w:cnfStyle w:val="001000000000"/>
            <w:tcW w:w="201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Alanı-5</w:t>
            </w:r>
          </w:p>
        </w:tc>
        <w:tc>
          <w:tcPr>
            <w:tcW w:w="7796"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E01D82" w:rsidRPr="003D185F" w:rsidRDefault="00E01D82" w:rsidP="00B079D2">
            <w:pPr>
              <w:cnfStyle w:val="100000000000"/>
              <w:rPr>
                <w:rFonts w:ascii="Times New Roman" w:hAnsi="Times New Roman"/>
                <w:color w:val="auto"/>
                <w:sz w:val="20"/>
                <w:szCs w:val="20"/>
              </w:rPr>
            </w:pPr>
            <w:r w:rsidRPr="003D185F">
              <w:rPr>
                <w:rFonts w:ascii="Times New Roman" w:hAnsi="Times New Roman"/>
                <w:color w:val="auto"/>
                <w:sz w:val="20"/>
                <w:szCs w:val="20"/>
              </w:rPr>
              <w:t>Din Öğretimi Hizmetleri</w:t>
            </w:r>
          </w:p>
        </w:tc>
      </w:tr>
      <w:tr w:rsidR="00E01D82" w:rsidRPr="003D185F" w:rsidTr="00DC0818">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Alanı-5.1.</w:t>
            </w:r>
          </w:p>
        </w:tc>
        <w:tc>
          <w:tcPr>
            <w:tcW w:w="7796" w:type="dxa"/>
            <w:tcBorders>
              <w:left w:val="none" w:sz="0" w:space="0" w:color="auto"/>
              <w:right w:val="none" w:sz="0" w:space="0" w:color="auto"/>
            </w:tcBorders>
            <w:shd w:val="clear" w:color="auto" w:fill="FFFFFF" w:themeFill="background1"/>
            <w:vAlign w:val="center"/>
          </w:tcPr>
          <w:p w:rsidR="00E01D82" w:rsidRPr="003D185F" w:rsidRDefault="00E01D82" w:rsidP="00B079D2">
            <w:pPr>
              <w:cnfStyle w:val="000000100000"/>
              <w:rPr>
                <w:rFonts w:ascii="Times New Roman" w:hAnsi="Times New Roman"/>
                <w:bCs/>
                <w:color w:val="auto"/>
                <w:sz w:val="20"/>
                <w:szCs w:val="20"/>
              </w:rPr>
            </w:pPr>
            <w:r w:rsidRPr="003D185F">
              <w:rPr>
                <w:rFonts w:ascii="Times New Roman" w:hAnsi="Times New Roman"/>
                <w:color w:val="auto"/>
                <w:sz w:val="20"/>
                <w:szCs w:val="20"/>
              </w:rPr>
              <w:t>Eğitim</w:t>
            </w:r>
            <w:r w:rsidR="00380F27">
              <w:rPr>
                <w:rFonts w:ascii="Times New Roman" w:hAnsi="Times New Roman"/>
                <w:color w:val="auto"/>
                <w:sz w:val="20"/>
                <w:szCs w:val="20"/>
              </w:rPr>
              <w:t>-</w:t>
            </w:r>
            <w:r w:rsidR="007617A3">
              <w:rPr>
                <w:rFonts w:ascii="Times New Roman" w:hAnsi="Times New Roman"/>
                <w:color w:val="auto"/>
                <w:sz w:val="20"/>
                <w:szCs w:val="20"/>
              </w:rPr>
              <w:t>ö</w:t>
            </w:r>
            <w:r w:rsidRPr="003D185F">
              <w:rPr>
                <w:rFonts w:ascii="Times New Roman" w:hAnsi="Times New Roman"/>
                <w:color w:val="auto"/>
                <w:sz w:val="20"/>
                <w:szCs w:val="20"/>
              </w:rPr>
              <w:t xml:space="preserve">ğretim </w:t>
            </w:r>
            <w:r w:rsidR="007617A3">
              <w:rPr>
                <w:rFonts w:ascii="Times New Roman" w:hAnsi="Times New Roman"/>
                <w:color w:val="auto"/>
                <w:sz w:val="20"/>
                <w:szCs w:val="20"/>
              </w:rPr>
              <w:t>h</w:t>
            </w:r>
            <w:r w:rsidRPr="003D185F">
              <w:rPr>
                <w:rFonts w:ascii="Times New Roman" w:hAnsi="Times New Roman"/>
                <w:color w:val="auto"/>
                <w:sz w:val="20"/>
                <w:szCs w:val="20"/>
              </w:rPr>
              <w:t>izmetlerindeki ortak görevlerle birlikte,</w:t>
            </w:r>
          </w:p>
        </w:tc>
      </w:tr>
      <w:tr w:rsidR="00E01D82" w:rsidRPr="003D185F" w:rsidTr="00DC0818">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5.1.1.</w:t>
            </w:r>
          </w:p>
        </w:tc>
        <w:tc>
          <w:tcPr>
            <w:tcW w:w="7796" w:type="dxa"/>
            <w:shd w:val="clear" w:color="auto" w:fill="CCC0D9" w:themeFill="accent4" w:themeFillTint="66"/>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Din kültürü ve ahlak bilgisi eğitim programlarının uygulanmasını sağlamak,</w:t>
            </w:r>
          </w:p>
        </w:tc>
      </w:tr>
      <w:tr w:rsidR="00E01D82" w:rsidRPr="003D185F" w:rsidTr="00DC0818">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5.1.2.</w:t>
            </w:r>
          </w:p>
        </w:tc>
        <w:tc>
          <w:tcPr>
            <w:tcW w:w="7796" w:type="dxa"/>
            <w:tcBorders>
              <w:left w:val="none" w:sz="0" w:space="0" w:color="auto"/>
              <w:right w:val="none" w:sz="0" w:space="0" w:color="auto"/>
            </w:tcBorders>
            <w:shd w:val="clear" w:color="auto" w:fill="FFFFFF" w:themeFill="background1"/>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Seçmeli din eğitimi derslerini takip etmek, uygulanmasını gözetmek,</w:t>
            </w:r>
          </w:p>
        </w:tc>
      </w:tr>
      <w:tr w:rsidR="00E01D82" w:rsidRPr="003D185F" w:rsidTr="00DC0818">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5.1.3.</w:t>
            </w:r>
          </w:p>
        </w:tc>
        <w:tc>
          <w:tcPr>
            <w:tcW w:w="7796" w:type="dxa"/>
            <w:shd w:val="clear" w:color="auto" w:fill="CCC0D9" w:themeFill="accent4" w:themeFillTint="66"/>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Din eğitiminde kullanılan ders kitabı ve materyallerin teminini koordine etmek.</w:t>
            </w:r>
          </w:p>
        </w:tc>
      </w:tr>
    </w:tbl>
    <w:p w:rsidR="00894480" w:rsidRPr="00711696" w:rsidRDefault="00894480" w:rsidP="00B079D2">
      <w:pPr>
        <w:spacing w:after="0" w:line="360" w:lineRule="auto"/>
        <w:rPr>
          <w:rFonts w:ascii="Times New Roman" w:hAnsi="Times New Roman"/>
          <w:sz w:val="20"/>
          <w:szCs w:val="20"/>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4"/>
        <w:gridCol w:w="7593"/>
      </w:tblGrid>
      <w:tr w:rsidR="00E01D82" w:rsidRPr="003D185F" w:rsidTr="00440DAE">
        <w:trPr>
          <w:cnfStyle w:val="100000000000"/>
          <w:trHeight w:val="283"/>
        </w:trPr>
        <w:tc>
          <w:tcPr>
            <w:cnfStyle w:val="001000000000"/>
            <w:tcW w:w="201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Alanı-6</w:t>
            </w:r>
          </w:p>
        </w:tc>
        <w:tc>
          <w:tcPr>
            <w:tcW w:w="737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color w:val="auto"/>
                <w:sz w:val="20"/>
                <w:szCs w:val="20"/>
              </w:rPr>
            </w:pPr>
            <w:r w:rsidRPr="003D185F">
              <w:rPr>
                <w:rFonts w:ascii="Times New Roman" w:hAnsi="Times New Roman"/>
                <w:color w:val="auto"/>
                <w:sz w:val="20"/>
                <w:szCs w:val="20"/>
              </w:rPr>
              <w:t>Özel Eğitim ve Rehberlik Hizmetleri</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Alanı-6.1.</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bCs/>
                <w:color w:val="auto"/>
                <w:sz w:val="20"/>
                <w:szCs w:val="20"/>
              </w:rPr>
            </w:pPr>
            <w:r w:rsidRPr="003D185F">
              <w:rPr>
                <w:rFonts w:ascii="Times New Roman" w:hAnsi="Times New Roman"/>
                <w:color w:val="auto"/>
                <w:sz w:val="20"/>
                <w:szCs w:val="20"/>
              </w:rPr>
              <w:t>Eğitim</w:t>
            </w:r>
            <w:r w:rsidR="00380F27">
              <w:rPr>
                <w:rFonts w:ascii="Times New Roman" w:hAnsi="Times New Roman"/>
                <w:color w:val="auto"/>
                <w:sz w:val="20"/>
                <w:szCs w:val="20"/>
              </w:rPr>
              <w:t>-ö</w:t>
            </w:r>
            <w:r w:rsidRPr="003D185F">
              <w:rPr>
                <w:rFonts w:ascii="Times New Roman" w:hAnsi="Times New Roman"/>
                <w:color w:val="auto"/>
                <w:sz w:val="20"/>
                <w:szCs w:val="20"/>
              </w:rPr>
              <w:t xml:space="preserve">ğretim </w:t>
            </w:r>
            <w:r w:rsidR="00380F27">
              <w:rPr>
                <w:rFonts w:ascii="Times New Roman" w:hAnsi="Times New Roman"/>
                <w:color w:val="auto"/>
                <w:sz w:val="20"/>
                <w:szCs w:val="20"/>
              </w:rPr>
              <w:t>h</w:t>
            </w:r>
            <w:r w:rsidRPr="003D185F">
              <w:rPr>
                <w:rFonts w:ascii="Times New Roman" w:hAnsi="Times New Roman"/>
                <w:color w:val="auto"/>
                <w:sz w:val="20"/>
                <w:szCs w:val="20"/>
              </w:rPr>
              <w:t>izmetlerindeki ortak görevlerle birlikte,</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6.1.1.</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Bakanlık tarafından oluşturulan özel eğitim ve rehberlik politikalarını uygulamak,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6.1.2.</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Resmi eğitim kurumlarınca yürütülen özel eğitimin yaygınlaşmasını ve gelişmesini sağlayıcı çalışmalar yapmak,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6.1.3.</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Özel eğitim programlarının uygulanma süreçlerini izlemek ve değerlendirmek,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6.1.4</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Rehberlik ve Araştırma Merkezlerinin ölçme araçlarını sağlamak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6.1.</w:t>
            </w:r>
            <w:r w:rsidR="00711696">
              <w:rPr>
                <w:rFonts w:ascii="Times New Roman" w:hAnsi="Times New Roman"/>
                <w:b w:val="0"/>
                <w:color w:val="auto"/>
                <w:sz w:val="20"/>
                <w:szCs w:val="20"/>
              </w:rPr>
              <w:t>5</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Madde bağımlılığı, şiddet ve benzeri konularda toplum temelli destek sağlamak,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6.1.6</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Engelli öğrencilerin eğitim hizmetleri ile ilgili çalışmalar yapmak,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6.1.7</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Rehberlik ve kaynaştırma uygulamalarının yürütülmesini sağlamak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6.1.8</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Rehberlik servislerinin kurulmasına ve etkin çalışmasına yönelik tedbirler almak,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6.1.9</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Özel yetenekli bireylerin tespit edilmesini ve özel eğitime erişimlerini sağlamak</w:t>
            </w:r>
          </w:p>
        </w:tc>
      </w:tr>
    </w:tbl>
    <w:p w:rsidR="008B3820" w:rsidRDefault="008B3820"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29"/>
        <w:gridCol w:w="7638"/>
      </w:tblGrid>
      <w:tr w:rsidR="00E01D82" w:rsidRPr="003D185F" w:rsidTr="00DC0818">
        <w:trPr>
          <w:cnfStyle w:val="100000000000"/>
          <w:trHeight w:val="283"/>
        </w:trPr>
        <w:tc>
          <w:tcPr>
            <w:cnfStyle w:val="001000000000"/>
            <w:tcW w:w="2054" w:type="dxa"/>
            <w:tcBorders>
              <w:top w:val="single" w:sz="4" w:space="0" w:color="auto"/>
              <w:left w:val="single" w:sz="4" w:space="0" w:color="auto"/>
              <w:bottom w:val="single" w:sz="4" w:space="0" w:color="auto"/>
              <w:right w:val="single" w:sz="4"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Alanı-7</w:t>
            </w:r>
          </w:p>
        </w:tc>
        <w:tc>
          <w:tcPr>
            <w:tcW w:w="7755" w:type="dxa"/>
            <w:tcBorders>
              <w:top w:val="single" w:sz="4" w:space="0" w:color="auto"/>
              <w:left w:val="single" w:sz="4" w:space="0" w:color="auto"/>
              <w:bottom w:val="single" w:sz="4" w:space="0" w:color="auto"/>
              <w:right w:val="single" w:sz="4"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color w:val="auto"/>
                <w:sz w:val="20"/>
                <w:szCs w:val="20"/>
              </w:rPr>
            </w:pPr>
            <w:r w:rsidRPr="003D185F">
              <w:rPr>
                <w:rFonts w:ascii="Times New Roman" w:hAnsi="Times New Roman"/>
                <w:color w:val="auto"/>
                <w:sz w:val="20"/>
                <w:szCs w:val="20"/>
              </w:rPr>
              <w:t>Hayat Boyu Öğrenme Hizmetleri</w:t>
            </w:r>
          </w:p>
        </w:tc>
      </w:tr>
      <w:tr w:rsidR="00E01D82" w:rsidRPr="003D185F" w:rsidTr="00DC0818">
        <w:trPr>
          <w:cnfStyle w:val="000000100000"/>
          <w:trHeight w:val="283"/>
        </w:trPr>
        <w:tc>
          <w:tcPr>
            <w:cnfStyle w:val="001000000000"/>
            <w:tcW w:w="2054"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Alanı-7.1.</w:t>
            </w:r>
          </w:p>
        </w:tc>
        <w:tc>
          <w:tcPr>
            <w:tcW w:w="7755"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bCs/>
                <w:color w:val="auto"/>
                <w:sz w:val="20"/>
                <w:szCs w:val="20"/>
              </w:rPr>
            </w:pPr>
            <w:r w:rsidRPr="003D185F">
              <w:rPr>
                <w:rFonts w:ascii="Times New Roman" w:hAnsi="Times New Roman"/>
                <w:color w:val="auto"/>
                <w:sz w:val="20"/>
                <w:szCs w:val="20"/>
              </w:rPr>
              <w:t>Eğitim</w:t>
            </w:r>
            <w:r w:rsidR="00380F27">
              <w:rPr>
                <w:rFonts w:ascii="Times New Roman" w:hAnsi="Times New Roman"/>
                <w:color w:val="auto"/>
                <w:sz w:val="20"/>
                <w:szCs w:val="20"/>
              </w:rPr>
              <w:t>-ö</w:t>
            </w:r>
            <w:r w:rsidRPr="003D185F">
              <w:rPr>
                <w:rFonts w:ascii="Times New Roman" w:hAnsi="Times New Roman"/>
                <w:color w:val="auto"/>
                <w:sz w:val="20"/>
                <w:szCs w:val="20"/>
              </w:rPr>
              <w:t xml:space="preserve">ğretim </w:t>
            </w:r>
            <w:r w:rsidR="00380F27">
              <w:rPr>
                <w:rFonts w:ascii="Times New Roman" w:hAnsi="Times New Roman"/>
                <w:color w:val="auto"/>
                <w:sz w:val="20"/>
                <w:szCs w:val="20"/>
              </w:rPr>
              <w:t>h</w:t>
            </w:r>
            <w:r w:rsidRPr="003D185F">
              <w:rPr>
                <w:rFonts w:ascii="Times New Roman" w:hAnsi="Times New Roman"/>
                <w:color w:val="auto"/>
                <w:sz w:val="20"/>
                <w:szCs w:val="20"/>
              </w:rPr>
              <w:t>izmetlerindeki ortak görevlerle birlikte,</w:t>
            </w:r>
          </w:p>
        </w:tc>
      </w:tr>
      <w:tr w:rsidR="00E01D82" w:rsidRPr="003D185F" w:rsidTr="00DC0818">
        <w:trPr>
          <w:trHeight w:val="283"/>
        </w:trPr>
        <w:tc>
          <w:tcPr>
            <w:cnfStyle w:val="001000000000"/>
            <w:tcW w:w="2054"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7.1.1.</w:t>
            </w:r>
          </w:p>
        </w:tc>
        <w:tc>
          <w:tcPr>
            <w:tcW w:w="7755"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Örgün eğitim alamayan bireylerin bilgi ve becerilerini geliştirici tedbirler almak,</w:t>
            </w:r>
          </w:p>
        </w:tc>
      </w:tr>
      <w:tr w:rsidR="00E01D82" w:rsidRPr="003D185F" w:rsidTr="00DC0818">
        <w:trPr>
          <w:cnfStyle w:val="000000100000"/>
          <w:trHeight w:val="283"/>
        </w:trPr>
        <w:tc>
          <w:tcPr>
            <w:cnfStyle w:val="001000000000"/>
            <w:tcW w:w="2054"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7.1.2.</w:t>
            </w:r>
          </w:p>
        </w:tc>
        <w:tc>
          <w:tcPr>
            <w:tcW w:w="7755"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Hayat boyu öğrenmenin imkân, fırsat, kapsam ve yöntemlerini geliştirmek,</w:t>
            </w:r>
          </w:p>
        </w:tc>
      </w:tr>
      <w:tr w:rsidR="00E01D82" w:rsidRPr="003D185F" w:rsidTr="00DC0818">
        <w:trPr>
          <w:trHeight w:val="283"/>
        </w:trPr>
        <w:tc>
          <w:tcPr>
            <w:cnfStyle w:val="001000000000"/>
            <w:tcW w:w="2054"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7.1.3.</w:t>
            </w:r>
          </w:p>
        </w:tc>
        <w:tc>
          <w:tcPr>
            <w:tcW w:w="7755"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Yetişkinlere yönelik yaygın meslekî eğitim verilmesini sağlamak,</w:t>
            </w:r>
          </w:p>
        </w:tc>
      </w:tr>
      <w:tr w:rsidR="00E01D82" w:rsidRPr="003D185F" w:rsidTr="00DC0818">
        <w:trPr>
          <w:cnfStyle w:val="000000100000"/>
          <w:trHeight w:val="283"/>
        </w:trPr>
        <w:tc>
          <w:tcPr>
            <w:cnfStyle w:val="001000000000"/>
            <w:tcW w:w="2054"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7.1.4.</w:t>
            </w:r>
          </w:p>
        </w:tc>
        <w:tc>
          <w:tcPr>
            <w:tcW w:w="7755" w:type="dxa"/>
            <w:tcBorders>
              <w:top w:val="single" w:sz="4" w:space="0" w:color="auto"/>
              <w:left w:val="none" w:sz="0" w:space="0" w:color="auto"/>
              <w:bottom w:val="single" w:sz="4"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Öğrenme fırsat ve imkânlarını destekleyici</w:t>
            </w:r>
            <w:r w:rsidR="00E027EF" w:rsidRPr="003D185F">
              <w:rPr>
                <w:rFonts w:ascii="Times New Roman" w:hAnsi="Times New Roman"/>
                <w:color w:val="auto"/>
                <w:sz w:val="20"/>
                <w:szCs w:val="20"/>
              </w:rPr>
              <w:t xml:space="preserve">, yetiştirici ve tamamlayıcı </w:t>
            </w:r>
            <w:r w:rsidR="00B079D2" w:rsidRPr="003D185F">
              <w:rPr>
                <w:rFonts w:ascii="Times New Roman" w:hAnsi="Times New Roman"/>
                <w:color w:val="auto"/>
                <w:sz w:val="20"/>
                <w:szCs w:val="20"/>
              </w:rPr>
              <w:t>kurs çalışmalarıyapmak</w:t>
            </w:r>
            <w:r w:rsidRPr="003D185F">
              <w:rPr>
                <w:rFonts w:ascii="Times New Roman" w:hAnsi="Times New Roman"/>
                <w:color w:val="auto"/>
                <w:sz w:val="20"/>
                <w:szCs w:val="20"/>
              </w:rPr>
              <w:t>,</w:t>
            </w:r>
          </w:p>
        </w:tc>
      </w:tr>
      <w:tr w:rsidR="00E01D82" w:rsidRPr="003D185F" w:rsidTr="00DC0818">
        <w:trPr>
          <w:trHeight w:val="283"/>
        </w:trPr>
        <w:tc>
          <w:tcPr>
            <w:cnfStyle w:val="001000000000"/>
            <w:tcW w:w="2054"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7.1.5.</w:t>
            </w:r>
          </w:p>
        </w:tc>
        <w:tc>
          <w:tcPr>
            <w:tcW w:w="7755" w:type="dxa"/>
            <w:tcBorders>
              <w:top w:val="single" w:sz="4" w:space="0" w:color="auto"/>
              <w:left w:val="single" w:sz="4" w:space="0" w:color="auto"/>
              <w:bottom w:val="single" w:sz="4" w:space="0" w:color="auto"/>
              <w:right w:val="single" w:sz="4" w:space="0" w:color="auto"/>
            </w:tcBorders>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Beceri ve hobi kursları ile kültürel faaliyetlerle ilgili iş ve işlemleri yürütmek,</w:t>
            </w:r>
          </w:p>
        </w:tc>
      </w:tr>
      <w:tr w:rsidR="00E01D82" w:rsidRPr="003D185F" w:rsidTr="00DC0818">
        <w:trPr>
          <w:cnfStyle w:val="000000100000"/>
          <w:trHeight w:val="283"/>
        </w:trPr>
        <w:tc>
          <w:tcPr>
            <w:cnfStyle w:val="001000000000"/>
            <w:tcW w:w="2054"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7.1.6.</w:t>
            </w:r>
          </w:p>
        </w:tc>
        <w:tc>
          <w:tcPr>
            <w:tcW w:w="7755" w:type="dxa"/>
            <w:tcBorders>
              <w:top w:val="single" w:sz="4" w:space="0" w:color="auto"/>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Çocuk, genç ve aileler ile ilgili eğitim ve sosyo-kültürel etkinlikler yapmak,</w:t>
            </w:r>
          </w:p>
        </w:tc>
      </w:tr>
      <w:tr w:rsidR="00E01D82" w:rsidRPr="003D185F" w:rsidTr="00DC0818">
        <w:trPr>
          <w:trHeight w:val="283"/>
        </w:trPr>
        <w:tc>
          <w:tcPr>
            <w:cnfStyle w:val="001000000000"/>
            <w:tcW w:w="2054"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7.1.7.</w:t>
            </w:r>
          </w:p>
        </w:tc>
        <w:tc>
          <w:tcPr>
            <w:tcW w:w="775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Açık öğretim sistemi ile ilgili uygulamaları yürütmek,</w:t>
            </w:r>
          </w:p>
        </w:tc>
      </w:tr>
    </w:tbl>
    <w:p w:rsidR="00E57CB3" w:rsidRDefault="00E57CB3" w:rsidP="00B079D2">
      <w:pPr>
        <w:spacing w:after="0" w:line="360" w:lineRule="auto"/>
        <w:rPr>
          <w:rFonts w:ascii="Times New Roman" w:hAnsi="Times New Roman"/>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7732"/>
      </w:tblGrid>
      <w:tr w:rsidR="00DC0818" w:rsidRPr="003D185F" w:rsidTr="00DC0818">
        <w:trPr>
          <w:cnfStyle w:val="100000000000"/>
          <w:trHeight w:val="283"/>
        </w:trPr>
        <w:tc>
          <w:tcPr>
            <w:cnfStyle w:val="001000000000"/>
            <w:tcW w:w="198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DC0818" w:rsidRPr="003D185F" w:rsidRDefault="00DC0818" w:rsidP="00177B99">
            <w:pPr>
              <w:rPr>
                <w:rFonts w:ascii="Times New Roman" w:hAnsi="Times New Roman"/>
                <w:color w:val="auto"/>
                <w:sz w:val="20"/>
                <w:szCs w:val="20"/>
              </w:rPr>
            </w:pPr>
            <w:r w:rsidRPr="003D185F">
              <w:rPr>
                <w:rFonts w:ascii="Times New Roman" w:hAnsi="Times New Roman"/>
                <w:color w:val="auto"/>
                <w:sz w:val="20"/>
                <w:szCs w:val="20"/>
              </w:rPr>
              <w:t xml:space="preserve">Faaliyet Alanı-8 </w:t>
            </w:r>
          </w:p>
        </w:tc>
        <w:tc>
          <w:tcPr>
            <w:tcW w:w="785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DC0818" w:rsidRPr="003D185F" w:rsidRDefault="00DC0818" w:rsidP="00177B99">
            <w:pPr>
              <w:cnfStyle w:val="100000000000"/>
              <w:rPr>
                <w:rFonts w:ascii="Times New Roman" w:hAnsi="Times New Roman"/>
                <w:bCs w:val="0"/>
                <w:color w:val="auto"/>
                <w:sz w:val="20"/>
                <w:szCs w:val="20"/>
              </w:rPr>
            </w:pPr>
            <w:r w:rsidRPr="003D185F">
              <w:rPr>
                <w:rFonts w:ascii="Times New Roman" w:hAnsi="Times New Roman"/>
                <w:color w:val="auto"/>
                <w:sz w:val="20"/>
                <w:szCs w:val="20"/>
              </w:rPr>
              <w:t>Özel Öğretim Kurumları Hizmetleri</w:t>
            </w:r>
          </w:p>
        </w:tc>
      </w:tr>
      <w:tr w:rsidR="00DC0818" w:rsidRPr="003D185F" w:rsidTr="00DC0818">
        <w:trPr>
          <w:cnfStyle w:val="000000100000"/>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8</w:t>
            </w:r>
            <w:r>
              <w:rPr>
                <w:rFonts w:ascii="Times New Roman" w:hAnsi="Times New Roman"/>
                <w:b w:val="0"/>
                <w:color w:val="auto"/>
                <w:sz w:val="20"/>
                <w:szCs w:val="20"/>
              </w:rPr>
              <w:t>.1</w:t>
            </w:r>
            <w:r w:rsidRPr="003D185F">
              <w:rPr>
                <w:rFonts w:ascii="Times New Roman" w:hAnsi="Times New Roman"/>
                <w:b w:val="0"/>
                <w:color w:val="auto"/>
                <w:sz w:val="20"/>
                <w:szCs w:val="20"/>
              </w:rPr>
              <w:t>.</w:t>
            </w:r>
          </w:p>
        </w:tc>
        <w:tc>
          <w:tcPr>
            <w:tcW w:w="7851"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cnfStyle w:val="000000100000"/>
              <w:rPr>
                <w:rFonts w:ascii="Times New Roman" w:hAnsi="Times New Roman"/>
                <w:color w:val="auto"/>
                <w:sz w:val="20"/>
                <w:szCs w:val="20"/>
              </w:rPr>
            </w:pPr>
            <w:r w:rsidRPr="003D185F">
              <w:rPr>
                <w:rFonts w:ascii="Times New Roman" w:hAnsi="Times New Roman"/>
                <w:color w:val="auto"/>
                <w:sz w:val="20"/>
                <w:szCs w:val="20"/>
              </w:rPr>
              <w:t>Özel öğretim kurumlarınca yürütülen özel eğitimin gelişmesini sağlayıcı çalışmalar yapmak,</w:t>
            </w:r>
          </w:p>
        </w:tc>
      </w:tr>
      <w:tr w:rsidR="00DC0818" w:rsidRPr="003D185F" w:rsidTr="00DC0818">
        <w:trPr>
          <w:trHeight w:val="283"/>
        </w:trPr>
        <w:tc>
          <w:tcPr>
            <w:cnfStyle w:val="001000000000"/>
            <w:tcW w:w="1985" w:type="dxa"/>
            <w:shd w:val="clear" w:color="auto" w:fill="CCC0D9" w:themeFill="accent4" w:themeFillTint="66"/>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Pr>
                <w:rFonts w:ascii="Times New Roman" w:hAnsi="Times New Roman"/>
                <w:b w:val="0"/>
                <w:color w:val="auto"/>
                <w:sz w:val="20"/>
                <w:szCs w:val="20"/>
              </w:rPr>
              <w:t xml:space="preserve"> Hizmet 8.2</w:t>
            </w:r>
            <w:r w:rsidRPr="003D185F">
              <w:rPr>
                <w:rFonts w:ascii="Times New Roman" w:hAnsi="Times New Roman"/>
                <w:b w:val="0"/>
                <w:color w:val="auto"/>
                <w:sz w:val="20"/>
                <w:szCs w:val="20"/>
              </w:rPr>
              <w:t>.</w:t>
            </w:r>
          </w:p>
        </w:tc>
        <w:tc>
          <w:tcPr>
            <w:tcW w:w="7851" w:type="dxa"/>
            <w:shd w:val="clear" w:color="auto" w:fill="CCC0D9" w:themeFill="accent4" w:themeFillTint="66"/>
            <w:tcMar>
              <w:left w:w="28" w:type="dxa"/>
              <w:right w:w="28" w:type="dxa"/>
            </w:tcMar>
            <w:vAlign w:val="center"/>
          </w:tcPr>
          <w:p w:rsidR="00DC0818" w:rsidRPr="003D185F" w:rsidRDefault="00DC0818" w:rsidP="00177B99">
            <w:pPr>
              <w:cnfStyle w:val="000000000000"/>
              <w:rPr>
                <w:rFonts w:ascii="Times New Roman" w:hAnsi="Times New Roman"/>
                <w:color w:val="auto"/>
                <w:sz w:val="20"/>
                <w:szCs w:val="20"/>
              </w:rPr>
            </w:pPr>
            <w:r w:rsidRPr="003D185F">
              <w:rPr>
                <w:rFonts w:ascii="Times New Roman" w:hAnsi="Times New Roman"/>
                <w:color w:val="auto"/>
                <w:sz w:val="20"/>
                <w:szCs w:val="20"/>
              </w:rPr>
              <w:t>Engellilerin özel eğitim giderleriyle ilgili iş ve işlemleri yürütmek,</w:t>
            </w:r>
          </w:p>
        </w:tc>
      </w:tr>
      <w:tr w:rsidR="00DC0818" w:rsidRPr="003D185F" w:rsidTr="00DC0818">
        <w:trPr>
          <w:cnfStyle w:val="000000100000"/>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Pr>
                <w:rFonts w:ascii="Times New Roman" w:hAnsi="Times New Roman"/>
                <w:b w:val="0"/>
                <w:color w:val="auto"/>
                <w:sz w:val="20"/>
                <w:szCs w:val="20"/>
              </w:rPr>
              <w:t xml:space="preserve"> Hizmet 8.3</w:t>
            </w:r>
            <w:r w:rsidRPr="003D185F">
              <w:rPr>
                <w:rFonts w:ascii="Times New Roman" w:hAnsi="Times New Roman"/>
                <w:b w:val="0"/>
                <w:color w:val="auto"/>
                <w:sz w:val="20"/>
                <w:szCs w:val="20"/>
              </w:rPr>
              <w:t>.</w:t>
            </w:r>
          </w:p>
        </w:tc>
        <w:tc>
          <w:tcPr>
            <w:tcW w:w="7851"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cnfStyle w:val="000000100000"/>
              <w:rPr>
                <w:rFonts w:ascii="Times New Roman" w:hAnsi="Times New Roman"/>
                <w:color w:val="auto"/>
                <w:sz w:val="20"/>
                <w:szCs w:val="20"/>
              </w:rPr>
            </w:pPr>
            <w:r w:rsidRPr="003D185F">
              <w:rPr>
                <w:rFonts w:ascii="Times New Roman" w:hAnsi="Times New Roman"/>
                <w:color w:val="auto"/>
                <w:sz w:val="20"/>
                <w:szCs w:val="20"/>
              </w:rPr>
              <w:t>8/2/2007 tarihli ve 5580 sayılı Özel Öğretim Kurumları Kanunu kapsamında yer alan kurumların açılış, kapanış, devir, nakil ve diğer iş ve işlemlerini yürütmek,</w:t>
            </w:r>
          </w:p>
        </w:tc>
      </w:tr>
      <w:tr w:rsidR="00DC0818" w:rsidRPr="003D185F" w:rsidTr="00DC0818">
        <w:trPr>
          <w:trHeight w:val="283"/>
        </w:trPr>
        <w:tc>
          <w:tcPr>
            <w:cnfStyle w:val="001000000000"/>
            <w:tcW w:w="1985" w:type="dxa"/>
            <w:shd w:val="clear" w:color="auto" w:fill="CCC0D9" w:themeFill="accent4" w:themeFillTint="66"/>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lastRenderedPageBreak/>
              <w:t>Sunulan</w:t>
            </w:r>
            <w:r>
              <w:rPr>
                <w:rFonts w:ascii="Times New Roman" w:hAnsi="Times New Roman"/>
                <w:b w:val="0"/>
                <w:color w:val="auto"/>
                <w:sz w:val="20"/>
                <w:szCs w:val="20"/>
              </w:rPr>
              <w:t xml:space="preserve"> Hizmet 8.4</w:t>
            </w:r>
            <w:r w:rsidRPr="003D185F">
              <w:rPr>
                <w:rFonts w:ascii="Times New Roman" w:hAnsi="Times New Roman"/>
                <w:b w:val="0"/>
                <w:color w:val="auto"/>
                <w:sz w:val="20"/>
                <w:szCs w:val="20"/>
              </w:rPr>
              <w:t>.</w:t>
            </w:r>
          </w:p>
        </w:tc>
        <w:tc>
          <w:tcPr>
            <w:tcW w:w="7851" w:type="dxa"/>
            <w:shd w:val="clear" w:color="auto" w:fill="CCC0D9" w:themeFill="accent4" w:themeFillTint="66"/>
            <w:tcMar>
              <w:left w:w="28" w:type="dxa"/>
              <w:right w:w="28" w:type="dxa"/>
            </w:tcMar>
            <w:vAlign w:val="center"/>
          </w:tcPr>
          <w:p w:rsidR="00DC0818" w:rsidRPr="003D185F" w:rsidRDefault="00DC0818" w:rsidP="00177B99">
            <w:pPr>
              <w:cnfStyle w:val="000000000000"/>
              <w:rPr>
                <w:rFonts w:ascii="Times New Roman" w:hAnsi="Times New Roman"/>
                <w:color w:val="auto"/>
                <w:sz w:val="20"/>
                <w:szCs w:val="20"/>
              </w:rPr>
            </w:pPr>
            <w:r w:rsidRPr="003D185F">
              <w:rPr>
                <w:rFonts w:ascii="Times New Roman" w:hAnsi="Times New Roman"/>
                <w:color w:val="auto"/>
                <w:sz w:val="20"/>
                <w:szCs w:val="20"/>
              </w:rPr>
              <w:t>Özel yurtlara ilişkin iş ve işlemleri yürütmek,</w:t>
            </w:r>
          </w:p>
        </w:tc>
      </w:tr>
      <w:tr w:rsidR="00DC0818" w:rsidRPr="003D185F" w:rsidTr="00DC0818">
        <w:trPr>
          <w:cnfStyle w:val="000000100000"/>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Pr>
                <w:rFonts w:ascii="Times New Roman" w:hAnsi="Times New Roman"/>
                <w:b w:val="0"/>
                <w:color w:val="auto"/>
                <w:sz w:val="20"/>
                <w:szCs w:val="20"/>
              </w:rPr>
              <w:t xml:space="preserve"> Hizmet 8.5</w:t>
            </w:r>
            <w:r w:rsidRPr="003D185F">
              <w:rPr>
                <w:rFonts w:ascii="Times New Roman" w:hAnsi="Times New Roman"/>
                <w:b w:val="0"/>
                <w:color w:val="auto"/>
                <w:sz w:val="20"/>
                <w:szCs w:val="20"/>
              </w:rPr>
              <w:t>.</w:t>
            </w:r>
          </w:p>
        </w:tc>
        <w:tc>
          <w:tcPr>
            <w:tcW w:w="7851"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cnfStyle w:val="000000100000"/>
              <w:rPr>
                <w:rFonts w:ascii="Times New Roman" w:hAnsi="Times New Roman"/>
                <w:color w:val="auto"/>
                <w:sz w:val="20"/>
                <w:szCs w:val="20"/>
              </w:rPr>
            </w:pPr>
            <w:r w:rsidRPr="003D185F">
              <w:rPr>
                <w:rFonts w:ascii="Times New Roman" w:hAnsi="Times New Roman"/>
                <w:color w:val="auto"/>
                <w:sz w:val="20"/>
                <w:szCs w:val="20"/>
              </w:rPr>
              <w:t>Özel öğretim kurumlarındaki öğrencilerin sınav, ücret, burs, diploma, disiplin ve benzeri iş ve işlemlerini yürütmek,</w:t>
            </w:r>
          </w:p>
        </w:tc>
      </w:tr>
      <w:tr w:rsidR="00DC0818" w:rsidRPr="003D185F" w:rsidTr="00DC0818">
        <w:trPr>
          <w:trHeight w:val="283"/>
        </w:trPr>
        <w:tc>
          <w:tcPr>
            <w:cnfStyle w:val="001000000000"/>
            <w:tcW w:w="1985" w:type="dxa"/>
            <w:shd w:val="clear" w:color="auto" w:fill="CCC0D9" w:themeFill="accent4" w:themeFillTint="66"/>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Pr>
                <w:rFonts w:ascii="Times New Roman" w:hAnsi="Times New Roman"/>
                <w:b w:val="0"/>
                <w:color w:val="auto"/>
                <w:sz w:val="20"/>
                <w:szCs w:val="20"/>
              </w:rPr>
              <w:t xml:space="preserve"> Hizmet 8.6</w:t>
            </w:r>
            <w:r w:rsidRPr="003D185F">
              <w:rPr>
                <w:rFonts w:ascii="Times New Roman" w:hAnsi="Times New Roman"/>
                <w:b w:val="0"/>
                <w:color w:val="auto"/>
                <w:sz w:val="20"/>
                <w:szCs w:val="20"/>
              </w:rPr>
              <w:t>.</w:t>
            </w:r>
          </w:p>
        </w:tc>
        <w:tc>
          <w:tcPr>
            <w:tcW w:w="7851" w:type="dxa"/>
            <w:shd w:val="clear" w:color="auto" w:fill="CCC0D9" w:themeFill="accent4" w:themeFillTint="66"/>
            <w:tcMar>
              <w:left w:w="28" w:type="dxa"/>
              <w:right w:w="28" w:type="dxa"/>
            </w:tcMar>
            <w:vAlign w:val="center"/>
          </w:tcPr>
          <w:p w:rsidR="00DC0818" w:rsidRPr="003D185F" w:rsidRDefault="00DC0818" w:rsidP="00177B99">
            <w:pPr>
              <w:cnfStyle w:val="000000000000"/>
              <w:rPr>
                <w:rFonts w:ascii="Times New Roman" w:hAnsi="Times New Roman"/>
                <w:color w:val="auto"/>
                <w:sz w:val="20"/>
                <w:szCs w:val="20"/>
              </w:rPr>
            </w:pPr>
            <w:r w:rsidRPr="003D185F">
              <w:rPr>
                <w:rFonts w:ascii="Times New Roman" w:hAnsi="Times New Roman"/>
                <w:color w:val="auto"/>
                <w:sz w:val="20"/>
                <w:szCs w:val="20"/>
              </w:rPr>
              <w:t>Kursiyerlerin sınav, ücret, sertifika ve benzeri iş ve işlemlerini yürütmek,</w:t>
            </w:r>
          </w:p>
        </w:tc>
      </w:tr>
      <w:tr w:rsidR="00DC0818" w:rsidRPr="003D185F" w:rsidTr="00DC0818">
        <w:trPr>
          <w:cnfStyle w:val="000000100000"/>
          <w:trHeight w:val="283"/>
        </w:trPr>
        <w:tc>
          <w:tcPr>
            <w:cnfStyle w:val="001000000000"/>
            <w:tcW w:w="1985"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Pr>
                <w:rFonts w:ascii="Times New Roman" w:hAnsi="Times New Roman"/>
                <w:b w:val="0"/>
                <w:color w:val="auto"/>
                <w:sz w:val="20"/>
                <w:szCs w:val="20"/>
              </w:rPr>
              <w:t xml:space="preserve"> Hizmet 8.7</w:t>
            </w:r>
            <w:r w:rsidRPr="003D185F">
              <w:rPr>
                <w:rFonts w:ascii="Times New Roman" w:hAnsi="Times New Roman"/>
                <w:b w:val="0"/>
                <w:color w:val="auto"/>
                <w:sz w:val="20"/>
                <w:szCs w:val="20"/>
              </w:rPr>
              <w:t>.</w:t>
            </w:r>
          </w:p>
        </w:tc>
        <w:tc>
          <w:tcPr>
            <w:tcW w:w="7851" w:type="dxa"/>
            <w:tcBorders>
              <w:left w:val="none" w:sz="0" w:space="0" w:color="auto"/>
              <w:right w:val="none" w:sz="0" w:space="0" w:color="auto"/>
            </w:tcBorders>
            <w:shd w:val="clear" w:color="auto" w:fill="auto"/>
            <w:tcMar>
              <w:left w:w="28" w:type="dxa"/>
              <w:right w:w="28" w:type="dxa"/>
            </w:tcMar>
            <w:vAlign w:val="center"/>
          </w:tcPr>
          <w:p w:rsidR="00DC0818" w:rsidRPr="003D185F" w:rsidRDefault="00DC0818" w:rsidP="00177B99">
            <w:pPr>
              <w:cnfStyle w:val="000000100000"/>
              <w:rPr>
                <w:rFonts w:ascii="Times New Roman" w:hAnsi="Times New Roman"/>
                <w:color w:val="auto"/>
                <w:sz w:val="20"/>
                <w:szCs w:val="20"/>
              </w:rPr>
            </w:pPr>
            <w:r w:rsidRPr="003D185F">
              <w:rPr>
                <w:rFonts w:ascii="Times New Roman" w:hAnsi="Times New Roman"/>
                <w:color w:val="auto"/>
                <w:sz w:val="20"/>
                <w:szCs w:val="20"/>
              </w:rPr>
              <w:t>Özel öğretim kurumlarında öğretim materyallerinin kullanımıyla ilgili süreçleri izlemek, değerlendirmek,</w:t>
            </w:r>
          </w:p>
        </w:tc>
      </w:tr>
    </w:tbl>
    <w:p w:rsidR="00DC0818" w:rsidRPr="002C52D8" w:rsidRDefault="00DC0818" w:rsidP="00B079D2">
      <w:pPr>
        <w:spacing w:after="0" w:line="360" w:lineRule="auto"/>
        <w:rPr>
          <w:rFonts w:ascii="Times New Roman" w:hAnsi="Times New Roman"/>
          <w:sz w:val="24"/>
          <w:szCs w:val="24"/>
        </w:rPr>
      </w:pPr>
    </w:p>
    <w:tbl>
      <w:tblPr>
        <w:tblStyle w:val="AkGlgeleme-Vurgu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7738"/>
      </w:tblGrid>
      <w:tr w:rsidR="00E01D82" w:rsidRPr="003D185F" w:rsidTr="001C0C7A">
        <w:trPr>
          <w:cnfStyle w:val="100000000000"/>
          <w:trHeight w:val="283"/>
        </w:trPr>
        <w:tc>
          <w:tcPr>
            <w:cnfStyle w:val="001000000000"/>
            <w:tcW w:w="1899"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Alanı-9</w:t>
            </w:r>
          </w:p>
        </w:tc>
        <w:tc>
          <w:tcPr>
            <w:tcW w:w="751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bCs w:val="0"/>
                <w:color w:val="auto"/>
                <w:sz w:val="20"/>
                <w:szCs w:val="20"/>
              </w:rPr>
            </w:pPr>
            <w:r w:rsidRPr="003D185F">
              <w:rPr>
                <w:rFonts w:ascii="Times New Roman" w:hAnsi="Times New Roman"/>
                <w:color w:val="auto"/>
                <w:sz w:val="20"/>
                <w:szCs w:val="20"/>
              </w:rPr>
              <w:t>Bilgi İşlem ve Eğitim Teknolojileri Hizmetleri</w:t>
            </w:r>
          </w:p>
        </w:tc>
      </w:tr>
      <w:tr w:rsidR="00E01D82" w:rsidRPr="003D185F" w:rsidTr="001C0C7A">
        <w:trPr>
          <w:cnfStyle w:val="000000100000"/>
          <w:trHeight w:val="283"/>
        </w:trPr>
        <w:tc>
          <w:tcPr>
            <w:cnfStyle w:val="001000000000"/>
            <w:tcW w:w="189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9.1</w:t>
            </w:r>
            <w:r w:rsidRPr="003D185F">
              <w:rPr>
                <w:rFonts w:ascii="Times New Roman" w:hAnsi="Times New Roman"/>
                <w:b w:val="0"/>
                <w:color w:val="auto"/>
                <w:sz w:val="20"/>
                <w:szCs w:val="20"/>
              </w:rPr>
              <w:t>.</w:t>
            </w:r>
          </w:p>
        </w:tc>
        <w:tc>
          <w:tcPr>
            <w:tcW w:w="7511" w:type="dxa"/>
            <w:tcBorders>
              <w:left w:val="none" w:sz="0" w:space="0" w:color="auto"/>
              <w:right w:val="none" w:sz="0" w:space="0" w:color="auto"/>
            </w:tcBorders>
            <w:shd w:val="clear" w:color="auto" w:fill="auto"/>
            <w:tcMar>
              <w:left w:w="28" w:type="dxa"/>
              <w:right w:w="28" w:type="dxa"/>
            </w:tcMar>
            <w:vAlign w:val="center"/>
          </w:tcPr>
          <w:p w:rsidR="00E01D82" w:rsidRPr="003D185F" w:rsidRDefault="00C14AF7" w:rsidP="00B079D2">
            <w:pPr>
              <w:cnfStyle w:val="000000100000"/>
              <w:rPr>
                <w:rFonts w:ascii="Times New Roman" w:hAnsi="Times New Roman"/>
                <w:color w:val="auto"/>
                <w:sz w:val="20"/>
                <w:szCs w:val="20"/>
              </w:rPr>
            </w:pPr>
            <w:r w:rsidRPr="003D185F">
              <w:rPr>
                <w:rFonts w:ascii="Times New Roman" w:hAnsi="Times New Roman"/>
                <w:color w:val="auto"/>
                <w:sz w:val="20"/>
                <w:szCs w:val="20"/>
              </w:rPr>
              <w:t xml:space="preserve">Açık Öğretim Sınavı ve </w:t>
            </w:r>
            <w:r w:rsidR="00380F27">
              <w:rPr>
                <w:rFonts w:ascii="Times New Roman" w:hAnsi="Times New Roman"/>
                <w:color w:val="auto"/>
                <w:sz w:val="20"/>
                <w:szCs w:val="20"/>
              </w:rPr>
              <w:t>d</w:t>
            </w:r>
            <w:r w:rsidRPr="003D185F">
              <w:rPr>
                <w:rFonts w:ascii="Times New Roman" w:hAnsi="Times New Roman"/>
                <w:color w:val="auto"/>
                <w:sz w:val="20"/>
                <w:szCs w:val="20"/>
              </w:rPr>
              <w:t xml:space="preserve">iğer </w:t>
            </w:r>
            <w:r w:rsidR="00380F27">
              <w:rPr>
                <w:rFonts w:ascii="Times New Roman" w:hAnsi="Times New Roman"/>
                <w:color w:val="auto"/>
                <w:sz w:val="20"/>
                <w:szCs w:val="20"/>
              </w:rPr>
              <w:t>s</w:t>
            </w:r>
            <w:r w:rsidRPr="003D185F">
              <w:rPr>
                <w:rFonts w:ascii="Times New Roman" w:hAnsi="Times New Roman"/>
                <w:color w:val="auto"/>
                <w:sz w:val="20"/>
                <w:szCs w:val="20"/>
              </w:rPr>
              <w:t xml:space="preserve">ınavlar </w:t>
            </w:r>
            <w:r w:rsidR="00380F27">
              <w:rPr>
                <w:rFonts w:ascii="Times New Roman" w:hAnsi="Times New Roman"/>
                <w:color w:val="auto"/>
                <w:sz w:val="20"/>
                <w:szCs w:val="20"/>
              </w:rPr>
              <w:t>s</w:t>
            </w:r>
            <w:r w:rsidR="00E01D82" w:rsidRPr="003D185F">
              <w:rPr>
                <w:rFonts w:ascii="Times New Roman" w:hAnsi="Times New Roman"/>
                <w:color w:val="auto"/>
                <w:sz w:val="20"/>
                <w:szCs w:val="20"/>
              </w:rPr>
              <w:t>ınav komisyonunun sekretarya hizmetlerini yürütmek,</w:t>
            </w:r>
          </w:p>
        </w:tc>
      </w:tr>
      <w:tr w:rsidR="00E01D82" w:rsidRPr="003D185F" w:rsidTr="001C0C7A">
        <w:trPr>
          <w:trHeight w:val="283"/>
        </w:trPr>
        <w:tc>
          <w:tcPr>
            <w:cnfStyle w:val="001000000000"/>
            <w:tcW w:w="1899"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9.2</w:t>
            </w:r>
            <w:r w:rsidRPr="003D185F">
              <w:rPr>
                <w:rFonts w:ascii="Times New Roman" w:hAnsi="Times New Roman"/>
                <w:b w:val="0"/>
                <w:color w:val="auto"/>
                <w:sz w:val="20"/>
                <w:szCs w:val="20"/>
              </w:rPr>
              <w:t>.</w:t>
            </w:r>
          </w:p>
        </w:tc>
        <w:tc>
          <w:tcPr>
            <w:tcW w:w="751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Eğitim faaliyetlerinin iyileştirilmesine yönelik teknik çözümlere ve yerel ihtiyaçlara dayalı uygulama projeleri geliştirmek ve yürütmek,</w:t>
            </w:r>
          </w:p>
        </w:tc>
      </w:tr>
      <w:tr w:rsidR="00E01D82" w:rsidRPr="003D185F" w:rsidTr="001C0C7A">
        <w:trPr>
          <w:cnfStyle w:val="000000100000"/>
          <w:trHeight w:val="283"/>
        </w:trPr>
        <w:tc>
          <w:tcPr>
            <w:cnfStyle w:val="001000000000"/>
            <w:tcW w:w="189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9.3</w:t>
            </w:r>
            <w:r w:rsidRPr="003D185F">
              <w:rPr>
                <w:rFonts w:ascii="Times New Roman" w:hAnsi="Times New Roman"/>
                <w:b w:val="0"/>
                <w:color w:val="auto"/>
                <w:sz w:val="20"/>
                <w:szCs w:val="20"/>
              </w:rPr>
              <w:t>.</w:t>
            </w:r>
          </w:p>
        </w:tc>
        <w:tc>
          <w:tcPr>
            <w:tcW w:w="751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Yenilikçi eğitim ve teknoloji destekli eğitim uygulamaları için yenilikçi çözümler hedefleyen proje ve araştırmalarda birimlere ve resmi ve özel kurumlara ilişkin iş ve işlemleri yürütmek,</w:t>
            </w:r>
          </w:p>
        </w:tc>
      </w:tr>
      <w:tr w:rsidR="00E01D82" w:rsidRPr="003D185F" w:rsidTr="001C0C7A">
        <w:trPr>
          <w:trHeight w:val="283"/>
        </w:trPr>
        <w:tc>
          <w:tcPr>
            <w:cnfStyle w:val="001000000000"/>
            <w:tcW w:w="1899"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9.4</w:t>
            </w:r>
            <w:r w:rsidRPr="003D185F">
              <w:rPr>
                <w:rFonts w:ascii="Times New Roman" w:hAnsi="Times New Roman"/>
                <w:b w:val="0"/>
                <w:color w:val="auto"/>
                <w:sz w:val="20"/>
                <w:szCs w:val="20"/>
              </w:rPr>
              <w:t>.</w:t>
            </w:r>
          </w:p>
        </w:tc>
        <w:tc>
          <w:tcPr>
            <w:tcW w:w="751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Uzaktan eğitim ile ilgili iş ve işlemleri yürütmek,</w:t>
            </w:r>
          </w:p>
        </w:tc>
      </w:tr>
      <w:tr w:rsidR="00E01D82" w:rsidRPr="003D185F" w:rsidTr="001C0C7A">
        <w:trPr>
          <w:cnfStyle w:val="000000100000"/>
          <w:trHeight w:val="283"/>
        </w:trPr>
        <w:tc>
          <w:tcPr>
            <w:cnfStyle w:val="001000000000"/>
            <w:tcW w:w="189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9.5</w:t>
            </w:r>
            <w:r w:rsidRPr="003D185F">
              <w:rPr>
                <w:rFonts w:ascii="Times New Roman" w:hAnsi="Times New Roman"/>
                <w:b w:val="0"/>
                <w:color w:val="auto"/>
                <w:sz w:val="20"/>
                <w:szCs w:val="20"/>
              </w:rPr>
              <w:t>.</w:t>
            </w:r>
          </w:p>
        </w:tc>
        <w:tc>
          <w:tcPr>
            <w:tcW w:w="751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Eğitim bilişim ağını işletmek ve geliştirmek, erişim ve paylaşım yetkilerini yönetmek,</w:t>
            </w:r>
          </w:p>
        </w:tc>
      </w:tr>
      <w:tr w:rsidR="00E01D82" w:rsidRPr="003D185F" w:rsidTr="001C0C7A">
        <w:trPr>
          <w:trHeight w:val="283"/>
        </w:trPr>
        <w:tc>
          <w:tcPr>
            <w:cnfStyle w:val="001000000000"/>
            <w:tcW w:w="1899"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9.6</w:t>
            </w:r>
            <w:r w:rsidRPr="003D185F">
              <w:rPr>
                <w:rFonts w:ascii="Times New Roman" w:hAnsi="Times New Roman"/>
                <w:b w:val="0"/>
                <w:color w:val="auto"/>
                <w:sz w:val="20"/>
                <w:szCs w:val="20"/>
              </w:rPr>
              <w:t>.</w:t>
            </w:r>
          </w:p>
        </w:tc>
        <w:tc>
          <w:tcPr>
            <w:tcW w:w="751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Haberleşme, veri ve bilgi güvenliğini sağlamak,</w:t>
            </w:r>
          </w:p>
        </w:tc>
      </w:tr>
      <w:tr w:rsidR="00E01D82" w:rsidRPr="003D185F" w:rsidTr="001C0C7A">
        <w:trPr>
          <w:cnfStyle w:val="000000100000"/>
          <w:trHeight w:val="283"/>
        </w:trPr>
        <w:tc>
          <w:tcPr>
            <w:cnfStyle w:val="001000000000"/>
            <w:tcW w:w="189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9.7</w:t>
            </w:r>
            <w:r w:rsidRPr="003D185F">
              <w:rPr>
                <w:rFonts w:ascii="Times New Roman" w:hAnsi="Times New Roman"/>
                <w:b w:val="0"/>
                <w:color w:val="auto"/>
                <w:sz w:val="20"/>
                <w:szCs w:val="20"/>
              </w:rPr>
              <w:t>.</w:t>
            </w:r>
          </w:p>
        </w:tc>
        <w:tc>
          <w:tcPr>
            <w:tcW w:w="751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Eğitim Bilişim Ağının kullanımının yaygınlaştırılmasını sağlamak,</w:t>
            </w:r>
          </w:p>
        </w:tc>
      </w:tr>
      <w:tr w:rsidR="00E01D82" w:rsidRPr="003D185F" w:rsidTr="001C0C7A">
        <w:trPr>
          <w:trHeight w:val="283"/>
        </w:trPr>
        <w:tc>
          <w:tcPr>
            <w:cnfStyle w:val="001000000000"/>
            <w:tcW w:w="1899"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9.8</w:t>
            </w:r>
            <w:r w:rsidRPr="003D185F">
              <w:rPr>
                <w:rFonts w:ascii="Times New Roman" w:hAnsi="Times New Roman"/>
                <w:b w:val="0"/>
                <w:color w:val="auto"/>
                <w:sz w:val="20"/>
                <w:szCs w:val="20"/>
              </w:rPr>
              <w:t>.</w:t>
            </w:r>
          </w:p>
        </w:tc>
        <w:tc>
          <w:tcPr>
            <w:tcW w:w="751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Bilişim hizmetlerine ve internet sayfalarına ilişkin iş ve işlemleri yürütmek,</w:t>
            </w:r>
          </w:p>
        </w:tc>
      </w:tr>
      <w:tr w:rsidR="00E01D82" w:rsidRPr="003D185F" w:rsidTr="001C0C7A">
        <w:trPr>
          <w:cnfStyle w:val="000000100000"/>
          <w:trHeight w:val="283"/>
        </w:trPr>
        <w:tc>
          <w:tcPr>
            <w:cnfStyle w:val="001000000000"/>
            <w:tcW w:w="1899"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9.9</w:t>
            </w:r>
            <w:r w:rsidRPr="003D185F">
              <w:rPr>
                <w:rFonts w:ascii="Times New Roman" w:hAnsi="Times New Roman"/>
                <w:b w:val="0"/>
                <w:color w:val="auto"/>
                <w:sz w:val="20"/>
                <w:szCs w:val="20"/>
              </w:rPr>
              <w:t>.</w:t>
            </w:r>
          </w:p>
        </w:tc>
        <w:tc>
          <w:tcPr>
            <w:tcW w:w="751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Elektronik imza ve elektronik belge uygulamalarına ilişkin iş ve işlemleri yürütmek,</w:t>
            </w:r>
          </w:p>
        </w:tc>
      </w:tr>
      <w:tr w:rsidR="00E01D82" w:rsidRPr="003D185F" w:rsidTr="00711696">
        <w:trPr>
          <w:trHeight w:val="283"/>
        </w:trPr>
        <w:tc>
          <w:tcPr>
            <w:cnfStyle w:val="001000000000"/>
            <w:tcW w:w="1899"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9</w:t>
            </w:r>
            <w:r w:rsidR="00711696">
              <w:rPr>
                <w:rFonts w:ascii="Times New Roman" w:hAnsi="Times New Roman"/>
                <w:b w:val="0"/>
                <w:color w:val="auto"/>
                <w:sz w:val="20"/>
                <w:szCs w:val="20"/>
              </w:rPr>
              <w:t>.10</w:t>
            </w:r>
            <w:r w:rsidRPr="003D185F">
              <w:rPr>
                <w:rFonts w:ascii="Times New Roman" w:hAnsi="Times New Roman"/>
                <w:b w:val="0"/>
                <w:color w:val="auto"/>
                <w:sz w:val="20"/>
                <w:szCs w:val="20"/>
              </w:rPr>
              <w:t>.</w:t>
            </w:r>
          </w:p>
        </w:tc>
        <w:tc>
          <w:tcPr>
            <w:tcW w:w="751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İstatistikî verilerin saklanmasına ilişkin teknik iş ve işlemleri yürütmek,</w:t>
            </w:r>
          </w:p>
        </w:tc>
      </w:tr>
    </w:tbl>
    <w:p w:rsidR="00E01D82" w:rsidRDefault="00E01D82"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3"/>
      </w:tblGrid>
      <w:tr w:rsidR="00E01D82" w:rsidRPr="003D185F" w:rsidTr="008B06D8">
        <w:trPr>
          <w:cnfStyle w:val="100000000000"/>
          <w:trHeight w:val="283"/>
        </w:trPr>
        <w:tc>
          <w:tcPr>
            <w:cnfStyle w:val="001000000000"/>
            <w:tcW w:w="204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 xml:space="preserve">Faaliyet Alanı-10 </w:t>
            </w:r>
          </w:p>
        </w:tc>
        <w:tc>
          <w:tcPr>
            <w:tcW w:w="776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bCs w:val="0"/>
                <w:color w:val="auto"/>
                <w:sz w:val="20"/>
                <w:szCs w:val="20"/>
              </w:rPr>
            </w:pPr>
            <w:r w:rsidRPr="003D185F">
              <w:rPr>
                <w:rFonts w:ascii="Times New Roman" w:hAnsi="Times New Roman"/>
                <w:color w:val="auto"/>
                <w:sz w:val="20"/>
                <w:szCs w:val="20"/>
              </w:rPr>
              <w:t>Strateji Geliştirme Hizmetleri</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10.1</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7A619D" w:rsidP="00B079D2">
            <w:pPr>
              <w:cnfStyle w:val="000000100000"/>
              <w:rPr>
                <w:rFonts w:ascii="Times New Roman" w:hAnsi="Times New Roman"/>
                <w:color w:val="auto"/>
                <w:sz w:val="20"/>
                <w:szCs w:val="20"/>
              </w:rPr>
            </w:pPr>
            <w:r w:rsidRPr="003D185F">
              <w:rPr>
                <w:rFonts w:ascii="Times New Roman" w:hAnsi="Times New Roman"/>
                <w:color w:val="auto"/>
                <w:sz w:val="20"/>
                <w:szCs w:val="20"/>
              </w:rPr>
              <w:t>İ</w:t>
            </w:r>
            <w:r w:rsidR="00E01D82" w:rsidRPr="003D185F">
              <w:rPr>
                <w:rFonts w:ascii="Times New Roman" w:hAnsi="Times New Roman"/>
                <w:color w:val="auto"/>
                <w:sz w:val="20"/>
                <w:szCs w:val="20"/>
              </w:rPr>
              <w:t>lçe stratejik planlarını hazırlamak, geliştirmek ve uygulanmasını sağlamak,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10.2</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Faaliyetlerin stratejik plan, bütçe ve performans programına uygunluğunu sağlamak,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10.3</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Hizmetlerin etkililiği ile vatandaş ve çalışan memnuniyetine ilişkin çalışmalar yapmak,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10.4</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Bütçe ile ilgili iş ve işlemleri yürütmek,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10.5</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Nakit ödemelerin planlamasını yapmak, ödemeleri izlemek,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10.6</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Kamu zararı ile ilgili iş ve işlemleri yürütmek,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10.7</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Yatırımlarla ilgili ihtiyaç analizlerini yapmak, verileri hazırlamak,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10.8</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Okul aile birlikleri ile ilgili iş ve işlemleri yürütmek,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10.9</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Eğitim kurumu bina veya eklentileri ile derslik ihtiyaçlarını tespit etmek,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10.10</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İstatistikî verileri ilgili birimlerle işbirliği içinde ulusal ve uluslararası standartlara uygun ve eksiksiz toplamak, güncelleştirmek, analiz etmek ve yayınlamak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10.11</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Eğitim kurumları, yönetici, öğretmen ve çalışanlar için belirlenen performans ölçütlerinin uygulanmasını izlemek, yerel ihtiyaçlara göre performans ölçütleri geliştirmek ve uygulamak,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10.12</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İlgili birimlerle koordinasyon sağlayarak,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E01D82" w:rsidRPr="003D185F" w:rsidTr="008B06D8">
        <w:trPr>
          <w:cnfStyle w:val="000000100000"/>
          <w:trHeight w:val="283"/>
        </w:trPr>
        <w:tc>
          <w:tcPr>
            <w:cnfStyle w:val="001000000000"/>
            <w:tcW w:w="204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10.13</w:t>
            </w:r>
            <w:r w:rsidRPr="003D185F">
              <w:rPr>
                <w:rFonts w:ascii="Times New Roman" w:hAnsi="Times New Roman"/>
                <w:b w:val="0"/>
                <w:color w:val="auto"/>
                <w:sz w:val="20"/>
                <w:szCs w:val="20"/>
              </w:rPr>
              <w:t>.</w:t>
            </w:r>
          </w:p>
        </w:tc>
        <w:tc>
          <w:tcPr>
            <w:tcW w:w="776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İlçe Millî Eğitim Müdürlükleri ile eğitim kurumlarının proje hazırlama ve yürütme kapasitesini geliştirici çalışmalar yapmak,</w:t>
            </w:r>
          </w:p>
        </w:tc>
      </w:tr>
      <w:tr w:rsidR="00E01D82" w:rsidRPr="003D185F" w:rsidTr="008B06D8">
        <w:trPr>
          <w:trHeight w:val="283"/>
        </w:trPr>
        <w:tc>
          <w:tcPr>
            <w:cnfStyle w:val="001000000000"/>
            <w:tcW w:w="204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10.14</w:t>
            </w:r>
            <w:r w:rsidRPr="003D185F">
              <w:rPr>
                <w:rFonts w:ascii="Times New Roman" w:hAnsi="Times New Roman"/>
                <w:b w:val="0"/>
                <w:color w:val="auto"/>
                <w:sz w:val="20"/>
                <w:szCs w:val="20"/>
              </w:rPr>
              <w:t>.</w:t>
            </w:r>
          </w:p>
        </w:tc>
        <w:tc>
          <w:tcPr>
            <w:tcW w:w="7765"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Araştırma ve uygulama projelerinde finansal ve malî yönetimi izlemek, raporlamak.</w:t>
            </w:r>
          </w:p>
        </w:tc>
      </w:tr>
    </w:tbl>
    <w:p w:rsidR="00DC0818" w:rsidRPr="002C52D8" w:rsidRDefault="00DC0818"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37"/>
        <w:gridCol w:w="9"/>
        <w:gridCol w:w="7621"/>
      </w:tblGrid>
      <w:tr w:rsidR="00E01D82" w:rsidRPr="003D185F" w:rsidTr="00DC0818">
        <w:trPr>
          <w:cnfStyle w:val="100000000000"/>
          <w:trHeight w:val="283"/>
        </w:trPr>
        <w:tc>
          <w:tcPr>
            <w:cnfStyle w:val="001000000000"/>
            <w:tcW w:w="2055"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 xml:space="preserve">Faaliyet Alanı-11    </w:t>
            </w:r>
          </w:p>
        </w:tc>
        <w:tc>
          <w:tcPr>
            <w:tcW w:w="7753" w:type="dxa"/>
            <w:gridSpan w:val="2"/>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bCs w:val="0"/>
                <w:color w:val="auto"/>
                <w:sz w:val="20"/>
                <w:szCs w:val="20"/>
              </w:rPr>
            </w:pPr>
            <w:r w:rsidRPr="003D185F">
              <w:rPr>
                <w:rFonts w:ascii="Times New Roman" w:hAnsi="Times New Roman"/>
                <w:color w:val="auto"/>
                <w:sz w:val="20"/>
                <w:szCs w:val="20"/>
              </w:rPr>
              <w:t>Hukuk Hizmetleri</w:t>
            </w:r>
          </w:p>
        </w:tc>
      </w:tr>
      <w:tr w:rsidR="00E01D82" w:rsidRPr="003D185F" w:rsidTr="00DC0818">
        <w:trPr>
          <w:cnfStyle w:val="000000100000"/>
          <w:trHeight w:val="283"/>
        </w:trPr>
        <w:tc>
          <w:tcPr>
            <w:cnfStyle w:val="001000000000"/>
            <w:tcW w:w="2055"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11.1</w:t>
            </w:r>
            <w:r w:rsidRPr="003D185F">
              <w:rPr>
                <w:rFonts w:ascii="Times New Roman" w:hAnsi="Times New Roman"/>
                <w:b w:val="0"/>
                <w:color w:val="auto"/>
                <w:sz w:val="20"/>
                <w:szCs w:val="20"/>
              </w:rPr>
              <w:t>.</w:t>
            </w:r>
          </w:p>
        </w:tc>
        <w:tc>
          <w:tcPr>
            <w:tcW w:w="7753" w:type="dxa"/>
            <w:gridSpan w:val="2"/>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Soruşturma ve inceleme raporlarına ilişkin iş ve işlemleri yürütmek,</w:t>
            </w:r>
          </w:p>
        </w:tc>
      </w:tr>
      <w:tr w:rsidR="00E01D82" w:rsidRPr="003D185F" w:rsidTr="00DC0818">
        <w:trPr>
          <w:trHeight w:val="283"/>
        </w:trPr>
        <w:tc>
          <w:tcPr>
            <w:cnfStyle w:val="001000000000"/>
            <w:tcW w:w="2055"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11.3</w:t>
            </w:r>
            <w:r w:rsidRPr="003D185F">
              <w:rPr>
                <w:rFonts w:ascii="Times New Roman" w:hAnsi="Times New Roman"/>
                <w:b w:val="0"/>
                <w:color w:val="auto"/>
                <w:sz w:val="20"/>
                <w:szCs w:val="20"/>
              </w:rPr>
              <w:t>.</w:t>
            </w:r>
          </w:p>
        </w:tc>
        <w:tc>
          <w:tcPr>
            <w:tcW w:w="7753" w:type="dxa"/>
            <w:gridSpan w:val="2"/>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Adlî ve idarî makamlardan gelen ön inceleme iş ve işlemlerini yürütmek,</w:t>
            </w:r>
          </w:p>
        </w:tc>
      </w:tr>
      <w:tr w:rsidR="00E01D82" w:rsidRPr="003D185F" w:rsidTr="00DC0818">
        <w:trPr>
          <w:cnfStyle w:val="000000100000"/>
          <w:trHeight w:val="283"/>
        </w:trPr>
        <w:tc>
          <w:tcPr>
            <w:cnfStyle w:val="001000000000"/>
            <w:tcW w:w="205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11.4</w:t>
            </w:r>
            <w:r w:rsidRPr="003D185F">
              <w:rPr>
                <w:rFonts w:ascii="Times New Roman" w:hAnsi="Times New Roman"/>
                <w:b w:val="0"/>
                <w:color w:val="auto"/>
                <w:sz w:val="20"/>
                <w:szCs w:val="20"/>
              </w:rPr>
              <w:t>.</w:t>
            </w:r>
          </w:p>
        </w:tc>
        <w:tc>
          <w:tcPr>
            <w:tcW w:w="7753"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İdarî, adlî ve icra davalarıyla ilgili yazışmaları yapmak, idari ve adlî itirazlar ile ilgili iş ve işlemleri yürütmek,</w:t>
            </w:r>
          </w:p>
        </w:tc>
      </w:tr>
      <w:tr w:rsidR="00E01D82" w:rsidRPr="003D185F" w:rsidTr="00DC0818">
        <w:trPr>
          <w:trHeight w:val="283"/>
        </w:trPr>
        <w:tc>
          <w:tcPr>
            <w:cnfStyle w:val="001000000000"/>
            <w:tcW w:w="2055"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11.5</w:t>
            </w:r>
            <w:r w:rsidRPr="003D185F">
              <w:rPr>
                <w:rFonts w:ascii="Times New Roman" w:hAnsi="Times New Roman"/>
                <w:b w:val="0"/>
                <w:color w:val="auto"/>
                <w:sz w:val="20"/>
                <w:szCs w:val="20"/>
              </w:rPr>
              <w:t>.</w:t>
            </w:r>
          </w:p>
        </w:tc>
        <w:tc>
          <w:tcPr>
            <w:tcW w:w="7753" w:type="dxa"/>
            <w:gridSpan w:val="2"/>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Mevzuatı takip etmek, mevzuatın uygulanmasını gözetmek,</w:t>
            </w:r>
          </w:p>
        </w:tc>
      </w:tr>
      <w:tr w:rsidR="00E01D82" w:rsidRPr="003D185F" w:rsidTr="00DC0818">
        <w:trPr>
          <w:cnfStyle w:val="000000100000"/>
          <w:trHeight w:val="283"/>
        </w:trPr>
        <w:tc>
          <w:tcPr>
            <w:cnfStyle w:val="001000000000"/>
            <w:tcW w:w="2055"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B079D2">
              <w:rPr>
                <w:rFonts w:ascii="Times New Roman" w:hAnsi="Times New Roman"/>
                <w:b w:val="0"/>
                <w:color w:val="auto"/>
                <w:sz w:val="20"/>
                <w:szCs w:val="20"/>
              </w:rPr>
              <w:t xml:space="preserve"> Hizmet 11.6</w:t>
            </w:r>
            <w:r w:rsidRPr="003D185F">
              <w:rPr>
                <w:rFonts w:ascii="Times New Roman" w:hAnsi="Times New Roman"/>
                <w:b w:val="0"/>
                <w:color w:val="auto"/>
                <w:sz w:val="20"/>
                <w:szCs w:val="20"/>
              </w:rPr>
              <w:t>.</w:t>
            </w:r>
          </w:p>
        </w:tc>
        <w:tc>
          <w:tcPr>
            <w:tcW w:w="7753"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Mevzuat ve hukuki konularda birimlere görüş bildirmek.</w:t>
            </w:r>
          </w:p>
        </w:tc>
      </w:tr>
      <w:tr w:rsidR="00E01D82" w:rsidRPr="003D185F" w:rsidTr="00DC0818">
        <w:tblPrEx>
          <w:shd w:val="clear" w:color="auto" w:fill="auto"/>
        </w:tblPrEx>
        <w:trPr>
          <w:trHeight w:val="283"/>
        </w:trPr>
        <w:tc>
          <w:tcPr>
            <w:cnfStyle w:val="001000000000"/>
            <w:tcW w:w="2064" w:type="dxa"/>
            <w:gridSpan w:val="2"/>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Faaliyet Alanı-12</w:t>
            </w:r>
          </w:p>
        </w:tc>
        <w:tc>
          <w:tcPr>
            <w:tcW w:w="7744" w:type="dxa"/>
            <w:shd w:val="clear" w:color="auto" w:fill="B2A1C7" w:themeFill="accent4" w:themeFillTint="99"/>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İnsan Kaynakları Hizmetleri</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Hizmet.12.1.</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İnsan kaynaklarıyla ilgili kısa, orta ve uzun vadeli planlamalar yapmak,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Hizmet.12.2.</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Norm kadro iş ve işlemlerini yürütmek,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lastRenderedPageBreak/>
              <w:t>Sunulan</w:t>
            </w:r>
            <w:r w:rsidRPr="003D185F">
              <w:rPr>
                <w:rFonts w:ascii="Times New Roman" w:hAnsi="Times New Roman"/>
                <w:b w:val="0"/>
                <w:color w:val="auto"/>
                <w:sz w:val="20"/>
                <w:szCs w:val="20"/>
              </w:rPr>
              <w:t xml:space="preserve"> Hizmet.12.3.</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177BE5"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Ö</w:t>
            </w:r>
            <w:r w:rsidR="00E01D82" w:rsidRPr="003D185F">
              <w:rPr>
                <w:rFonts w:ascii="Times New Roman" w:hAnsi="Times New Roman"/>
                <w:color w:val="auto"/>
                <w:sz w:val="20"/>
                <w:szCs w:val="20"/>
              </w:rPr>
              <w:t>zlük dosyalarının muhafazasını sağlamak,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Hizmet.12.4.</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Özlük ve emeklilik iş ve işlemlerini yürütmek,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Hizmet.12.5.</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Disiplin ve ödül işlemlerinin uygulamalarını yapmak,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Hizmet.12.6.</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Güvenlik soruşturması ve arşiv araştırması işlemlerini yürütmek,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Hizmet12.7</w:t>
            </w:r>
            <w:r w:rsidRPr="003D185F">
              <w:rPr>
                <w:rFonts w:ascii="Times New Roman" w:hAnsi="Times New Roman"/>
                <w:b w:val="0"/>
                <w:color w:val="auto"/>
                <w:sz w:val="20"/>
                <w:szCs w:val="20"/>
              </w:rPr>
              <w:t>.</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Personelin eğitimlerine ilişkin iş ve işlemleri yapmak,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Hizmet.12.8</w:t>
            </w:r>
            <w:r w:rsidRPr="003D185F">
              <w:rPr>
                <w:rFonts w:ascii="Times New Roman" w:hAnsi="Times New Roman"/>
                <w:b w:val="0"/>
                <w:color w:val="auto"/>
                <w:sz w:val="20"/>
                <w:szCs w:val="20"/>
              </w:rPr>
              <w:t>.</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 xml:space="preserve">Aday öğretmenlerin </w:t>
            </w:r>
            <w:r w:rsidR="00177BE5" w:rsidRPr="003D185F">
              <w:rPr>
                <w:rFonts w:ascii="Times New Roman" w:hAnsi="Times New Roman"/>
                <w:color w:val="auto"/>
                <w:sz w:val="20"/>
                <w:szCs w:val="20"/>
              </w:rPr>
              <w:t xml:space="preserve"> ile ilgili iş ve işlemleri yürütmek,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12.9</w:t>
            </w:r>
            <w:r w:rsidRPr="003D185F">
              <w:rPr>
                <w:rFonts w:ascii="Times New Roman" w:hAnsi="Times New Roman"/>
                <w:b w:val="0"/>
                <w:color w:val="auto"/>
                <w:sz w:val="20"/>
                <w:szCs w:val="20"/>
              </w:rPr>
              <w:t>.</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Öğretmen yeterliliği ve iş başarımı düzeyini iyileştirici hizmet içi eğitimler yapmak,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12.10</w:t>
            </w:r>
            <w:r w:rsidRPr="003D185F">
              <w:rPr>
                <w:rFonts w:ascii="Times New Roman" w:hAnsi="Times New Roman"/>
                <w:b w:val="0"/>
                <w:color w:val="auto"/>
                <w:sz w:val="20"/>
                <w:szCs w:val="20"/>
              </w:rPr>
              <w:t>.</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Öğretmenlerin hizmet içi eğitimlerine yönelik ulusal ve uluslararası gelişmeleri izlemek,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12.11</w:t>
            </w:r>
            <w:r w:rsidRPr="003D185F">
              <w:rPr>
                <w:rFonts w:ascii="Times New Roman" w:hAnsi="Times New Roman"/>
                <w:b w:val="0"/>
                <w:color w:val="auto"/>
                <w:sz w:val="20"/>
                <w:szCs w:val="20"/>
              </w:rPr>
              <w:t>.</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Öğretmenlerin meslekî gelişimiyle ilgili araştırma ve projeler yapmak ve uygulamak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12.12</w:t>
            </w:r>
            <w:r w:rsidRPr="003D185F">
              <w:rPr>
                <w:rFonts w:ascii="Times New Roman" w:hAnsi="Times New Roman"/>
                <w:b w:val="0"/>
                <w:color w:val="auto"/>
                <w:sz w:val="20"/>
                <w:szCs w:val="20"/>
              </w:rPr>
              <w:t>.</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Öğretmenlerin meslekî gelişimine yönelik yerel düzeyde etkinlikler düzenlemek,</w:t>
            </w:r>
          </w:p>
        </w:tc>
      </w:tr>
      <w:tr w:rsidR="00E01D82" w:rsidRPr="003D185F" w:rsidTr="00DC0818">
        <w:tblPrEx>
          <w:shd w:val="clear" w:color="auto" w:fill="auto"/>
        </w:tblPrEx>
        <w:trPr>
          <w:cnfStyle w:val="000000100000"/>
          <w:trHeight w:val="283"/>
        </w:trPr>
        <w:tc>
          <w:tcPr>
            <w:cnfStyle w:val="001000000000"/>
            <w:tcW w:w="2064" w:type="dxa"/>
            <w:gridSpan w:val="2"/>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12.13</w:t>
            </w:r>
            <w:r w:rsidRPr="003D185F">
              <w:rPr>
                <w:rFonts w:ascii="Times New Roman" w:hAnsi="Times New Roman"/>
                <w:b w:val="0"/>
                <w:color w:val="auto"/>
                <w:sz w:val="20"/>
                <w:szCs w:val="20"/>
              </w:rPr>
              <w:t>.</w:t>
            </w:r>
          </w:p>
        </w:tc>
        <w:tc>
          <w:tcPr>
            <w:tcW w:w="7744"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Yöneticilerin, öğretmenlerin ve diğer personelin atama, yer değiştirme, askerlik, alan değişikliği ve benzeri iş ve işlemlerini yapmak,</w:t>
            </w:r>
          </w:p>
        </w:tc>
      </w:tr>
      <w:tr w:rsidR="00E01D82" w:rsidRPr="003D185F" w:rsidTr="00DC0818">
        <w:tblPrEx>
          <w:shd w:val="clear" w:color="auto" w:fill="auto"/>
        </w:tblPrEx>
        <w:trPr>
          <w:trHeight w:val="283"/>
        </w:trPr>
        <w:tc>
          <w:tcPr>
            <w:cnfStyle w:val="001000000000"/>
            <w:tcW w:w="2064" w:type="dxa"/>
            <w:gridSpan w:val="2"/>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711696">
              <w:rPr>
                <w:rFonts w:ascii="Times New Roman" w:hAnsi="Times New Roman"/>
                <w:b w:val="0"/>
                <w:color w:val="auto"/>
                <w:sz w:val="20"/>
                <w:szCs w:val="20"/>
              </w:rPr>
              <w:t xml:space="preserve"> Hizmet 12.14</w:t>
            </w:r>
            <w:r w:rsidRPr="003D185F">
              <w:rPr>
                <w:rFonts w:ascii="Times New Roman" w:hAnsi="Times New Roman"/>
                <w:b w:val="0"/>
                <w:color w:val="auto"/>
                <w:sz w:val="20"/>
                <w:szCs w:val="20"/>
              </w:rPr>
              <w:t>.</w:t>
            </w:r>
          </w:p>
        </w:tc>
        <w:tc>
          <w:tcPr>
            <w:tcW w:w="7744"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25/6/2001 tarihli ve 4688 sayılı Kamu Görevlileri Sendikaları Kanunu kapsamındaki görevleri yürütmek.</w:t>
            </w:r>
          </w:p>
        </w:tc>
      </w:tr>
    </w:tbl>
    <w:p w:rsidR="00E01D82" w:rsidRPr="002C52D8" w:rsidRDefault="00E01D82" w:rsidP="00B079D2">
      <w:pPr>
        <w:spacing w:after="0" w:line="360" w:lineRule="auto"/>
        <w:rPr>
          <w:rFonts w:ascii="Times New Roman" w:hAnsi="Times New Roman"/>
          <w:sz w:val="24"/>
          <w:szCs w:val="24"/>
        </w:rPr>
      </w:pPr>
    </w:p>
    <w:tbl>
      <w:tblPr>
        <w:tblStyle w:val="AkGlgeleme-Vurgu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013"/>
        <w:gridCol w:w="7371"/>
      </w:tblGrid>
      <w:tr w:rsidR="00E01D82" w:rsidRPr="003D185F" w:rsidTr="00440DAE">
        <w:trPr>
          <w:cnfStyle w:val="100000000000"/>
          <w:trHeight w:val="283"/>
        </w:trPr>
        <w:tc>
          <w:tcPr>
            <w:cnfStyle w:val="001000000000"/>
            <w:tcW w:w="201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 xml:space="preserve">Faaliyet Alanı-13    </w:t>
            </w:r>
          </w:p>
        </w:tc>
        <w:tc>
          <w:tcPr>
            <w:tcW w:w="737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bCs w:val="0"/>
                <w:color w:val="auto"/>
                <w:sz w:val="20"/>
                <w:szCs w:val="20"/>
              </w:rPr>
            </w:pPr>
            <w:r w:rsidRPr="003D185F">
              <w:rPr>
                <w:rFonts w:ascii="Times New Roman" w:hAnsi="Times New Roman"/>
                <w:color w:val="auto"/>
                <w:sz w:val="20"/>
                <w:szCs w:val="20"/>
              </w:rPr>
              <w:t>Destek Hizmetleri</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13.1.</w:t>
            </w:r>
          </w:p>
        </w:tc>
        <w:tc>
          <w:tcPr>
            <w:tcW w:w="7371"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Yayın faaliyetlerini yürütmek,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13.2.</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Ders araç ve gereçleri ile donatım ihtiyaçlarını temin etmek,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13.3.</w:t>
            </w:r>
          </w:p>
        </w:tc>
        <w:tc>
          <w:tcPr>
            <w:tcW w:w="7371"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“Ücretsiz Ders Kitabı Temini Projesi”ni yürütmek,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13.4.</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Taşınır ve taşınmazlara ilişkin iş ve işlemleri yürütmek,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13.5.</w:t>
            </w:r>
          </w:p>
        </w:tc>
        <w:tc>
          <w:tcPr>
            <w:tcW w:w="7371"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Depo iş ve işlemlerini yürütmek,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13.6.</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Lojmanlar ile ilgili iş ve işlemleri yürütmek,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13.7.</w:t>
            </w:r>
          </w:p>
        </w:tc>
        <w:tc>
          <w:tcPr>
            <w:tcW w:w="7371" w:type="dxa"/>
            <w:tcBorders>
              <w:left w:val="none" w:sz="0" w:space="0" w:color="auto"/>
              <w:right w:val="none" w:sz="0" w:space="0" w:color="auto"/>
            </w:tcBorders>
            <w:shd w:val="clear" w:color="auto" w:fill="FFFFFF" w:themeFill="background1"/>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Yemekhane iş ve işlemlerini yürütmek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13.8</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Temizlik, güvenlik, ısınma, aydınlatma, onarım ve taşıma gibi işlemleri yürütmek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13.9</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Satın alma iş ve işlemlerini yürütmek,</w:t>
            </w:r>
          </w:p>
        </w:tc>
      </w:tr>
      <w:tr w:rsidR="00E01D82" w:rsidRPr="003D185F" w:rsidTr="00440DAE">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13.10</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Tahakkuk işlemlerine esas olan onayları almak ve ilgili diğer işlemleri yürütmek,</w:t>
            </w:r>
          </w:p>
        </w:tc>
      </w:tr>
      <w:tr w:rsidR="00E01D82" w:rsidRPr="003D185F" w:rsidTr="00440DAE">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13.11</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Genel evrak ve arşiv hizmetlerini yürütmek.</w:t>
            </w:r>
          </w:p>
        </w:tc>
      </w:tr>
    </w:tbl>
    <w:p w:rsidR="00E01D82" w:rsidRPr="002C52D8" w:rsidRDefault="00E01D82" w:rsidP="00B079D2">
      <w:pPr>
        <w:spacing w:after="0" w:line="360" w:lineRule="auto"/>
        <w:rPr>
          <w:rFonts w:ascii="Times New Roman" w:hAnsi="Times New Roman"/>
          <w:sz w:val="24"/>
          <w:szCs w:val="24"/>
        </w:rPr>
      </w:pPr>
    </w:p>
    <w:tbl>
      <w:tblPr>
        <w:tblStyle w:val="AkGlgeleme-Vurgu13"/>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7593"/>
      </w:tblGrid>
      <w:tr w:rsidR="00E01D82" w:rsidRPr="003D185F" w:rsidTr="00627425">
        <w:trPr>
          <w:cnfStyle w:val="100000000000"/>
          <w:trHeight w:val="283"/>
        </w:trPr>
        <w:tc>
          <w:tcPr>
            <w:cnfStyle w:val="001000000000"/>
            <w:tcW w:w="2013"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rPr>
                <w:rFonts w:ascii="Times New Roman" w:hAnsi="Times New Roman"/>
                <w:color w:val="auto"/>
                <w:sz w:val="20"/>
                <w:szCs w:val="20"/>
              </w:rPr>
            </w:pPr>
            <w:r w:rsidRPr="003D185F">
              <w:rPr>
                <w:rFonts w:ascii="Times New Roman" w:hAnsi="Times New Roman"/>
                <w:color w:val="auto"/>
                <w:sz w:val="20"/>
                <w:szCs w:val="20"/>
              </w:rPr>
              <w:t xml:space="preserve">Faaliyet Alanı-14    </w:t>
            </w:r>
          </w:p>
        </w:tc>
        <w:tc>
          <w:tcPr>
            <w:tcW w:w="7371" w:type="dxa"/>
            <w:tcBorders>
              <w:top w:val="none" w:sz="0" w:space="0" w:color="auto"/>
              <w:left w:val="none" w:sz="0" w:space="0" w:color="auto"/>
              <w:bottom w:val="none" w:sz="0" w:space="0" w:color="auto"/>
              <w:right w:val="none" w:sz="0" w:space="0" w:color="auto"/>
            </w:tcBorders>
            <w:shd w:val="clear" w:color="auto" w:fill="B2A1C7" w:themeFill="accent4" w:themeFillTint="99"/>
            <w:tcMar>
              <w:left w:w="28" w:type="dxa"/>
              <w:right w:w="28" w:type="dxa"/>
            </w:tcMar>
            <w:vAlign w:val="center"/>
          </w:tcPr>
          <w:p w:rsidR="00E01D82" w:rsidRPr="003D185F" w:rsidRDefault="00E01D82" w:rsidP="00B079D2">
            <w:pPr>
              <w:cnfStyle w:val="100000000000"/>
              <w:rPr>
                <w:rFonts w:ascii="Times New Roman" w:hAnsi="Times New Roman"/>
                <w:bCs w:val="0"/>
                <w:color w:val="auto"/>
                <w:sz w:val="20"/>
                <w:szCs w:val="20"/>
              </w:rPr>
            </w:pPr>
            <w:r w:rsidRPr="003D185F">
              <w:rPr>
                <w:rFonts w:ascii="Times New Roman" w:hAnsi="Times New Roman"/>
                <w:color w:val="auto"/>
                <w:sz w:val="20"/>
                <w:szCs w:val="20"/>
              </w:rPr>
              <w:t>İnşaat ve Emlak Hizmetleri</w:t>
            </w:r>
          </w:p>
        </w:tc>
      </w:tr>
      <w:tr w:rsidR="00E01D82" w:rsidRPr="003D185F" w:rsidTr="00627425">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rPr>
              <w:t>Faaliyet Alanı 14.1.</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Bakanlık ya da Valilik tarafından verilen yetki ve sorumluluklar</w:t>
            </w:r>
            <w:r w:rsidR="00ED3BAD">
              <w:rPr>
                <w:rFonts w:ascii="Times New Roman" w:hAnsi="Times New Roman"/>
                <w:color w:val="auto"/>
                <w:sz w:val="20"/>
                <w:szCs w:val="20"/>
              </w:rPr>
              <w:t>ı yerine getirmek.</w:t>
            </w:r>
          </w:p>
        </w:tc>
      </w:tr>
      <w:tr w:rsidR="00E01D82" w:rsidRPr="003D185F" w:rsidTr="00711696">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14.1.2</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Halk katkısı ile yapılacak eğitim yapılarına ilişkin iş ve işlemler</w:t>
            </w:r>
            <w:r w:rsidR="005D6B00">
              <w:rPr>
                <w:rFonts w:ascii="Times New Roman" w:hAnsi="Times New Roman"/>
                <w:color w:val="auto"/>
                <w:sz w:val="20"/>
                <w:szCs w:val="20"/>
              </w:rPr>
              <w:t>i</w:t>
            </w:r>
            <w:r w:rsidRPr="003D185F">
              <w:rPr>
                <w:rFonts w:ascii="Times New Roman" w:hAnsi="Times New Roman"/>
                <w:color w:val="auto"/>
                <w:sz w:val="20"/>
                <w:szCs w:val="20"/>
              </w:rPr>
              <w:t xml:space="preserve">  yürütmek,</w:t>
            </w:r>
          </w:p>
        </w:tc>
      </w:tr>
      <w:tr w:rsidR="00E01D82" w:rsidRPr="003D185F" w:rsidTr="00711696">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14.1.3</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Yatırım programı yapı yatırımlarının ihale öncesi hazırlıklarına ilişkin iş ve işlemleri yürütmek,</w:t>
            </w:r>
          </w:p>
        </w:tc>
      </w:tr>
      <w:tr w:rsidR="00E01D82" w:rsidRPr="003D185F" w:rsidTr="00711696">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14.1.4</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İhale edilen yatırımları izlemek, planlanan süre içerisinde hizmete sunulmalarını sağlamak,</w:t>
            </w:r>
          </w:p>
        </w:tc>
      </w:tr>
      <w:tr w:rsidR="00E01D82" w:rsidRPr="003D185F" w:rsidTr="00711696">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14.1.5</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Onarımlara ilişkin iş ve işlemleri yürütmek,</w:t>
            </w:r>
          </w:p>
        </w:tc>
      </w:tr>
      <w:tr w:rsidR="00E01D82" w:rsidRPr="003D185F" w:rsidTr="00711696">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14.1.7</w:t>
            </w:r>
            <w:r w:rsidRPr="003D185F">
              <w:rPr>
                <w:rFonts w:ascii="Times New Roman" w:hAnsi="Times New Roman"/>
                <w:b w:val="0"/>
                <w:color w:val="auto"/>
                <w:sz w:val="20"/>
                <w:szCs w:val="20"/>
              </w:rPr>
              <w:t>.</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Projelere göre idarî ve teknik ihale şartnamelerinin hazırlanmasına ilişkin iş ve işlemleri yürütmek,</w:t>
            </w:r>
          </w:p>
        </w:tc>
      </w:tr>
      <w:tr w:rsidR="00E01D82" w:rsidRPr="003D185F" w:rsidTr="00627425">
        <w:trPr>
          <w:cnfStyle w:val="000000100000"/>
          <w:trHeight w:hRule="exact" w:val="399"/>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Pr="003D185F">
              <w:rPr>
                <w:rFonts w:ascii="Times New Roman" w:hAnsi="Times New Roman"/>
                <w:b w:val="0"/>
                <w:color w:val="auto"/>
                <w:sz w:val="20"/>
                <w:szCs w:val="20"/>
              </w:rPr>
              <w:t xml:space="preserve"> Hizmet 14.1.</w:t>
            </w:r>
            <w:r w:rsidR="00627425">
              <w:rPr>
                <w:rFonts w:ascii="Times New Roman" w:hAnsi="Times New Roman"/>
                <w:b w:val="0"/>
                <w:color w:val="auto"/>
                <w:sz w:val="20"/>
                <w:szCs w:val="20"/>
              </w:rPr>
              <w:t>8</w:t>
            </w:r>
            <w:r w:rsidRPr="003D185F">
              <w:rPr>
                <w:rFonts w:ascii="Times New Roman" w:hAnsi="Times New Roman"/>
                <w:b w:val="0"/>
                <w:color w:val="auto"/>
                <w:sz w:val="20"/>
                <w:szCs w:val="20"/>
              </w:rPr>
              <w:t>.</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Hak edişlere ilişkin iş ve işlemleri yürütmek</w:t>
            </w:r>
          </w:p>
        </w:tc>
      </w:tr>
      <w:tr w:rsidR="00E01D82" w:rsidRPr="003D185F" w:rsidTr="00627425">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14.1.9</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Eğitim kurumlarının Toplu Konut İdaresi Başkanlığı veya inşaat işleri ile ilgili diğer kamu kurum ve kuruluşlarına yaptırılmasına ilişkin iş ve işlemleri yürütmek,</w:t>
            </w:r>
          </w:p>
        </w:tc>
      </w:tr>
      <w:tr w:rsidR="00E01D82" w:rsidRPr="003D185F" w:rsidTr="00627425">
        <w:trPr>
          <w:cnfStyle w:val="000000100000"/>
          <w:trHeight w:val="283"/>
        </w:trPr>
        <w:tc>
          <w:tcPr>
            <w:cnfStyle w:val="001000000000"/>
            <w:tcW w:w="2013"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14.1.14</w:t>
            </w:r>
          </w:p>
        </w:tc>
        <w:tc>
          <w:tcPr>
            <w:tcW w:w="7371" w:type="dxa"/>
            <w:tcBorders>
              <w:left w:val="none" w:sz="0" w:space="0" w:color="auto"/>
              <w:right w:val="none" w:sz="0" w:space="0" w:color="auto"/>
            </w:tcBorders>
            <w:shd w:val="clear" w:color="auto" w:fill="auto"/>
            <w:tcMar>
              <w:left w:w="28" w:type="dxa"/>
              <w:right w:w="28" w:type="dxa"/>
            </w:tcMar>
            <w:vAlign w:val="center"/>
          </w:tcPr>
          <w:p w:rsidR="00E01D82" w:rsidRPr="003D185F" w:rsidRDefault="00E01D82" w:rsidP="00B079D2">
            <w:pPr>
              <w:cnfStyle w:val="000000100000"/>
              <w:rPr>
                <w:rFonts w:ascii="Times New Roman" w:hAnsi="Times New Roman"/>
                <w:color w:val="auto"/>
                <w:sz w:val="20"/>
                <w:szCs w:val="20"/>
              </w:rPr>
            </w:pPr>
            <w:r w:rsidRPr="003D185F">
              <w:rPr>
                <w:rFonts w:ascii="Times New Roman" w:hAnsi="Times New Roman"/>
                <w:color w:val="auto"/>
                <w:sz w:val="20"/>
                <w:szCs w:val="20"/>
              </w:rPr>
              <w:t>Kamu kuruluşlarına tahsisli taşınmazların tahsisi veya devri işlemlerine ilişkin iş ve işlemleri yürütmek,</w:t>
            </w:r>
          </w:p>
        </w:tc>
      </w:tr>
      <w:tr w:rsidR="00E01D82" w:rsidRPr="003D185F" w:rsidTr="00627425">
        <w:trPr>
          <w:trHeight w:val="283"/>
        </w:trPr>
        <w:tc>
          <w:tcPr>
            <w:cnfStyle w:val="001000000000"/>
            <w:tcW w:w="2013" w:type="dxa"/>
            <w:shd w:val="clear" w:color="auto" w:fill="CCC0D9" w:themeFill="accent4" w:themeFillTint="66"/>
            <w:tcMar>
              <w:left w:w="28" w:type="dxa"/>
              <w:right w:w="28" w:type="dxa"/>
            </w:tcMar>
            <w:vAlign w:val="center"/>
          </w:tcPr>
          <w:p w:rsidR="00E01D82" w:rsidRPr="003D185F" w:rsidRDefault="00E01D82" w:rsidP="00B079D2">
            <w:pPr>
              <w:rPr>
                <w:rFonts w:ascii="Times New Roman" w:hAnsi="Times New Roman"/>
                <w:b w:val="0"/>
                <w:color w:val="auto"/>
                <w:sz w:val="20"/>
                <w:szCs w:val="20"/>
              </w:rPr>
            </w:pPr>
            <w:r w:rsidRPr="003D185F">
              <w:rPr>
                <w:rFonts w:ascii="Times New Roman" w:hAnsi="Times New Roman"/>
                <w:b w:val="0"/>
                <w:color w:val="auto"/>
                <w:sz w:val="20"/>
                <w:szCs w:val="20"/>
                <w:lang w:eastAsia="tr-TR"/>
              </w:rPr>
              <w:t>Sunulan</w:t>
            </w:r>
            <w:r w:rsidR="00627425">
              <w:rPr>
                <w:rFonts w:ascii="Times New Roman" w:hAnsi="Times New Roman"/>
                <w:b w:val="0"/>
                <w:color w:val="auto"/>
                <w:sz w:val="20"/>
                <w:szCs w:val="20"/>
              </w:rPr>
              <w:t xml:space="preserve"> Hizmet 14.1.15</w:t>
            </w:r>
          </w:p>
        </w:tc>
        <w:tc>
          <w:tcPr>
            <w:tcW w:w="7371" w:type="dxa"/>
            <w:shd w:val="clear" w:color="auto" w:fill="CCC0D9" w:themeFill="accent4" w:themeFillTint="66"/>
            <w:tcMar>
              <w:left w:w="28" w:type="dxa"/>
              <w:right w:w="28" w:type="dxa"/>
            </w:tcMar>
            <w:vAlign w:val="center"/>
          </w:tcPr>
          <w:p w:rsidR="00E01D82" w:rsidRPr="003D185F" w:rsidRDefault="00E01D82" w:rsidP="00B079D2">
            <w:pPr>
              <w:cnfStyle w:val="000000000000"/>
              <w:rPr>
                <w:rFonts w:ascii="Times New Roman" w:hAnsi="Times New Roman"/>
                <w:color w:val="auto"/>
                <w:sz w:val="20"/>
                <w:szCs w:val="20"/>
              </w:rPr>
            </w:pPr>
            <w:r w:rsidRPr="003D185F">
              <w:rPr>
                <w:rFonts w:ascii="Times New Roman" w:hAnsi="Times New Roman"/>
                <w:color w:val="auto"/>
                <w:sz w:val="20"/>
                <w:szCs w:val="20"/>
              </w:rPr>
              <w:t>Eğitim kurumlarına ilişkin kamulaştırma iş ve işlemlerinin yürütülmesine ilişkin iş ve işlemleri yürütmek,</w:t>
            </w:r>
          </w:p>
        </w:tc>
      </w:tr>
    </w:tbl>
    <w:p w:rsidR="00DC0818" w:rsidRDefault="00DC0818" w:rsidP="008C4B8F">
      <w:pPr>
        <w:spacing w:after="0" w:line="360" w:lineRule="auto"/>
        <w:jc w:val="both"/>
        <w:rPr>
          <w:rFonts w:ascii="Times New Roman" w:eastAsia="Times New Roman" w:hAnsi="Times New Roman"/>
          <w:b/>
          <w:bCs/>
          <w:sz w:val="24"/>
          <w:szCs w:val="24"/>
        </w:rPr>
      </w:pPr>
    </w:p>
    <w:p w:rsidR="00DC0818" w:rsidRDefault="00DC0818" w:rsidP="008C4B8F">
      <w:pPr>
        <w:spacing w:after="0" w:line="360" w:lineRule="auto"/>
        <w:jc w:val="both"/>
        <w:rPr>
          <w:rFonts w:ascii="Times New Roman" w:eastAsia="Times New Roman" w:hAnsi="Times New Roman"/>
          <w:b/>
          <w:bCs/>
          <w:sz w:val="24"/>
          <w:szCs w:val="24"/>
        </w:rPr>
      </w:pPr>
    </w:p>
    <w:p w:rsidR="00DC0818" w:rsidRDefault="00DC0818" w:rsidP="008C4B8F">
      <w:pPr>
        <w:spacing w:after="0" w:line="360" w:lineRule="auto"/>
        <w:jc w:val="both"/>
        <w:rPr>
          <w:rFonts w:ascii="Times New Roman" w:eastAsia="Times New Roman" w:hAnsi="Times New Roman"/>
          <w:b/>
          <w:bCs/>
          <w:sz w:val="24"/>
          <w:szCs w:val="24"/>
        </w:rPr>
      </w:pPr>
    </w:p>
    <w:p w:rsidR="003967BC" w:rsidRDefault="003967BC" w:rsidP="008C4B8F">
      <w:pPr>
        <w:spacing w:after="0" w:line="360" w:lineRule="auto"/>
        <w:jc w:val="both"/>
        <w:rPr>
          <w:rFonts w:ascii="Times New Roman" w:eastAsia="Times New Roman" w:hAnsi="Times New Roman"/>
          <w:b/>
          <w:bCs/>
          <w:sz w:val="24"/>
          <w:szCs w:val="24"/>
        </w:rPr>
      </w:pPr>
    </w:p>
    <w:p w:rsidR="008B06D8" w:rsidRDefault="008B06D8" w:rsidP="008C4B8F">
      <w:pPr>
        <w:spacing w:after="0" w:line="360" w:lineRule="auto"/>
        <w:jc w:val="both"/>
        <w:rPr>
          <w:rFonts w:ascii="Times New Roman" w:eastAsia="Times New Roman" w:hAnsi="Times New Roman"/>
          <w:b/>
          <w:bCs/>
          <w:sz w:val="24"/>
          <w:szCs w:val="24"/>
        </w:rPr>
      </w:pPr>
    </w:p>
    <w:p w:rsidR="00AF3E2F" w:rsidRDefault="000A21A1" w:rsidP="008C4B8F">
      <w:pPr>
        <w:spacing w:after="0" w:line="360" w:lineRule="auto"/>
        <w:jc w:val="both"/>
        <w:rPr>
          <w:rFonts w:ascii="Times New Roman" w:eastAsia="Times New Roman" w:hAnsi="Times New Roman"/>
          <w:b/>
          <w:bCs/>
          <w:sz w:val="24"/>
          <w:szCs w:val="24"/>
        </w:rPr>
      </w:pPr>
      <w:r w:rsidRPr="002C52D8">
        <w:rPr>
          <w:rFonts w:ascii="Times New Roman" w:eastAsia="Times New Roman" w:hAnsi="Times New Roman"/>
          <w:b/>
          <w:bCs/>
          <w:sz w:val="24"/>
          <w:szCs w:val="24"/>
        </w:rPr>
        <w:lastRenderedPageBreak/>
        <w:t>D.PAYDAŞ ANALİZİ</w:t>
      </w:r>
    </w:p>
    <w:p w:rsidR="008C4B8F" w:rsidRPr="002C52D8" w:rsidRDefault="008C4B8F" w:rsidP="008C4B8F">
      <w:pPr>
        <w:spacing w:after="0" w:line="360" w:lineRule="auto"/>
        <w:jc w:val="both"/>
        <w:rPr>
          <w:rFonts w:ascii="Times New Roman" w:eastAsia="Times New Roman" w:hAnsi="Times New Roman"/>
          <w:b/>
          <w:bCs/>
          <w:sz w:val="24"/>
          <w:szCs w:val="24"/>
        </w:rPr>
      </w:pPr>
    </w:p>
    <w:p w:rsidR="00C66187" w:rsidRPr="002C52D8" w:rsidRDefault="00C66187"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Yomra İlçe Milli Eğitim Müdürlüğü paydaşlarının, ilgili kamu kurum ve kuruluşlarının görüşlerini ve önerilerini dikkate alarak stratejik planlama çalışmalarına katılımları sağlanmaya çalışılmıştır. </w:t>
      </w:r>
    </w:p>
    <w:p w:rsidR="00C66187" w:rsidRPr="002C52D8" w:rsidRDefault="00A8376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Kurum ile ilgili paydaşların STK</w:t>
      </w:r>
      <w:r w:rsidR="005D6B00">
        <w:rPr>
          <w:rFonts w:ascii="Times New Roman" w:hAnsi="Times New Roman"/>
          <w:sz w:val="24"/>
          <w:szCs w:val="24"/>
        </w:rPr>
        <w:t>’</w:t>
      </w:r>
      <w:r w:rsidRPr="002C52D8">
        <w:rPr>
          <w:rFonts w:ascii="Times New Roman" w:hAnsi="Times New Roman"/>
          <w:sz w:val="24"/>
          <w:szCs w:val="24"/>
        </w:rPr>
        <w:t>ların kamu kurum ve kuruluşların kurumumuzdan beklentileri</w:t>
      </w:r>
      <w:r w:rsidR="00922E96">
        <w:rPr>
          <w:rFonts w:ascii="Times New Roman" w:hAnsi="Times New Roman"/>
          <w:sz w:val="24"/>
          <w:szCs w:val="24"/>
        </w:rPr>
        <w:t>,</w:t>
      </w:r>
      <w:r w:rsidRPr="002C52D8">
        <w:rPr>
          <w:rFonts w:ascii="Times New Roman" w:hAnsi="Times New Roman"/>
          <w:sz w:val="24"/>
          <w:szCs w:val="24"/>
        </w:rPr>
        <w:t xml:space="preserve"> kurumumuz ile yapılabilecek işbirliği çalışmaları </w:t>
      </w:r>
      <w:r w:rsidR="00FC4AF5" w:rsidRPr="002C52D8">
        <w:rPr>
          <w:rFonts w:ascii="Times New Roman" w:hAnsi="Times New Roman"/>
          <w:sz w:val="24"/>
          <w:szCs w:val="24"/>
        </w:rPr>
        <w:t>ile ilgili görüşlerini paylaşmak üzere paylaşım toplantıları yapılmış</w:t>
      </w:r>
      <w:r w:rsidR="00922E96">
        <w:rPr>
          <w:rFonts w:ascii="Times New Roman" w:hAnsi="Times New Roman"/>
          <w:sz w:val="24"/>
          <w:szCs w:val="24"/>
        </w:rPr>
        <w:t>;</w:t>
      </w:r>
      <w:r w:rsidR="00FC4AF5" w:rsidRPr="002C52D8">
        <w:rPr>
          <w:rFonts w:ascii="Times New Roman" w:hAnsi="Times New Roman"/>
          <w:sz w:val="24"/>
          <w:szCs w:val="24"/>
        </w:rPr>
        <w:t xml:space="preserve"> İlçe Milli Eğitim</w:t>
      </w:r>
      <w:r w:rsidR="00922E96">
        <w:rPr>
          <w:rFonts w:ascii="Times New Roman" w:hAnsi="Times New Roman"/>
          <w:sz w:val="24"/>
          <w:szCs w:val="24"/>
        </w:rPr>
        <w:t xml:space="preserve"> Müdürlüğünün</w:t>
      </w:r>
      <w:r w:rsidR="00FC4AF5" w:rsidRPr="002C52D8">
        <w:rPr>
          <w:rFonts w:ascii="Times New Roman" w:hAnsi="Times New Roman"/>
          <w:sz w:val="24"/>
          <w:szCs w:val="24"/>
        </w:rPr>
        <w:t xml:space="preserve"> öncelikleri </w:t>
      </w:r>
      <w:r w:rsidR="00922E96">
        <w:rPr>
          <w:rFonts w:ascii="Times New Roman" w:hAnsi="Times New Roman"/>
          <w:sz w:val="24"/>
          <w:szCs w:val="24"/>
        </w:rPr>
        <w:t xml:space="preserve">belirlenmeye </w:t>
      </w:r>
      <w:r w:rsidR="00FC4AF5" w:rsidRPr="002C52D8">
        <w:rPr>
          <w:rFonts w:ascii="Times New Roman" w:hAnsi="Times New Roman"/>
          <w:sz w:val="24"/>
          <w:szCs w:val="24"/>
        </w:rPr>
        <w:t xml:space="preserve">çalışılmıştır. </w:t>
      </w:r>
    </w:p>
    <w:p w:rsidR="00922E96" w:rsidRDefault="00ED3BAD" w:rsidP="00963F85">
      <w:pPr>
        <w:autoSpaceDE w:val="0"/>
        <w:autoSpaceDN w:val="0"/>
        <w:adjustRightInd w:val="0"/>
        <w:spacing w:after="0" w:line="360" w:lineRule="auto"/>
        <w:ind w:firstLine="709"/>
        <w:jc w:val="both"/>
        <w:rPr>
          <w:b/>
        </w:rPr>
      </w:pPr>
      <w:r>
        <w:rPr>
          <w:rFonts w:ascii="Times New Roman" w:hAnsi="Times New Roman"/>
          <w:sz w:val="24"/>
          <w:szCs w:val="24"/>
        </w:rPr>
        <w:t>İç ve dış p</w:t>
      </w:r>
      <w:r w:rsidR="006E72DE" w:rsidRPr="002C52D8">
        <w:rPr>
          <w:rFonts w:ascii="Times New Roman" w:hAnsi="Times New Roman"/>
          <w:sz w:val="24"/>
          <w:szCs w:val="24"/>
        </w:rPr>
        <w:t>aydaşların görüş ve önerileri</w:t>
      </w:r>
      <w:r w:rsidR="005D6B00">
        <w:rPr>
          <w:rFonts w:ascii="Times New Roman" w:hAnsi="Times New Roman"/>
          <w:sz w:val="24"/>
          <w:szCs w:val="24"/>
        </w:rPr>
        <w:t xml:space="preserve"> ile ilgili verilerin,</w:t>
      </w:r>
      <w:r w:rsidR="006E72DE" w:rsidRPr="002C52D8">
        <w:rPr>
          <w:rFonts w:ascii="Times New Roman" w:hAnsi="Times New Roman"/>
          <w:sz w:val="24"/>
          <w:szCs w:val="24"/>
        </w:rPr>
        <w:t xml:space="preserve"> nicel (anket çalışmaları) ve nitel yöntemle</w:t>
      </w:r>
      <w:r w:rsidR="005D387E">
        <w:rPr>
          <w:rFonts w:ascii="Times New Roman" w:hAnsi="Times New Roman"/>
          <w:sz w:val="24"/>
          <w:szCs w:val="24"/>
        </w:rPr>
        <w:t xml:space="preserve"> (karşılıklı görüşme yöntemi)</w:t>
      </w:r>
      <w:r w:rsidR="00492FFE" w:rsidRPr="002C52D8">
        <w:rPr>
          <w:rFonts w:ascii="Times New Roman" w:hAnsi="Times New Roman"/>
          <w:sz w:val="24"/>
          <w:szCs w:val="24"/>
        </w:rPr>
        <w:t>toplanılması amaçlanmıştır</w:t>
      </w:r>
      <w:r w:rsidR="00704486" w:rsidRPr="002C52D8">
        <w:rPr>
          <w:rFonts w:ascii="Times New Roman" w:hAnsi="Times New Roman"/>
          <w:sz w:val="24"/>
          <w:szCs w:val="24"/>
        </w:rPr>
        <w:t xml:space="preserve">. </w:t>
      </w:r>
    </w:p>
    <w:p w:rsidR="004C6817" w:rsidRPr="002C52D8" w:rsidRDefault="004C6817" w:rsidP="00922E96">
      <w:pPr>
        <w:pStyle w:val="Balk4"/>
        <w:numPr>
          <w:ilvl w:val="0"/>
          <w:numId w:val="0"/>
        </w:numPr>
        <w:tabs>
          <w:tab w:val="left" w:pos="3449"/>
        </w:tabs>
        <w:spacing w:after="0" w:line="360" w:lineRule="auto"/>
        <w:rPr>
          <w:b w:val="0"/>
        </w:rPr>
      </w:pPr>
      <w:r w:rsidRPr="002C52D8">
        <w:rPr>
          <w:b w:val="0"/>
        </w:rPr>
        <w:t>İlçe Stratejik Planlama Ekibi</w:t>
      </w:r>
      <w:r w:rsidR="005D6B00">
        <w:rPr>
          <w:b w:val="0"/>
        </w:rPr>
        <w:t>,</w:t>
      </w:r>
      <w:r w:rsidR="00036A99" w:rsidRPr="002C52D8">
        <w:rPr>
          <w:b w:val="0"/>
        </w:rPr>
        <w:tab/>
      </w:r>
      <w:r w:rsidRPr="002C52D8">
        <w:rPr>
          <w:b w:val="0"/>
        </w:rPr>
        <w:t xml:space="preserve">Yomra İlçe Mili Eğitim </w:t>
      </w:r>
      <w:r w:rsidR="005D6B00">
        <w:rPr>
          <w:b w:val="0"/>
        </w:rPr>
        <w:t xml:space="preserve">Müdürlüğü </w:t>
      </w:r>
      <w:r w:rsidRPr="002C52D8">
        <w:rPr>
          <w:b w:val="0"/>
        </w:rPr>
        <w:t>olarak paydaşlarının kimler olduğunu</w:t>
      </w:r>
      <w:r w:rsidR="005D6B00">
        <w:rPr>
          <w:b w:val="0"/>
        </w:rPr>
        <w:t>n</w:t>
      </w:r>
      <w:r w:rsidRPr="002C52D8">
        <w:rPr>
          <w:b w:val="0"/>
        </w:rPr>
        <w:t xml:space="preserve"> tespiti için faaliyetlerimizden etkilenenlerin kimler olduğu tartışılmış</w:t>
      </w:r>
      <w:r w:rsidR="005D6B00">
        <w:rPr>
          <w:b w:val="0"/>
        </w:rPr>
        <w:t>,</w:t>
      </w:r>
      <w:r w:rsidRPr="002C52D8">
        <w:rPr>
          <w:b w:val="0"/>
        </w:rPr>
        <w:t xml:space="preserve"> sonuca ulaşılmaya çalışılmıştır. İç paydaş ve dış paydaş olarak ayrımları yapılmaya çalışılmıştır.</w:t>
      </w:r>
    </w:p>
    <w:p w:rsidR="008C7AB9" w:rsidRPr="002C52D8" w:rsidRDefault="005D3796" w:rsidP="002C52D8">
      <w:pPr>
        <w:pStyle w:val="Balk4"/>
        <w:numPr>
          <w:ilvl w:val="0"/>
          <w:numId w:val="0"/>
        </w:numPr>
        <w:spacing w:after="0" w:line="360" w:lineRule="auto"/>
        <w:ind w:firstLine="709"/>
        <w:rPr>
          <w:b w:val="0"/>
        </w:rPr>
      </w:pPr>
      <w:bookmarkStart w:id="15" w:name="_Toc381693191"/>
      <w:r w:rsidRPr="002C52D8">
        <w:rPr>
          <w:b w:val="0"/>
        </w:rPr>
        <w:t xml:space="preserve">Kurumumuzun tüm paydaşlarına ulaşılarak veriler </w:t>
      </w:r>
      <w:r w:rsidR="005D6B00">
        <w:rPr>
          <w:b w:val="0"/>
        </w:rPr>
        <w:t xml:space="preserve">liste halinde </w:t>
      </w:r>
      <w:r w:rsidRPr="002C52D8">
        <w:rPr>
          <w:b w:val="0"/>
        </w:rPr>
        <w:t>toplan</w:t>
      </w:r>
      <w:r w:rsidR="005D6B00">
        <w:rPr>
          <w:b w:val="0"/>
        </w:rPr>
        <w:t>mıştır</w:t>
      </w:r>
      <w:r w:rsidRPr="002C52D8">
        <w:rPr>
          <w:b w:val="0"/>
        </w:rPr>
        <w:t xml:space="preserve">.  Benzer olanlar gruplandırılarak görüşler </w:t>
      </w:r>
      <w:r w:rsidR="00492FFE" w:rsidRPr="002C52D8">
        <w:rPr>
          <w:b w:val="0"/>
        </w:rPr>
        <w:t>belirlen</w:t>
      </w:r>
      <w:r w:rsidR="00492FFE">
        <w:rPr>
          <w:b w:val="0"/>
        </w:rPr>
        <w:t>miş, planlama</w:t>
      </w:r>
      <w:r w:rsidRPr="002C52D8">
        <w:rPr>
          <w:b w:val="0"/>
        </w:rPr>
        <w:t xml:space="preserve"> ekibinin görüşleri ışığında verilerden yararlanılarak kurumumuzun GZTF analizi yapılmaya çalışıl</w:t>
      </w:r>
      <w:r w:rsidR="001C36E6">
        <w:rPr>
          <w:b w:val="0"/>
        </w:rPr>
        <w:t>mıştır</w:t>
      </w:r>
      <w:r w:rsidRPr="002C52D8">
        <w:rPr>
          <w:b w:val="0"/>
        </w:rPr>
        <w:t>.</w:t>
      </w:r>
    </w:p>
    <w:p w:rsidR="003E3ACA" w:rsidRPr="002C52D8" w:rsidRDefault="00614ABF" w:rsidP="002C52D8">
      <w:pPr>
        <w:spacing w:after="0" w:line="360" w:lineRule="auto"/>
        <w:ind w:firstLine="709"/>
        <w:jc w:val="both"/>
        <w:rPr>
          <w:rFonts w:ascii="Times New Roman" w:hAnsi="Times New Roman"/>
          <w:sz w:val="24"/>
          <w:szCs w:val="24"/>
        </w:rPr>
      </w:pPr>
      <w:bookmarkStart w:id="16" w:name="_Toc381693192"/>
      <w:bookmarkEnd w:id="15"/>
      <w:r w:rsidRPr="002C52D8">
        <w:rPr>
          <w:rFonts w:ascii="Times New Roman" w:eastAsia="Times New Roman" w:hAnsi="Times New Roman"/>
          <w:sz w:val="24"/>
          <w:szCs w:val="24"/>
          <w:lang w:eastAsia="tr-TR"/>
        </w:rPr>
        <w:t>İlçemize ait 2015-2019 arası stratejik plan</w:t>
      </w:r>
      <w:r w:rsidR="003E3ACA" w:rsidRPr="002C52D8">
        <w:rPr>
          <w:rFonts w:ascii="Times New Roman" w:eastAsia="Times New Roman" w:hAnsi="Times New Roman"/>
          <w:sz w:val="24"/>
          <w:szCs w:val="24"/>
          <w:lang w:eastAsia="tr-TR"/>
        </w:rPr>
        <w:t xml:space="preserve">a ait politikalar, amaçlar, hedef ve tedbirler </w:t>
      </w:r>
      <w:r w:rsidR="00492FFE" w:rsidRPr="002C52D8">
        <w:rPr>
          <w:rFonts w:ascii="Times New Roman" w:eastAsia="Times New Roman" w:hAnsi="Times New Roman"/>
          <w:sz w:val="24"/>
          <w:szCs w:val="24"/>
          <w:lang w:eastAsia="tr-TR"/>
        </w:rPr>
        <w:t>belirlen</w:t>
      </w:r>
      <w:r w:rsidR="00492FFE">
        <w:rPr>
          <w:rFonts w:ascii="Times New Roman" w:eastAsia="Times New Roman" w:hAnsi="Times New Roman"/>
          <w:sz w:val="24"/>
          <w:szCs w:val="24"/>
          <w:lang w:eastAsia="tr-TR"/>
        </w:rPr>
        <w:t>miş; gerek</w:t>
      </w:r>
      <w:r w:rsidR="003E3ACA" w:rsidRPr="002C52D8">
        <w:rPr>
          <w:rFonts w:ascii="Times New Roman" w:hAnsi="Times New Roman"/>
          <w:sz w:val="24"/>
          <w:szCs w:val="24"/>
        </w:rPr>
        <w:t xml:space="preserve"> iç gerekse dış paydaşlarımızın görüş ve önerileri sonucunda ortaya çıkan hususlar, stratejik amaçların ve hedeflerin belirlenmesi ile öncelikli stratejik alanların tespitinde büyük ölçüde belirleyici olmuştur.</w:t>
      </w:r>
    </w:p>
    <w:p w:rsidR="004B725B" w:rsidRPr="002C52D8" w:rsidRDefault="003E3ACA" w:rsidP="002C52D8">
      <w:pPr>
        <w:spacing w:after="0" w:line="360" w:lineRule="auto"/>
        <w:ind w:firstLine="709"/>
        <w:jc w:val="both"/>
        <w:rPr>
          <w:rFonts w:ascii="Times New Roman" w:eastAsia="Times New Roman" w:hAnsi="Times New Roman"/>
          <w:sz w:val="24"/>
          <w:szCs w:val="24"/>
          <w:lang w:eastAsia="tr-TR"/>
        </w:rPr>
      </w:pPr>
      <w:r w:rsidRPr="002C52D8">
        <w:rPr>
          <w:rFonts w:ascii="Times New Roman" w:eastAsia="Times New Roman" w:hAnsi="Times New Roman"/>
          <w:sz w:val="24"/>
          <w:szCs w:val="24"/>
          <w:lang w:eastAsia="tr-TR"/>
        </w:rPr>
        <w:t xml:space="preserve">Strateji planlaması sürecinde paydaşlardan nasıl, ne şekilde ve hangi aralıklarda görüş alınıp değerlendirme yapılacağı ekip tarafından belirlenmiştir. </w:t>
      </w:r>
    </w:p>
    <w:bookmarkEnd w:id="16"/>
    <w:p w:rsidR="000A21A1" w:rsidRPr="002C52D8" w:rsidRDefault="0044471F"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Yomra İlçe</w:t>
      </w:r>
      <w:r w:rsidR="00922E96">
        <w:rPr>
          <w:rFonts w:ascii="Times New Roman" w:hAnsi="Times New Roman"/>
          <w:sz w:val="24"/>
          <w:szCs w:val="24"/>
        </w:rPr>
        <w:t xml:space="preserve"> Millî Eğitim </w:t>
      </w:r>
      <w:r w:rsidR="00627425">
        <w:rPr>
          <w:rFonts w:ascii="Times New Roman" w:hAnsi="Times New Roman"/>
          <w:sz w:val="24"/>
          <w:szCs w:val="24"/>
        </w:rPr>
        <w:t>Müdürlüğ</w:t>
      </w:r>
      <w:r w:rsidR="00627425" w:rsidRPr="002C52D8">
        <w:rPr>
          <w:rFonts w:ascii="Times New Roman" w:hAnsi="Times New Roman"/>
          <w:sz w:val="24"/>
          <w:szCs w:val="24"/>
        </w:rPr>
        <w:t>ünün</w:t>
      </w:r>
      <w:r w:rsidR="000A21A1" w:rsidRPr="002C52D8">
        <w:rPr>
          <w:rFonts w:ascii="Times New Roman" w:hAnsi="Times New Roman"/>
          <w:sz w:val="24"/>
          <w:szCs w:val="24"/>
        </w:rPr>
        <w:t xml:space="preserve"> faaliyetlerini nasıl değerlendirdi</w:t>
      </w:r>
      <w:r w:rsidR="00953506" w:rsidRPr="002C52D8">
        <w:rPr>
          <w:rFonts w:ascii="Times New Roman" w:hAnsi="Times New Roman"/>
          <w:sz w:val="24"/>
          <w:szCs w:val="24"/>
        </w:rPr>
        <w:t>ğine</w:t>
      </w:r>
      <w:r w:rsidR="00A56430" w:rsidRPr="002C52D8">
        <w:rPr>
          <w:rFonts w:ascii="Times New Roman" w:hAnsi="Times New Roman"/>
          <w:sz w:val="24"/>
          <w:szCs w:val="24"/>
        </w:rPr>
        <w:t xml:space="preserve"> ilişkin görüşleri</w:t>
      </w:r>
      <w:r w:rsidR="000A21A1" w:rsidRPr="002C52D8">
        <w:rPr>
          <w:rFonts w:ascii="Times New Roman" w:hAnsi="Times New Roman"/>
          <w:sz w:val="24"/>
          <w:szCs w:val="24"/>
        </w:rPr>
        <w:t xml:space="preserve"> içeren iç paydaş anketi çalışmasına kurumda </w:t>
      </w:r>
      <w:r w:rsidRPr="002C52D8">
        <w:rPr>
          <w:rFonts w:ascii="Times New Roman" w:hAnsi="Times New Roman"/>
          <w:sz w:val="24"/>
          <w:szCs w:val="24"/>
        </w:rPr>
        <w:t>520</w:t>
      </w:r>
      <w:r w:rsidR="008B33C7">
        <w:rPr>
          <w:rFonts w:ascii="Times New Roman" w:hAnsi="Times New Roman"/>
          <w:sz w:val="24"/>
          <w:szCs w:val="24"/>
        </w:rPr>
        <w:t xml:space="preserve"> kişi katılmıştır.</w:t>
      </w:r>
      <w:r w:rsidR="00B364AC">
        <w:rPr>
          <w:rFonts w:ascii="Times New Roman" w:hAnsi="Times New Roman"/>
          <w:sz w:val="24"/>
          <w:szCs w:val="24"/>
        </w:rPr>
        <w:t xml:space="preserve"> Dış paydaş anketi sekiz kamu kurum ve kuruluşlarında ki çalışan 120 kişi ile yapılmıştır.</w:t>
      </w:r>
      <w:r w:rsidR="000A21A1" w:rsidRPr="002C52D8">
        <w:rPr>
          <w:rFonts w:ascii="Times New Roman" w:hAnsi="Times New Roman"/>
          <w:sz w:val="24"/>
          <w:szCs w:val="24"/>
        </w:rPr>
        <w:t xml:space="preserve"> Anket, </w:t>
      </w:r>
      <w:r w:rsidRPr="002C52D8">
        <w:rPr>
          <w:rFonts w:ascii="Times New Roman" w:hAnsi="Times New Roman"/>
          <w:sz w:val="24"/>
          <w:szCs w:val="24"/>
        </w:rPr>
        <w:t>okul müdürlükleri aracılığı ile</w:t>
      </w:r>
      <w:r w:rsidR="000A21A1" w:rsidRPr="002C52D8">
        <w:rPr>
          <w:rFonts w:ascii="Times New Roman" w:hAnsi="Times New Roman"/>
          <w:sz w:val="24"/>
          <w:szCs w:val="24"/>
        </w:rPr>
        <w:t xml:space="preserve"> uygulanmış </w:t>
      </w:r>
      <w:r w:rsidRPr="002C52D8">
        <w:rPr>
          <w:rFonts w:ascii="Times New Roman" w:hAnsi="Times New Roman"/>
          <w:sz w:val="24"/>
          <w:szCs w:val="24"/>
        </w:rPr>
        <w:t xml:space="preserve">ve </w:t>
      </w:r>
      <w:r w:rsidR="000A21A1" w:rsidRPr="002C52D8">
        <w:rPr>
          <w:rFonts w:ascii="Times New Roman" w:hAnsi="Times New Roman"/>
          <w:sz w:val="24"/>
          <w:szCs w:val="24"/>
        </w:rPr>
        <w:t>sonuçlan</w:t>
      </w:r>
      <w:r w:rsidRPr="002C52D8">
        <w:rPr>
          <w:rFonts w:ascii="Times New Roman" w:hAnsi="Times New Roman"/>
          <w:sz w:val="24"/>
          <w:szCs w:val="24"/>
        </w:rPr>
        <w:t>dırıl</w:t>
      </w:r>
      <w:r w:rsidR="000A21A1" w:rsidRPr="002C52D8">
        <w:rPr>
          <w:rFonts w:ascii="Times New Roman" w:hAnsi="Times New Roman"/>
          <w:sz w:val="24"/>
          <w:szCs w:val="24"/>
        </w:rPr>
        <w:t>mıştır.</w:t>
      </w:r>
    </w:p>
    <w:p w:rsidR="00953506" w:rsidRDefault="000A21A1"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Anketin </w:t>
      </w:r>
      <w:r w:rsidR="0044471F" w:rsidRPr="002C52D8">
        <w:rPr>
          <w:rFonts w:ascii="Times New Roman" w:hAnsi="Times New Roman"/>
          <w:sz w:val="24"/>
          <w:szCs w:val="24"/>
        </w:rPr>
        <w:t xml:space="preserve">okul müdürlükleri aracılığı ile </w:t>
      </w:r>
      <w:r w:rsidRPr="002C52D8">
        <w:rPr>
          <w:rFonts w:ascii="Times New Roman" w:hAnsi="Times New Roman"/>
          <w:sz w:val="24"/>
          <w:szCs w:val="24"/>
        </w:rPr>
        <w:t xml:space="preserve">uygulanması stratejik plan hazırlık çalışmalarında olumlu girdiler </w:t>
      </w:r>
      <w:r w:rsidR="00492FFE" w:rsidRPr="002C52D8">
        <w:rPr>
          <w:rFonts w:ascii="Times New Roman" w:hAnsi="Times New Roman"/>
          <w:sz w:val="24"/>
          <w:szCs w:val="24"/>
        </w:rPr>
        <w:t>sağlamıştır. Anketin</w:t>
      </w:r>
      <w:r w:rsidRPr="002C52D8">
        <w:rPr>
          <w:rFonts w:ascii="Times New Roman" w:hAnsi="Times New Roman"/>
          <w:sz w:val="24"/>
          <w:szCs w:val="24"/>
        </w:rPr>
        <w:t xml:space="preserve"> hazırlanması, uygulanması ve değerlendirilmesi zaman alıcı bir süreçtir. </w:t>
      </w:r>
      <w:r w:rsidR="0044471F" w:rsidRPr="002C52D8">
        <w:rPr>
          <w:rFonts w:ascii="Times New Roman" w:hAnsi="Times New Roman"/>
          <w:sz w:val="24"/>
          <w:szCs w:val="24"/>
        </w:rPr>
        <w:t xml:space="preserve">Okul müdürlükleri aracılığı </w:t>
      </w:r>
      <w:r w:rsidR="00CD5F5D" w:rsidRPr="002C52D8">
        <w:rPr>
          <w:rFonts w:ascii="Times New Roman" w:hAnsi="Times New Roman"/>
          <w:sz w:val="24"/>
          <w:szCs w:val="24"/>
        </w:rPr>
        <w:t xml:space="preserve">ile </w:t>
      </w:r>
      <w:r w:rsidR="00492FFE" w:rsidRPr="002C52D8">
        <w:rPr>
          <w:rFonts w:ascii="Times New Roman" w:hAnsi="Times New Roman"/>
          <w:sz w:val="24"/>
          <w:szCs w:val="24"/>
        </w:rPr>
        <w:t>uygulama bu</w:t>
      </w:r>
      <w:r w:rsidR="0044471F" w:rsidRPr="002C52D8">
        <w:rPr>
          <w:rFonts w:ascii="Times New Roman" w:hAnsi="Times New Roman"/>
          <w:sz w:val="24"/>
          <w:szCs w:val="24"/>
        </w:rPr>
        <w:t xml:space="preserve"> süreci kısaltmış</w:t>
      </w:r>
      <w:r w:rsidRPr="002C52D8">
        <w:rPr>
          <w:rFonts w:ascii="Times New Roman" w:hAnsi="Times New Roman"/>
          <w:sz w:val="24"/>
          <w:szCs w:val="24"/>
        </w:rPr>
        <w:t xml:space="preserve"> ve uygulama </w:t>
      </w:r>
      <w:r w:rsidR="0044471F" w:rsidRPr="002C52D8">
        <w:rPr>
          <w:rFonts w:ascii="Times New Roman" w:hAnsi="Times New Roman"/>
          <w:sz w:val="24"/>
          <w:szCs w:val="24"/>
        </w:rPr>
        <w:t>üç</w:t>
      </w:r>
      <w:r w:rsidRPr="002C52D8">
        <w:rPr>
          <w:rFonts w:ascii="Times New Roman" w:hAnsi="Times New Roman"/>
          <w:sz w:val="24"/>
          <w:szCs w:val="24"/>
        </w:rPr>
        <w:t xml:space="preserve"> haftalık bir sürede bitirilmiş ve </w:t>
      </w:r>
      <w:r w:rsidR="00492FFE" w:rsidRPr="002C52D8">
        <w:rPr>
          <w:rFonts w:ascii="Times New Roman" w:hAnsi="Times New Roman"/>
          <w:sz w:val="24"/>
          <w:szCs w:val="24"/>
        </w:rPr>
        <w:t>değerlendirilmiştir. Paydaş</w:t>
      </w:r>
      <w:r w:rsidRPr="002C52D8">
        <w:rPr>
          <w:rFonts w:ascii="Times New Roman" w:hAnsi="Times New Roman"/>
          <w:sz w:val="24"/>
          <w:szCs w:val="24"/>
        </w:rPr>
        <w:t xml:space="preserve"> anketlerinin hazırlanıp, çoğaltılması, resmi </w:t>
      </w:r>
      <w:r w:rsidR="00492FFE" w:rsidRPr="002C52D8">
        <w:rPr>
          <w:rFonts w:ascii="Times New Roman" w:hAnsi="Times New Roman"/>
          <w:sz w:val="24"/>
          <w:szCs w:val="24"/>
        </w:rPr>
        <w:t>yazı ile</w:t>
      </w:r>
      <w:r w:rsidRPr="002C52D8">
        <w:rPr>
          <w:rFonts w:ascii="Times New Roman" w:hAnsi="Times New Roman"/>
          <w:sz w:val="24"/>
          <w:szCs w:val="24"/>
        </w:rPr>
        <w:t xml:space="preserve"> ilgili birimlere gönderilmesi ve uygulanması belirli bir maliyet gerektirmektedir. </w:t>
      </w:r>
      <w:r w:rsidR="00CF749C">
        <w:rPr>
          <w:rFonts w:ascii="Times New Roman" w:hAnsi="Times New Roman"/>
          <w:sz w:val="24"/>
          <w:szCs w:val="24"/>
        </w:rPr>
        <w:t>Bu nedenle en düşük maliyete sahip iletişim kanalları kullanılmış, böylece g</w:t>
      </w:r>
      <w:r w:rsidRPr="002C52D8">
        <w:rPr>
          <w:rFonts w:ascii="Times New Roman" w:hAnsi="Times New Roman"/>
          <w:sz w:val="24"/>
          <w:szCs w:val="24"/>
        </w:rPr>
        <w:t>ünümüz teknolojisi</w:t>
      </w:r>
      <w:r w:rsidR="00CF749C">
        <w:rPr>
          <w:rFonts w:ascii="Times New Roman" w:hAnsi="Times New Roman"/>
          <w:sz w:val="24"/>
          <w:szCs w:val="24"/>
        </w:rPr>
        <w:t xml:space="preserve"> sayesinde</w:t>
      </w:r>
      <w:r w:rsidRPr="002C52D8">
        <w:rPr>
          <w:rFonts w:ascii="Times New Roman" w:hAnsi="Times New Roman"/>
          <w:sz w:val="24"/>
          <w:szCs w:val="24"/>
        </w:rPr>
        <w:t xml:space="preserve"> bu maliyet en aza indir</w:t>
      </w:r>
      <w:r w:rsidR="00CF749C">
        <w:rPr>
          <w:rFonts w:ascii="Times New Roman" w:hAnsi="Times New Roman"/>
          <w:sz w:val="24"/>
          <w:szCs w:val="24"/>
        </w:rPr>
        <w:t>ilmiştir.</w:t>
      </w:r>
      <w:r w:rsidRPr="002C52D8">
        <w:rPr>
          <w:rFonts w:ascii="Times New Roman" w:hAnsi="Times New Roman"/>
          <w:sz w:val="24"/>
          <w:szCs w:val="24"/>
        </w:rPr>
        <w:t xml:space="preserve"> Stratejik Planlama Ekibi tarafından </w:t>
      </w:r>
      <w:r w:rsidR="0044471F" w:rsidRPr="002C52D8">
        <w:rPr>
          <w:rFonts w:ascii="Times New Roman" w:hAnsi="Times New Roman"/>
          <w:sz w:val="24"/>
          <w:szCs w:val="24"/>
        </w:rPr>
        <w:t xml:space="preserve">en </w:t>
      </w:r>
      <w:r w:rsidR="00CD5F5D" w:rsidRPr="002C52D8">
        <w:rPr>
          <w:rFonts w:ascii="Times New Roman" w:hAnsi="Times New Roman"/>
          <w:sz w:val="24"/>
          <w:szCs w:val="24"/>
        </w:rPr>
        <w:t xml:space="preserve">düşük </w:t>
      </w:r>
      <w:r w:rsidR="00492FFE" w:rsidRPr="002C52D8">
        <w:rPr>
          <w:rFonts w:ascii="Times New Roman" w:hAnsi="Times New Roman"/>
          <w:sz w:val="24"/>
          <w:szCs w:val="24"/>
        </w:rPr>
        <w:t>maliyetle uygulanmıştır</w:t>
      </w:r>
      <w:r w:rsidR="00CF749C" w:rsidRPr="002C52D8">
        <w:rPr>
          <w:rFonts w:ascii="Times New Roman" w:hAnsi="Times New Roman"/>
          <w:sz w:val="24"/>
          <w:szCs w:val="24"/>
        </w:rPr>
        <w:t>.</w:t>
      </w:r>
    </w:p>
    <w:p w:rsidR="00711696" w:rsidRDefault="00711696" w:rsidP="002C52D8">
      <w:pPr>
        <w:autoSpaceDE w:val="0"/>
        <w:autoSpaceDN w:val="0"/>
        <w:adjustRightInd w:val="0"/>
        <w:spacing w:after="0" w:line="360" w:lineRule="auto"/>
        <w:ind w:firstLine="709"/>
        <w:jc w:val="both"/>
        <w:rPr>
          <w:rFonts w:ascii="Times New Roman" w:hAnsi="Times New Roman"/>
          <w:sz w:val="24"/>
          <w:szCs w:val="24"/>
        </w:rPr>
      </w:pPr>
    </w:p>
    <w:p w:rsidR="00724B10" w:rsidRDefault="00F258EF" w:rsidP="002C52D8">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32588" distR="124183" simplePos="0" relativeHeight="251674624" behindDoc="0" locked="0" layoutInCell="1" allowOverlap="1">
            <wp:simplePos x="0" y="0"/>
            <wp:positionH relativeFrom="column">
              <wp:posOffset>33020</wp:posOffset>
            </wp:positionH>
            <wp:positionV relativeFrom="paragraph">
              <wp:posOffset>283845</wp:posOffset>
            </wp:positionV>
            <wp:extent cx="5848350" cy="5153025"/>
            <wp:effectExtent l="76200" t="0" r="38100" b="0"/>
            <wp:wrapSquare wrapText="bothSides"/>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724B10" w:rsidRDefault="00724B10" w:rsidP="002C52D8">
      <w:pPr>
        <w:autoSpaceDE w:val="0"/>
        <w:autoSpaceDN w:val="0"/>
        <w:adjustRightInd w:val="0"/>
        <w:spacing w:after="0" w:line="360" w:lineRule="auto"/>
        <w:ind w:firstLine="709"/>
        <w:jc w:val="both"/>
        <w:rPr>
          <w:rFonts w:ascii="Times New Roman" w:hAnsi="Times New Roman"/>
          <w:sz w:val="24"/>
          <w:szCs w:val="24"/>
        </w:rPr>
      </w:pPr>
    </w:p>
    <w:p w:rsidR="00ED2D16" w:rsidRPr="00F00022" w:rsidRDefault="00ED2D16" w:rsidP="00ED2D16">
      <w:pPr>
        <w:pStyle w:val="ResimYazs"/>
        <w:spacing w:after="240"/>
        <w:jc w:val="center"/>
        <w:rPr>
          <w:rFonts w:ascii="Times New Roman" w:eastAsia="Calibri" w:hAnsi="Times New Roman"/>
          <w:bCs w:val="0"/>
          <w:color w:val="auto"/>
          <w:sz w:val="24"/>
          <w:szCs w:val="24"/>
          <w:lang w:eastAsia="en-US"/>
        </w:rPr>
      </w:pPr>
      <w:r w:rsidRPr="00F00022">
        <w:rPr>
          <w:rFonts w:ascii="Times New Roman" w:eastAsia="Calibri" w:hAnsi="Times New Roman"/>
          <w:bCs w:val="0"/>
          <w:color w:val="auto"/>
          <w:sz w:val="24"/>
          <w:szCs w:val="24"/>
          <w:lang w:eastAsia="en-US"/>
        </w:rPr>
        <w:t xml:space="preserve">Şekil </w:t>
      </w:r>
      <w:r w:rsidR="004741C3" w:rsidRPr="00F00022">
        <w:rPr>
          <w:rFonts w:ascii="Times New Roman" w:eastAsia="Calibri" w:hAnsi="Times New Roman"/>
          <w:bCs w:val="0"/>
          <w:color w:val="auto"/>
          <w:sz w:val="24"/>
          <w:szCs w:val="24"/>
          <w:lang w:eastAsia="en-US"/>
        </w:rPr>
        <w:fldChar w:fldCharType="begin"/>
      </w:r>
      <w:r w:rsidRPr="00F00022">
        <w:rPr>
          <w:rFonts w:ascii="Times New Roman" w:eastAsia="Calibri" w:hAnsi="Times New Roman"/>
          <w:bCs w:val="0"/>
          <w:color w:val="auto"/>
          <w:sz w:val="24"/>
          <w:szCs w:val="24"/>
          <w:lang w:eastAsia="en-US"/>
        </w:rPr>
        <w:instrText xml:space="preserve"> SEQ Şekil \* ARABIC </w:instrText>
      </w:r>
      <w:r w:rsidR="004741C3" w:rsidRPr="00F00022">
        <w:rPr>
          <w:rFonts w:ascii="Times New Roman" w:eastAsia="Calibri" w:hAnsi="Times New Roman"/>
          <w:bCs w:val="0"/>
          <w:color w:val="auto"/>
          <w:sz w:val="24"/>
          <w:szCs w:val="24"/>
          <w:lang w:eastAsia="en-US"/>
        </w:rPr>
        <w:fldChar w:fldCharType="separate"/>
      </w:r>
      <w:r w:rsidR="00177B99">
        <w:rPr>
          <w:rFonts w:ascii="Times New Roman" w:eastAsia="Calibri" w:hAnsi="Times New Roman"/>
          <w:bCs w:val="0"/>
          <w:noProof/>
          <w:color w:val="auto"/>
          <w:sz w:val="24"/>
          <w:szCs w:val="24"/>
          <w:lang w:eastAsia="en-US"/>
        </w:rPr>
        <w:t>2</w:t>
      </w:r>
      <w:r w:rsidR="004741C3" w:rsidRPr="00F00022">
        <w:rPr>
          <w:rFonts w:ascii="Times New Roman" w:eastAsia="Calibri" w:hAnsi="Times New Roman"/>
          <w:bCs w:val="0"/>
          <w:color w:val="auto"/>
          <w:sz w:val="24"/>
          <w:szCs w:val="24"/>
          <w:lang w:eastAsia="en-US"/>
        </w:rPr>
        <w:fldChar w:fldCharType="end"/>
      </w:r>
      <w:r w:rsidRPr="00F00022">
        <w:rPr>
          <w:rFonts w:ascii="Times New Roman" w:eastAsia="Calibri" w:hAnsi="Times New Roman"/>
          <w:bCs w:val="0"/>
          <w:color w:val="auto"/>
          <w:sz w:val="24"/>
          <w:szCs w:val="24"/>
          <w:lang w:eastAsia="en-US"/>
        </w:rPr>
        <w:t>: İl</w:t>
      </w:r>
      <w:r>
        <w:rPr>
          <w:rFonts w:ascii="Times New Roman" w:eastAsia="Calibri" w:hAnsi="Times New Roman"/>
          <w:bCs w:val="0"/>
          <w:color w:val="auto"/>
          <w:sz w:val="24"/>
          <w:szCs w:val="24"/>
          <w:lang w:eastAsia="en-US"/>
        </w:rPr>
        <w:t>çe</w:t>
      </w:r>
      <w:r w:rsidRPr="00F00022">
        <w:rPr>
          <w:rFonts w:ascii="Times New Roman" w:eastAsia="Calibri" w:hAnsi="Times New Roman"/>
          <w:bCs w:val="0"/>
          <w:color w:val="auto"/>
          <w:sz w:val="24"/>
          <w:szCs w:val="24"/>
          <w:lang w:eastAsia="en-US"/>
        </w:rPr>
        <w:t xml:space="preserve"> Millî Eğitim Müdürlüğü Teşkilat Şeması</w:t>
      </w:r>
    </w:p>
    <w:p w:rsidR="00627425" w:rsidRDefault="00627425" w:rsidP="002C52D8">
      <w:pPr>
        <w:spacing w:after="0" w:line="360" w:lineRule="auto"/>
        <w:ind w:firstLine="709"/>
        <w:jc w:val="both"/>
        <w:rPr>
          <w:rFonts w:ascii="Times New Roman" w:hAnsi="Times New Roman"/>
          <w:b/>
          <w:sz w:val="24"/>
          <w:szCs w:val="24"/>
        </w:rPr>
      </w:pPr>
    </w:p>
    <w:p w:rsidR="00894480" w:rsidRDefault="00894480" w:rsidP="002C52D8">
      <w:pPr>
        <w:spacing w:after="0" w:line="360" w:lineRule="auto"/>
        <w:ind w:firstLine="709"/>
        <w:jc w:val="both"/>
        <w:rPr>
          <w:rFonts w:ascii="Times New Roman" w:hAnsi="Times New Roman"/>
          <w:b/>
          <w:sz w:val="24"/>
          <w:szCs w:val="24"/>
        </w:rPr>
      </w:pPr>
    </w:p>
    <w:p w:rsidR="00894480" w:rsidRDefault="00894480" w:rsidP="002C52D8">
      <w:pPr>
        <w:spacing w:after="0" w:line="360" w:lineRule="auto"/>
        <w:ind w:firstLine="709"/>
        <w:jc w:val="both"/>
        <w:rPr>
          <w:rFonts w:ascii="Times New Roman" w:hAnsi="Times New Roman"/>
          <w:b/>
          <w:sz w:val="24"/>
          <w:szCs w:val="24"/>
        </w:rPr>
      </w:pPr>
    </w:p>
    <w:p w:rsidR="00894480" w:rsidRDefault="00894480" w:rsidP="002C52D8">
      <w:pPr>
        <w:spacing w:after="0" w:line="360" w:lineRule="auto"/>
        <w:ind w:firstLine="709"/>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9E7C59" w:rsidRDefault="009E7C59" w:rsidP="00017B59">
      <w:pPr>
        <w:spacing w:after="0" w:line="360" w:lineRule="auto"/>
        <w:jc w:val="both"/>
        <w:rPr>
          <w:rFonts w:ascii="Times New Roman" w:hAnsi="Times New Roman"/>
          <w:b/>
          <w:sz w:val="24"/>
          <w:szCs w:val="24"/>
        </w:rPr>
      </w:pPr>
    </w:p>
    <w:p w:rsidR="00C749BC" w:rsidRPr="002C52D8" w:rsidRDefault="00816009" w:rsidP="00017B59">
      <w:pPr>
        <w:spacing w:after="0" w:line="360" w:lineRule="auto"/>
        <w:jc w:val="both"/>
        <w:rPr>
          <w:rFonts w:ascii="Times New Roman" w:hAnsi="Times New Roman"/>
          <w:b/>
          <w:sz w:val="24"/>
          <w:szCs w:val="24"/>
        </w:rPr>
      </w:pPr>
      <w:r w:rsidRPr="002C52D8">
        <w:rPr>
          <w:rFonts w:ascii="Times New Roman" w:hAnsi="Times New Roman"/>
          <w:b/>
          <w:sz w:val="24"/>
          <w:szCs w:val="24"/>
        </w:rPr>
        <w:lastRenderedPageBreak/>
        <w:t>E.KURUM İÇİ VE DIŞI ANALİZ</w:t>
      </w:r>
    </w:p>
    <w:p w:rsidR="00BA6262" w:rsidRDefault="00BA6262" w:rsidP="002C52D8">
      <w:pPr>
        <w:spacing w:after="0" w:line="360" w:lineRule="auto"/>
        <w:ind w:firstLine="709"/>
        <w:jc w:val="both"/>
        <w:rPr>
          <w:rFonts w:ascii="Times New Roman" w:hAnsi="Times New Roman"/>
          <w:b/>
          <w:sz w:val="24"/>
          <w:szCs w:val="24"/>
        </w:rPr>
      </w:pPr>
    </w:p>
    <w:p w:rsidR="00D31E9C" w:rsidRPr="00D31E9C" w:rsidRDefault="000252B1" w:rsidP="00D31E9C">
      <w:pPr>
        <w:pStyle w:val="ListeParagraf"/>
        <w:numPr>
          <w:ilvl w:val="0"/>
          <w:numId w:val="65"/>
        </w:numPr>
        <w:spacing w:after="0" w:line="360" w:lineRule="auto"/>
        <w:jc w:val="both"/>
        <w:rPr>
          <w:rFonts w:ascii="Times New Roman" w:hAnsi="Times New Roman"/>
          <w:b/>
          <w:sz w:val="24"/>
          <w:szCs w:val="24"/>
        </w:rPr>
      </w:pPr>
      <w:r w:rsidRPr="00D31E9C">
        <w:rPr>
          <w:rFonts w:ascii="Times New Roman" w:hAnsi="Times New Roman"/>
          <w:b/>
          <w:sz w:val="24"/>
          <w:szCs w:val="24"/>
        </w:rPr>
        <w:t>Kurum İçi A</w:t>
      </w:r>
      <w:r w:rsidR="00816009" w:rsidRPr="00D31E9C">
        <w:rPr>
          <w:rFonts w:ascii="Times New Roman" w:hAnsi="Times New Roman"/>
          <w:b/>
          <w:sz w:val="24"/>
          <w:szCs w:val="24"/>
        </w:rPr>
        <w:t>naliz</w:t>
      </w:r>
    </w:p>
    <w:p w:rsidR="00CD3D2D" w:rsidRPr="00D31E9C" w:rsidRDefault="00BA6262" w:rsidP="00D31E9C">
      <w:pPr>
        <w:spacing w:after="0" w:line="360" w:lineRule="auto"/>
        <w:ind w:firstLine="709"/>
        <w:jc w:val="both"/>
        <w:rPr>
          <w:rFonts w:ascii="Times New Roman" w:eastAsiaTheme="majorEastAsia" w:hAnsi="Times New Roman"/>
          <w:b/>
          <w:sz w:val="24"/>
          <w:szCs w:val="24"/>
        </w:rPr>
      </w:pPr>
      <w:r w:rsidRPr="00D31E9C">
        <w:rPr>
          <w:rFonts w:ascii="Times New Roman" w:hAnsi="Times New Roman"/>
          <w:sz w:val="24"/>
          <w:szCs w:val="24"/>
        </w:rPr>
        <w:t>M</w:t>
      </w:r>
      <w:r w:rsidR="000252B1" w:rsidRPr="00D31E9C">
        <w:rPr>
          <w:rFonts w:ascii="Times New Roman" w:hAnsi="Times New Roman"/>
          <w:sz w:val="24"/>
          <w:szCs w:val="24"/>
        </w:rPr>
        <w:t>üdürlüğümüzün</w:t>
      </w:r>
      <w:r w:rsidR="00816009" w:rsidRPr="00D31E9C">
        <w:rPr>
          <w:rFonts w:ascii="Times New Roman" w:hAnsi="Times New Roman"/>
          <w:sz w:val="24"/>
          <w:szCs w:val="24"/>
        </w:rPr>
        <w:t xml:space="preserve"> teşkilat yapısı ve birimlerin görevleri 14.9.2011 tari</w:t>
      </w:r>
      <w:r w:rsidR="00CF749C">
        <w:rPr>
          <w:rFonts w:ascii="Times New Roman" w:hAnsi="Times New Roman"/>
          <w:sz w:val="24"/>
          <w:szCs w:val="24"/>
        </w:rPr>
        <w:t>hli ve 28054 sayılı Resmi Gazete</w:t>
      </w:r>
      <w:r w:rsidR="00816009" w:rsidRPr="00D31E9C">
        <w:rPr>
          <w:rFonts w:ascii="Times New Roman" w:hAnsi="Times New Roman"/>
          <w:sz w:val="24"/>
          <w:szCs w:val="24"/>
        </w:rPr>
        <w:t xml:space="preserve">de yayımlanarak yürürlüğe giren 652 sayılı Millî Eğitim Bakanlığının Teşkilat ve Görevleri Hakkında Kanun Hükmünde Kararnamede düzenlenmektedir. Buna göre </w:t>
      </w:r>
      <w:r w:rsidR="0082523C" w:rsidRPr="00D31E9C">
        <w:rPr>
          <w:rFonts w:ascii="Times New Roman" w:hAnsi="Times New Roman"/>
          <w:sz w:val="24"/>
          <w:szCs w:val="24"/>
        </w:rPr>
        <w:t>Yomra İlçe</w:t>
      </w:r>
      <w:r w:rsidR="000252B1" w:rsidRPr="00D31E9C">
        <w:rPr>
          <w:rFonts w:ascii="Times New Roman" w:hAnsi="Times New Roman"/>
          <w:sz w:val="24"/>
          <w:szCs w:val="24"/>
        </w:rPr>
        <w:t xml:space="preserve"> Milli Eğitim Müdürlüğü</w:t>
      </w:r>
      <w:r w:rsidR="00CF749C">
        <w:rPr>
          <w:rFonts w:ascii="Times New Roman" w:hAnsi="Times New Roman"/>
          <w:sz w:val="24"/>
          <w:szCs w:val="24"/>
        </w:rPr>
        <w:t>,</w:t>
      </w:r>
      <w:r w:rsidR="005A7FF7" w:rsidRPr="00D31E9C">
        <w:rPr>
          <w:rFonts w:ascii="Times New Roman" w:hAnsi="Times New Roman"/>
          <w:sz w:val="24"/>
          <w:szCs w:val="24"/>
        </w:rPr>
        <w:t xml:space="preserve"> okul/k</w:t>
      </w:r>
      <w:r w:rsidR="000252B1" w:rsidRPr="00D31E9C">
        <w:rPr>
          <w:rFonts w:ascii="Times New Roman" w:hAnsi="Times New Roman"/>
          <w:sz w:val="24"/>
          <w:szCs w:val="24"/>
        </w:rPr>
        <w:t xml:space="preserve">urumlardan </w:t>
      </w:r>
      <w:r w:rsidR="00816009" w:rsidRPr="00D31E9C">
        <w:rPr>
          <w:rFonts w:ascii="Times New Roman" w:hAnsi="Times New Roman"/>
          <w:sz w:val="24"/>
          <w:szCs w:val="24"/>
        </w:rPr>
        <w:t xml:space="preserve">oluşmaktadır. </w:t>
      </w:r>
    </w:p>
    <w:p w:rsidR="00CD3D2D" w:rsidRPr="002C52D8" w:rsidRDefault="0082523C"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Yomra İlçe</w:t>
      </w:r>
      <w:r w:rsidR="00CD3D2D" w:rsidRPr="002C52D8">
        <w:rPr>
          <w:rFonts w:ascii="Times New Roman" w:hAnsi="Times New Roman"/>
          <w:sz w:val="24"/>
          <w:szCs w:val="24"/>
        </w:rPr>
        <w:t xml:space="preserve"> Milli Eğitim Müdürlüğü görev tanımında yer alan faaliyetleri sürdürürken paylaşımda bulunduğu 3</w:t>
      </w:r>
      <w:r w:rsidRPr="002C52D8">
        <w:rPr>
          <w:rFonts w:ascii="Times New Roman" w:hAnsi="Times New Roman"/>
          <w:sz w:val="24"/>
          <w:szCs w:val="24"/>
        </w:rPr>
        <w:t>9</w:t>
      </w:r>
      <w:r w:rsidR="00CD3D2D" w:rsidRPr="002C52D8">
        <w:rPr>
          <w:rFonts w:ascii="Times New Roman" w:hAnsi="Times New Roman"/>
          <w:sz w:val="24"/>
          <w:szCs w:val="24"/>
        </w:rPr>
        <w:t xml:space="preserve"> türde </w:t>
      </w:r>
      <w:r w:rsidR="00E26E36">
        <w:rPr>
          <w:rFonts w:ascii="Times New Roman" w:hAnsi="Times New Roman"/>
          <w:sz w:val="24"/>
          <w:szCs w:val="24"/>
        </w:rPr>
        <w:t xml:space="preserve">iç ve </w:t>
      </w:r>
      <w:r w:rsidR="00CD3D2D" w:rsidRPr="002C52D8">
        <w:rPr>
          <w:rFonts w:ascii="Times New Roman" w:hAnsi="Times New Roman"/>
          <w:sz w:val="24"/>
          <w:szCs w:val="24"/>
        </w:rPr>
        <w:t>dış paydaş belirle</w:t>
      </w:r>
      <w:r w:rsidR="0025325B">
        <w:rPr>
          <w:rFonts w:ascii="Times New Roman" w:hAnsi="Times New Roman"/>
          <w:sz w:val="24"/>
          <w:szCs w:val="24"/>
        </w:rPr>
        <w:t>n</w:t>
      </w:r>
      <w:r w:rsidR="00CD3D2D" w:rsidRPr="002C52D8">
        <w:rPr>
          <w:rFonts w:ascii="Times New Roman" w:hAnsi="Times New Roman"/>
          <w:sz w:val="24"/>
          <w:szCs w:val="24"/>
        </w:rPr>
        <w:t xml:space="preserve">miştir. Hazırlanan anketlerin </w:t>
      </w:r>
      <w:r w:rsidR="00E26E36">
        <w:rPr>
          <w:rFonts w:ascii="Times New Roman" w:hAnsi="Times New Roman"/>
          <w:sz w:val="24"/>
          <w:szCs w:val="24"/>
        </w:rPr>
        <w:t xml:space="preserve">iç ve </w:t>
      </w:r>
      <w:r w:rsidR="0025325B">
        <w:rPr>
          <w:rFonts w:ascii="Times New Roman" w:hAnsi="Times New Roman"/>
          <w:sz w:val="24"/>
          <w:szCs w:val="24"/>
        </w:rPr>
        <w:t xml:space="preserve">dış </w:t>
      </w:r>
      <w:r w:rsidR="00CD3D2D" w:rsidRPr="002C52D8">
        <w:rPr>
          <w:rFonts w:ascii="Times New Roman" w:hAnsi="Times New Roman"/>
          <w:sz w:val="24"/>
          <w:szCs w:val="24"/>
        </w:rPr>
        <w:t>paydaşlara nasıl uygulanacağı, stratejik plan ekibi olarak önceden belir</w:t>
      </w:r>
      <w:r w:rsidR="0025325B">
        <w:rPr>
          <w:rFonts w:ascii="Times New Roman" w:hAnsi="Times New Roman"/>
          <w:sz w:val="24"/>
          <w:szCs w:val="24"/>
        </w:rPr>
        <w:t>l</w:t>
      </w:r>
      <w:r w:rsidR="00CD3D2D" w:rsidRPr="002C52D8">
        <w:rPr>
          <w:rFonts w:ascii="Times New Roman" w:hAnsi="Times New Roman"/>
          <w:sz w:val="24"/>
          <w:szCs w:val="24"/>
        </w:rPr>
        <w:t xml:space="preserve">enmiş ve plana uygun olarak uygulanmıştır. Uygulama esnasında görüşlerinin 2015-2019 Stratejik Planında ne derece önemli olduğu </w:t>
      </w:r>
      <w:r w:rsidR="0025325B">
        <w:rPr>
          <w:rFonts w:ascii="Times New Roman" w:hAnsi="Times New Roman"/>
          <w:sz w:val="24"/>
          <w:szCs w:val="24"/>
        </w:rPr>
        <w:t xml:space="preserve">dış </w:t>
      </w:r>
      <w:r w:rsidR="00CD3D2D" w:rsidRPr="002C52D8">
        <w:rPr>
          <w:rFonts w:ascii="Times New Roman" w:hAnsi="Times New Roman"/>
          <w:sz w:val="24"/>
          <w:szCs w:val="24"/>
        </w:rPr>
        <w:t>paydaşlara belirtilmiştir.</w:t>
      </w:r>
    </w:p>
    <w:p w:rsidR="00CD3D2D" w:rsidRDefault="00CD3D2D" w:rsidP="002C52D8">
      <w:pPr>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Anketlerin veri tabanında toplanması işlemi tamamlandıktan sonra, veriler bilgisayar ortamında </w:t>
      </w:r>
      <w:r w:rsidR="00627425">
        <w:rPr>
          <w:rFonts w:ascii="Times New Roman" w:hAnsi="Times New Roman"/>
          <w:sz w:val="24"/>
          <w:szCs w:val="24"/>
        </w:rPr>
        <w:t xml:space="preserve">Excel </w:t>
      </w:r>
      <w:r w:rsidRPr="002C52D8">
        <w:rPr>
          <w:rFonts w:ascii="Times New Roman" w:hAnsi="Times New Roman"/>
          <w:sz w:val="24"/>
          <w:szCs w:val="24"/>
        </w:rPr>
        <w:t>programı</w:t>
      </w:r>
      <w:r w:rsidR="0082523C" w:rsidRPr="002C52D8">
        <w:rPr>
          <w:rFonts w:ascii="Times New Roman" w:hAnsi="Times New Roman"/>
          <w:sz w:val="24"/>
          <w:szCs w:val="24"/>
        </w:rPr>
        <w:t>nda tekrar sayıları dikkate alınarak sınıflandırılmış ve sıralanmıştır.</w:t>
      </w:r>
      <w:r w:rsidRPr="002C52D8">
        <w:rPr>
          <w:rFonts w:ascii="Times New Roman" w:hAnsi="Times New Roman"/>
          <w:sz w:val="24"/>
          <w:szCs w:val="24"/>
        </w:rPr>
        <w:t xml:space="preserve"> İç ve dış paydaş analiz sonuçlarına göre paydaşlarımızın Müdürlüğümüzü nasıl gördüğü değerlendirilmiş, yapılan analiz güçlü ve zayıf yönlerimizin belirlenmesinde katkı sağlamıştır.</w:t>
      </w:r>
    </w:p>
    <w:p w:rsidR="0025325B" w:rsidRDefault="0025325B" w:rsidP="002C52D8">
      <w:pPr>
        <w:spacing w:after="0" w:line="360" w:lineRule="auto"/>
        <w:ind w:firstLine="709"/>
        <w:jc w:val="both"/>
        <w:rPr>
          <w:rFonts w:ascii="Times New Roman" w:hAnsi="Times New Roman"/>
          <w:sz w:val="24"/>
          <w:szCs w:val="24"/>
        </w:rPr>
      </w:pPr>
    </w:p>
    <w:p w:rsidR="00816009" w:rsidRPr="002C52D8" w:rsidRDefault="0082523C" w:rsidP="002C52D8">
      <w:pPr>
        <w:spacing w:after="0" w:line="360" w:lineRule="auto"/>
        <w:ind w:firstLine="709"/>
        <w:jc w:val="both"/>
        <w:rPr>
          <w:rFonts w:ascii="Times New Roman" w:hAnsi="Times New Roman"/>
          <w:b/>
          <w:sz w:val="24"/>
          <w:szCs w:val="24"/>
        </w:rPr>
      </w:pPr>
      <w:r w:rsidRPr="002C52D8">
        <w:rPr>
          <w:rFonts w:ascii="Times New Roman" w:hAnsi="Times New Roman"/>
          <w:b/>
          <w:sz w:val="24"/>
          <w:szCs w:val="24"/>
        </w:rPr>
        <w:t>Yomra İlçe</w:t>
      </w:r>
      <w:r w:rsidR="00816009" w:rsidRPr="002C52D8">
        <w:rPr>
          <w:rFonts w:ascii="Times New Roman" w:hAnsi="Times New Roman"/>
          <w:b/>
          <w:sz w:val="24"/>
          <w:szCs w:val="24"/>
        </w:rPr>
        <w:t xml:space="preserve"> Millî Eğitim Müdürlüğü İnsan Kaynakları</w:t>
      </w:r>
    </w:p>
    <w:p w:rsidR="002B13B0" w:rsidRPr="002C52D8" w:rsidRDefault="0082523C" w:rsidP="002C52D8">
      <w:pPr>
        <w:tabs>
          <w:tab w:val="left" w:pos="426"/>
        </w:tabs>
        <w:spacing w:after="0" w:line="360" w:lineRule="auto"/>
        <w:ind w:firstLine="709"/>
        <w:jc w:val="both"/>
        <w:rPr>
          <w:rFonts w:ascii="Times New Roman" w:hAnsi="Times New Roman"/>
          <w:sz w:val="24"/>
          <w:szCs w:val="24"/>
        </w:rPr>
      </w:pPr>
      <w:r w:rsidRPr="002C52D8">
        <w:rPr>
          <w:rFonts w:ascii="Times New Roman" w:hAnsi="Times New Roman"/>
          <w:sz w:val="24"/>
          <w:szCs w:val="24"/>
        </w:rPr>
        <w:t>Yomra İlçe</w:t>
      </w:r>
      <w:r w:rsidR="002B13B0" w:rsidRPr="002C52D8">
        <w:rPr>
          <w:rFonts w:ascii="Times New Roman" w:hAnsi="Times New Roman"/>
          <w:sz w:val="24"/>
          <w:szCs w:val="24"/>
        </w:rPr>
        <w:t xml:space="preserve"> Milli Eğitim </w:t>
      </w:r>
      <w:r w:rsidR="00E75DA6" w:rsidRPr="002C52D8">
        <w:rPr>
          <w:rFonts w:ascii="Times New Roman" w:hAnsi="Times New Roman"/>
          <w:sz w:val="24"/>
          <w:szCs w:val="24"/>
        </w:rPr>
        <w:t>Müdürlüğü</w:t>
      </w:r>
      <w:r w:rsidR="00E75DA6">
        <w:rPr>
          <w:rFonts w:ascii="Times New Roman" w:hAnsi="Times New Roman"/>
          <w:sz w:val="24"/>
          <w:szCs w:val="24"/>
        </w:rPr>
        <w:t>,</w:t>
      </w:r>
      <w:r w:rsidR="00E75DA6" w:rsidRPr="002C52D8">
        <w:rPr>
          <w:rFonts w:ascii="Times New Roman" w:hAnsi="Times New Roman"/>
          <w:sz w:val="24"/>
          <w:szCs w:val="24"/>
        </w:rPr>
        <w:t xml:space="preserve"> okul</w:t>
      </w:r>
      <w:r w:rsidR="005A7FF7" w:rsidRPr="002C52D8">
        <w:rPr>
          <w:rFonts w:ascii="Times New Roman" w:hAnsi="Times New Roman"/>
          <w:sz w:val="24"/>
          <w:szCs w:val="24"/>
        </w:rPr>
        <w:t>/k</w:t>
      </w:r>
      <w:r w:rsidR="002B13B0" w:rsidRPr="002C52D8">
        <w:rPr>
          <w:rFonts w:ascii="Times New Roman" w:hAnsi="Times New Roman"/>
          <w:sz w:val="24"/>
          <w:szCs w:val="24"/>
        </w:rPr>
        <w:t xml:space="preserve">urumlarda </w:t>
      </w:r>
      <w:r w:rsidR="003A5E52" w:rsidRPr="002C52D8">
        <w:rPr>
          <w:rFonts w:ascii="Times New Roman" w:hAnsi="Times New Roman"/>
          <w:sz w:val="24"/>
          <w:szCs w:val="24"/>
        </w:rPr>
        <w:t xml:space="preserve">416’si </w:t>
      </w:r>
      <w:r w:rsidR="00816009" w:rsidRPr="002C52D8">
        <w:rPr>
          <w:rFonts w:ascii="Times New Roman" w:hAnsi="Times New Roman"/>
          <w:sz w:val="24"/>
          <w:szCs w:val="24"/>
        </w:rPr>
        <w:t>eğitim ve öğretim hizmetle</w:t>
      </w:r>
      <w:r w:rsidR="00410DB3" w:rsidRPr="002C52D8">
        <w:rPr>
          <w:rFonts w:ascii="Times New Roman" w:hAnsi="Times New Roman"/>
          <w:sz w:val="24"/>
          <w:szCs w:val="24"/>
        </w:rPr>
        <w:t xml:space="preserve">ri sınıfında olmak üzere toplam </w:t>
      </w:r>
      <w:r w:rsidR="003A5E52" w:rsidRPr="002C52D8">
        <w:rPr>
          <w:rFonts w:ascii="Times New Roman" w:hAnsi="Times New Roman"/>
          <w:sz w:val="24"/>
          <w:szCs w:val="24"/>
        </w:rPr>
        <w:t>51</w:t>
      </w:r>
      <w:r w:rsidR="00263ADF" w:rsidRPr="002C52D8">
        <w:rPr>
          <w:rFonts w:ascii="Times New Roman" w:hAnsi="Times New Roman"/>
          <w:sz w:val="24"/>
          <w:szCs w:val="24"/>
        </w:rPr>
        <w:t>7</w:t>
      </w:r>
      <w:r w:rsidR="00816009" w:rsidRPr="002C52D8">
        <w:rPr>
          <w:rFonts w:ascii="Times New Roman" w:hAnsi="Times New Roman"/>
          <w:sz w:val="24"/>
          <w:szCs w:val="24"/>
        </w:rPr>
        <w:t>personel ile çalışmalarını sürdürmektedir.</w:t>
      </w:r>
    </w:p>
    <w:p w:rsidR="006807B6" w:rsidRDefault="006807B6" w:rsidP="00BA6262">
      <w:pPr>
        <w:pStyle w:val="ResimYazs"/>
        <w:spacing w:after="0" w:line="360" w:lineRule="auto"/>
        <w:jc w:val="center"/>
        <w:rPr>
          <w:rFonts w:ascii="Times New Roman" w:hAnsi="Times New Roman"/>
          <w:color w:val="auto"/>
          <w:sz w:val="24"/>
          <w:szCs w:val="24"/>
        </w:rPr>
      </w:pPr>
    </w:p>
    <w:p w:rsidR="00432E03" w:rsidRPr="00432E03" w:rsidRDefault="00432E03" w:rsidP="00432E03">
      <w:pPr>
        <w:rPr>
          <w:lang w:eastAsia="tr-TR"/>
        </w:rPr>
      </w:pPr>
    </w:p>
    <w:p w:rsidR="00707531" w:rsidRPr="002C52D8" w:rsidRDefault="00707531" w:rsidP="00BA6262">
      <w:pPr>
        <w:pStyle w:val="ResimYazs"/>
        <w:spacing w:after="0" w:line="360" w:lineRule="auto"/>
        <w:jc w:val="center"/>
        <w:rPr>
          <w:rFonts w:ascii="Times New Roman" w:hAnsi="Times New Roman"/>
          <w:color w:val="auto"/>
          <w:sz w:val="24"/>
          <w:szCs w:val="24"/>
        </w:rPr>
      </w:pPr>
      <w:r w:rsidRPr="002C52D8">
        <w:rPr>
          <w:rFonts w:ascii="Times New Roman" w:hAnsi="Times New Roman"/>
          <w:color w:val="auto"/>
          <w:sz w:val="24"/>
          <w:szCs w:val="24"/>
        </w:rPr>
        <w:t>Tablo</w:t>
      </w:r>
      <w:r w:rsidR="0031738A">
        <w:rPr>
          <w:rFonts w:ascii="Times New Roman" w:hAnsi="Times New Roman"/>
          <w:color w:val="auto"/>
          <w:sz w:val="24"/>
          <w:szCs w:val="24"/>
        </w:rPr>
        <w:t xml:space="preserve"> 3</w:t>
      </w:r>
      <w:r w:rsidR="00F73076" w:rsidRPr="002C52D8">
        <w:rPr>
          <w:rFonts w:ascii="Times New Roman" w:hAnsi="Times New Roman"/>
          <w:color w:val="auto"/>
          <w:sz w:val="24"/>
          <w:szCs w:val="24"/>
        </w:rPr>
        <w:t xml:space="preserve">: </w:t>
      </w:r>
      <w:r w:rsidR="009873EB" w:rsidRPr="002C52D8">
        <w:rPr>
          <w:rFonts w:ascii="Times New Roman" w:hAnsi="Times New Roman"/>
          <w:color w:val="auto"/>
          <w:sz w:val="24"/>
          <w:szCs w:val="24"/>
        </w:rPr>
        <w:t>Yomra İlçe</w:t>
      </w:r>
      <w:r w:rsidR="002B13B0" w:rsidRPr="002C52D8">
        <w:rPr>
          <w:rFonts w:ascii="Times New Roman" w:hAnsi="Times New Roman"/>
          <w:color w:val="auto"/>
          <w:sz w:val="24"/>
          <w:szCs w:val="24"/>
        </w:rPr>
        <w:t xml:space="preserve"> Milli Eğitim Müdürlüğü İnsan</w:t>
      </w:r>
      <w:r w:rsidRPr="002C52D8">
        <w:rPr>
          <w:rFonts w:ascii="Times New Roman" w:hAnsi="Times New Roman"/>
          <w:color w:val="auto"/>
          <w:sz w:val="24"/>
          <w:szCs w:val="24"/>
        </w:rPr>
        <w:t xml:space="preserve"> Kaynakları Dağılımı</w:t>
      </w:r>
      <w:r w:rsidR="001C1D9C" w:rsidRPr="002C52D8">
        <w:rPr>
          <w:rFonts w:ascii="Times New Roman" w:hAnsi="Times New Roman"/>
          <w:color w:val="auto"/>
          <w:sz w:val="24"/>
          <w:szCs w:val="24"/>
        </w:rPr>
        <w:t xml:space="preserve"> (2014)</w:t>
      </w:r>
    </w:p>
    <w:tbl>
      <w:tblPr>
        <w:tblStyle w:val="TabloKlavuzu"/>
        <w:tblW w:w="9657" w:type="dxa"/>
        <w:jc w:val="center"/>
        <w:tblInd w:w="-77" w:type="dxa"/>
        <w:tblLook w:val="04A0"/>
      </w:tblPr>
      <w:tblGrid>
        <w:gridCol w:w="3271"/>
        <w:gridCol w:w="1924"/>
        <w:gridCol w:w="716"/>
        <w:gridCol w:w="1187"/>
        <w:gridCol w:w="1613"/>
        <w:gridCol w:w="946"/>
      </w:tblGrid>
      <w:tr w:rsidR="002C3111" w:rsidRPr="00BA6262" w:rsidTr="00617584">
        <w:trPr>
          <w:trHeight w:val="235"/>
          <w:jc w:val="center"/>
        </w:trPr>
        <w:tc>
          <w:tcPr>
            <w:tcW w:w="9657" w:type="dxa"/>
            <w:gridSpan w:val="6"/>
            <w:shd w:val="clear" w:color="auto" w:fill="7030A0"/>
            <w:vAlign w:val="center"/>
          </w:tcPr>
          <w:p w:rsidR="00BA6262" w:rsidRDefault="00D870C4" w:rsidP="00BA6262">
            <w:pPr>
              <w:spacing w:line="360" w:lineRule="auto"/>
              <w:jc w:val="center"/>
              <w:rPr>
                <w:rFonts w:ascii="Times New Roman" w:eastAsia="Times New Roman" w:hAnsi="Times New Roman"/>
                <w:b/>
                <w:bCs/>
                <w:color w:val="FFFFFF" w:themeColor="background1"/>
              </w:rPr>
            </w:pPr>
            <w:r w:rsidRPr="00BA6262">
              <w:rPr>
                <w:rFonts w:ascii="Times New Roman" w:eastAsia="Times New Roman" w:hAnsi="Times New Roman"/>
                <w:b/>
                <w:bCs/>
                <w:color w:val="FFFFFF" w:themeColor="background1"/>
              </w:rPr>
              <w:t>YOMRA İLÇE MİLLİ EĞİTİM MÜDÜRLÜĞÜMÜZ VE</w:t>
            </w:r>
          </w:p>
          <w:p w:rsidR="002C3111" w:rsidRPr="00BA6262" w:rsidRDefault="00D870C4" w:rsidP="00BA6262">
            <w:pPr>
              <w:spacing w:line="360" w:lineRule="auto"/>
              <w:jc w:val="center"/>
              <w:rPr>
                <w:rFonts w:ascii="Times New Roman" w:eastAsia="Times New Roman" w:hAnsi="Times New Roman"/>
                <w:b/>
                <w:bCs/>
                <w:color w:val="FFFFFF" w:themeColor="background1"/>
              </w:rPr>
            </w:pPr>
            <w:r w:rsidRPr="00BA6262">
              <w:rPr>
                <w:rFonts w:ascii="Times New Roman" w:eastAsia="Times New Roman" w:hAnsi="Times New Roman"/>
                <w:b/>
                <w:bCs/>
                <w:color w:val="FFFFFF" w:themeColor="background1"/>
              </w:rPr>
              <w:t xml:space="preserve"> OKUL/KURUM </w:t>
            </w:r>
            <w:r w:rsidR="002C3111" w:rsidRPr="00BA6262">
              <w:rPr>
                <w:rFonts w:ascii="Times New Roman" w:eastAsia="Times New Roman" w:hAnsi="Times New Roman"/>
                <w:b/>
                <w:bCs/>
                <w:color w:val="FFFFFF" w:themeColor="background1"/>
              </w:rPr>
              <w:t>MÜDÜRLÜKLERİ PERSONEL DURUMU</w:t>
            </w:r>
          </w:p>
        </w:tc>
      </w:tr>
      <w:tr w:rsidR="00D870C4" w:rsidRPr="00BA6262" w:rsidTr="002B3B4B">
        <w:trPr>
          <w:trHeight w:val="273"/>
          <w:jc w:val="center"/>
        </w:trPr>
        <w:tc>
          <w:tcPr>
            <w:tcW w:w="5195" w:type="dxa"/>
            <w:gridSpan w:val="2"/>
            <w:shd w:val="clear" w:color="auto" w:fill="7030A0"/>
            <w:vAlign w:val="center"/>
          </w:tcPr>
          <w:p w:rsidR="002C3111" w:rsidRPr="00BA6262" w:rsidRDefault="002C3111" w:rsidP="002C52D8">
            <w:pPr>
              <w:spacing w:line="360" w:lineRule="auto"/>
              <w:jc w:val="both"/>
              <w:rPr>
                <w:rFonts w:ascii="Times New Roman" w:hAnsi="Times New Roman"/>
                <w:color w:val="FFFFFF" w:themeColor="background1"/>
              </w:rPr>
            </w:pPr>
            <w:r w:rsidRPr="00BA6262">
              <w:rPr>
                <w:rFonts w:ascii="Times New Roman" w:eastAsia="Times New Roman" w:hAnsi="Times New Roman"/>
                <w:b/>
                <w:bCs/>
                <w:color w:val="FFFFFF" w:themeColor="background1"/>
              </w:rPr>
              <w:t>Görev Unvanı</w:t>
            </w:r>
          </w:p>
        </w:tc>
        <w:tc>
          <w:tcPr>
            <w:tcW w:w="1903" w:type="dxa"/>
            <w:gridSpan w:val="2"/>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Asil</w:t>
            </w:r>
          </w:p>
        </w:tc>
        <w:tc>
          <w:tcPr>
            <w:tcW w:w="1613"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Vekil</w:t>
            </w:r>
          </w:p>
        </w:tc>
        <w:tc>
          <w:tcPr>
            <w:tcW w:w="946"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Toplam</w:t>
            </w:r>
          </w:p>
        </w:tc>
      </w:tr>
      <w:tr w:rsidR="009873EB" w:rsidRPr="00BA6262" w:rsidTr="002B3B4B">
        <w:trPr>
          <w:trHeight w:val="2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İlçe Milli Eğitim Müdürü</w:t>
            </w:r>
          </w:p>
        </w:tc>
        <w:tc>
          <w:tcPr>
            <w:tcW w:w="1903" w:type="dxa"/>
            <w:gridSpan w:val="2"/>
            <w:shd w:val="clear" w:color="auto" w:fill="E5DFEC" w:themeFill="accent4" w:themeFillTint="33"/>
            <w:vAlign w:val="center"/>
          </w:tcPr>
          <w:p w:rsidR="002C3111" w:rsidRPr="00BA6262" w:rsidRDefault="00D870C4" w:rsidP="002C52D8">
            <w:pPr>
              <w:spacing w:line="360" w:lineRule="auto"/>
              <w:jc w:val="both"/>
              <w:rPr>
                <w:rFonts w:ascii="Times New Roman" w:hAnsi="Times New Roman"/>
              </w:rPr>
            </w:pPr>
            <w:r w:rsidRPr="00BA6262">
              <w:rPr>
                <w:rFonts w:ascii="Times New Roman" w:hAnsi="Times New Roman"/>
              </w:rPr>
              <w:t>1</w:t>
            </w:r>
          </w:p>
        </w:tc>
        <w:tc>
          <w:tcPr>
            <w:tcW w:w="1613" w:type="dxa"/>
            <w:shd w:val="clear" w:color="auto" w:fill="E5DFEC" w:themeFill="accent4" w:themeFillTint="33"/>
            <w:vAlign w:val="center"/>
          </w:tcPr>
          <w:p w:rsidR="002C3111" w:rsidRPr="00BA6262" w:rsidRDefault="00D870C4" w:rsidP="002C52D8">
            <w:pPr>
              <w:spacing w:line="360" w:lineRule="auto"/>
              <w:jc w:val="both"/>
              <w:rPr>
                <w:rFonts w:ascii="Times New Roman" w:hAnsi="Times New Roman"/>
              </w:rPr>
            </w:pPr>
            <w:r w:rsidRPr="00BA6262">
              <w:rPr>
                <w:rFonts w:ascii="Times New Roman" w:hAnsi="Times New Roman"/>
              </w:rPr>
              <w:t>-</w:t>
            </w:r>
          </w:p>
        </w:tc>
        <w:tc>
          <w:tcPr>
            <w:tcW w:w="946" w:type="dxa"/>
            <w:shd w:val="clear" w:color="auto" w:fill="E5DFEC" w:themeFill="accent4" w:themeFillTint="33"/>
            <w:vAlign w:val="center"/>
          </w:tcPr>
          <w:p w:rsidR="002C3111" w:rsidRPr="00BA6262" w:rsidRDefault="00D870C4" w:rsidP="002C52D8">
            <w:pPr>
              <w:spacing w:line="360" w:lineRule="auto"/>
              <w:jc w:val="both"/>
              <w:rPr>
                <w:rFonts w:ascii="Times New Roman" w:hAnsi="Times New Roman"/>
                <w:b/>
              </w:rPr>
            </w:pPr>
            <w:r w:rsidRPr="00BA6262">
              <w:rPr>
                <w:rFonts w:ascii="Times New Roman" w:hAnsi="Times New Roman"/>
                <w:b/>
              </w:rPr>
              <w:t>1</w:t>
            </w:r>
          </w:p>
        </w:tc>
      </w:tr>
      <w:tr w:rsidR="009873EB" w:rsidRPr="00BA6262" w:rsidTr="002B3B4B">
        <w:trPr>
          <w:trHeight w:val="1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İl</w:t>
            </w:r>
            <w:r w:rsidR="00D870C4" w:rsidRPr="00BA6262">
              <w:rPr>
                <w:rFonts w:ascii="Times New Roman" w:eastAsia="Times New Roman" w:hAnsi="Times New Roman"/>
                <w:bCs/>
              </w:rPr>
              <w:t>çe</w:t>
            </w:r>
            <w:r w:rsidRPr="00BA6262">
              <w:rPr>
                <w:rFonts w:ascii="Times New Roman" w:eastAsia="Times New Roman" w:hAnsi="Times New Roman"/>
                <w:bCs/>
              </w:rPr>
              <w:t xml:space="preserve"> Milli Eğitim Şube Müdürü</w:t>
            </w:r>
          </w:p>
        </w:tc>
        <w:tc>
          <w:tcPr>
            <w:tcW w:w="1903" w:type="dxa"/>
            <w:gridSpan w:val="2"/>
            <w:shd w:val="clear" w:color="auto" w:fill="E5DFEC" w:themeFill="accent4" w:themeFillTint="33"/>
            <w:vAlign w:val="center"/>
          </w:tcPr>
          <w:p w:rsidR="002C3111" w:rsidRPr="00BA6262" w:rsidRDefault="00D870C4" w:rsidP="002C52D8">
            <w:pPr>
              <w:spacing w:line="360" w:lineRule="auto"/>
              <w:jc w:val="both"/>
              <w:rPr>
                <w:rFonts w:ascii="Times New Roman" w:hAnsi="Times New Roman"/>
              </w:rPr>
            </w:pPr>
            <w:r w:rsidRPr="00BA6262">
              <w:rPr>
                <w:rFonts w:ascii="Times New Roman" w:hAnsi="Times New Roman"/>
              </w:rPr>
              <w:t>2</w:t>
            </w:r>
          </w:p>
        </w:tc>
        <w:tc>
          <w:tcPr>
            <w:tcW w:w="1613" w:type="dxa"/>
            <w:shd w:val="clear" w:color="auto" w:fill="E5DFEC" w:themeFill="accent4" w:themeFillTint="33"/>
            <w:vAlign w:val="center"/>
          </w:tcPr>
          <w:p w:rsidR="002C3111" w:rsidRPr="00BA6262" w:rsidRDefault="00D870C4" w:rsidP="002C52D8">
            <w:pPr>
              <w:spacing w:line="360" w:lineRule="auto"/>
              <w:jc w:val="both"/>
              <w:rPr>
                <w:rFonts w:ascii="Times New Roman" w:hAnsi="Times New Roman"/>
              </w:rPr>
            </w:pPr>
            <w:r w:rsidRPr="00BA6262">
              <w:rPr>
                <w:rFonts w:ascii="Times New Roman" w:hAnsi="Times New Roman"/>
              </w:rPr>
              <w:t>-</w:t>
            </w:r>
          </w:p>
        </w:tc>
        <w:tc>
          <w:tcPr>
            <w:tcW w:w="946" w:type="dxa"/>
            <w:shd w:val="clear" w:color="auto" w:fill="E5DFEC" w:themeFill="accent4" w:themeFillTint="33"/>
            <w:vAlign w:val="center"/>
          </w:tcPr>
          <w:p w:rsidR="002C3111" w:rsidRPr="00BA6262" w:rsidRDefault="00D870C4" w:rsidP="002C52D8">
            <w:pPr>
              <w:spacing w:line="360" w:lineRule="auto"/>
              <w:jc w:val="both"/>
              <w:rPr>
                <w:rFonts w:ascii="Times New Roman" w:hAnsi="Times New Roman"/>
                <w:b/>
              </w:rPr>
            </w:pPr>
            <w:r w:rsidRPr="00BA6262">
              <w:rPr>
                <w:rFonts w:ascii="Times New Roman" w:hAnsi="Times New Roman"/>
                <w:b/>
              </w:rPr>
              <w:t>2</w:t>
            </w:r>
          </w:p>
        </w:tc>
      </w:tr>
      <w:tr w:rsidR="009873EB" w:rsidRPr="00BA6262" w:rsidTr="002B3B4B">
        <w:trPr>
          <w:trHeight w:val="132"/>
          <w:jc w:val="center"/>
        </w:trPr>
        <w:tc>
          <w:tcPr>
            <w:tcW w:w="5195" w:type="dxa"/>
            <w:gridSpan w:val="2"/>
            <w:shd w:val="clear" w:color="auto" w:fill="B2A1C7" w:themeFill="accent4" w:themeFillTint="99"/>
            <w:vAlign w:val="center"/>
          </w:tcPr>
          <w:p w:rsidR="002C3111" w:rsidRPr="00BA6262" w:rsidRDefault="002C3111" w:rsidP="002C52D8">
            <w:pPr>
              <w:spacing w:line="360" w:lineRule="auto"/>
              <w:jc w:val="both"/>
              <w:rPr>
                <w:rFonts w:ascii="Times New Roman" w:eastAsia="Times New Roman" w:hAnsi="Times New Roman"/>
                <w:bCs/>
                <w:color w:val="FFFFFF" w:themeColor="background1"/>
              </w:rPr>
            </w:pPr>
            <w:r w:rsidRPr="00BA6262">
              <w:rPr>
                <w:rFonts w:ascii="Times New Roman" w:eastAsia="Times New Roman" w:hAnsi="Times New Roman"/>
                <w:bCs/>
                <w:color w:val="FFFFFF" w:themeColor="background1"/>
              </w:rPr>
              <w:t>Toplam</w:t>
            </w:r>
          </w:p>
        </w:tc>
        <w:tc>
          <w:tcPr>
            <w:tcW w:w="1903" w:type="dxa"/>
            <w:gridSpan w:val="2"/>
            <w:shd w:val="clear" w:color="auto" w:fill="B2A1C7" w:themeFill="accent4" w:themeFillTint="99"/>
            <w:vAlign w:val="center"/>
          </w:tcPr>
          <w:p w:rsidR="002C3111" w:rsidRPr="00BA6262" w:rsidRDefault="002C3111" w:rsidP="002C52D8">
            <w:pPr>
              <w:spacing w:line="360" w:lineRule="auto"/>
              <w:jc w:val="both"/>
              <w:rPr>
                <w:rFonts w:ascii="Times New Roman" w:hAnsi="Times New Roman"/>
                <w:color w:val="FFFFFF" w:themeColor="background1"/>
              </w:rPr>
            </w:pPr>
          </w:p>
        </w:tc>
        <w:tc>
          <w:tcPr>
            <w:tcW w:w="1613" w:type="dxa"/>
            <w:shd w:val="clear" w:color="auto" w:fill="B2A1C7" w:themeFill="accent4" w:themeFillTint="99"/>
            <w:vAlign w:val="center"/>
          </w:tcPr>
          <w:p w:rsidR="002C3111" w:rsidRPr="00BA6262" w:rsidRDefault="002C3111" w:rsidP="002C52D8">
            <w:pPr>
              <w:spacing w:line="360" w:lineRule="auto"/>
              <w:jc w:val="both"/>
              <w:rPr>
                <w:rFonts w:ascii="Times New Roman" w:hAnsi="Times New Roman"/>
                <w:color w:val="FFFFFF" w:themeColor="background1"/>
              </w:rPr>
            </w:pPr>
          </w:p>
        </w:tc>
        <w:tc>
          <w:tcPr>
            <w:tcW w:w="946" w:type="dxa"/>
            <w:shd w:val="clear" w:color="auto" w:fill="B2A1C7" w:themeFill="accent4" w:themeFillTint="99"/>
            <w:vAlign w:val="center"/>
          </w:tcPr>
          <w:p w:rsidR="002C3111" w:rsidRPr="0076306E" w:rsidRDefault="00D870C4" w:rsidP="002C52D8">
            <w:pPr>
              <w:spacing w:line="360" w:lineRule="auto"/>
              <w:jc w:val="both"/>
              <w:rPr>
                <w:rFonts w:ascii="Times New Roman" w:hAnsi="Times New Roman"/>
                <w:b/>
              </w:rPr>
            </w:pPr>
            <w:r w:rsidRPr="0076306E">
              <w:rPr>
                <w:rFonts w:ascii="Times New Roman" w:hAnsi="Times New Roman"/>
                <w:b/>
              </w:rPr>
              <w:t>3</w:t>
            </w:r>
          </w:p>
        </w:tc>
      </w:tr>
      <w:tr w:rsidR="009873EB" w:rsidRPr="00BA6262" w:rsidTr="002B3B4B">
        <w:trPr>
          <w:trHeight w:val="132"/>
          <w:jc w:val="center"/>
        </w:trPr>
        <w:tc>
          <w:tcPr>
            <w:tcW w:w="5195" w:type="dxa"/>
            <w:gridSpan w:val="2"/>
            <w:shd w:val="clear" w:color="auto" w:fill="7030A0"/>
            <w:vAlign w:val="center"/>
          </w:tcPr>
          <w:p w:rsidR="002C3111" w:rsidRPr="00BA6262" w:rsidRDefault="002C3111" w:rsidP="002C52D8">
            <w:pPr>
              <w:spacing w:line="360" w:lineRule="auto"/>
              <w:jc w:val="both"/>
              <w:rPr>
                <w:rFonts w:ascii="Times New Roman" w:hAnsi="Times New Roman"/>
                <w:color w:val="FFFFFF" w:themeColor="background1"/>
              </w:rPr>
            </w:pPr>
            <w:r w:rsidRPr="00BA6262">
              <w:rPr>
                <w:rFonts w:ascii="Times New Roman" w:eastAsia="Times New Roman" w:hAnsi="Times New Roman"/>
                <w:b/>
                <w:bCs/>
                <w:color w:val="FFFFFF" w:themeColor="background1"/>
              </w:rPr>
              <w:t>Okul Kurum Yöneticisi</w:t>
            </w:r>
          </w:p>
        </w:tc>
        <w:tc>
          <w:tcPr>
            <w:tcW w:w="1903" w:type="dxa"/>
            <w:gridSpan w:val="2"/>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Asil</w:t>
            </w:r>
          </w:p>
        </w:tc>
        <w:tc>
          <w:tcPr>
            <w:tcW w:w="1613"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Vekil</w:t>
            </w:r>
          </w:p>
        </w:tc>
        <w:tc>
          <w:tcPr>
            <w:tcW w:w="946"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Toplam</w:t>
            </w:r>
          </w:p>
        </w:tc>
      </w:tr>
      <w:tr w:rsidR="009873EB" w:rsidRPr="00BA6262" w:rsidTr="002B3B4B">
        <w:trPr>
          <w:trHeight w:val="1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Okul / Kurum Müdürü</w:t>
            </w:r>
          </w:p>
        </w:tc>
        <w:tc>
          <w:tcPr>
            <w:tcW w:w="1903" w:type="dxa"/>
            <w:gridSpan w:val="2"/>
            <w:shd w:val="clear" w:color="auto" w:fill="E5DFEC" w:themeFill="accent4" w:themeFillTint="33"/>
            <w:vAlign w:val="center"/>
          </w:tcPr>
          <w:p w:rsidR="002C3111" w:rsidRPr="00BA6262" w:rsidRDefault="003B3C18" w:rsidP="002C52D8">
            <w:pPr>
              <w:spacing w:line="360" w:lineRule="auto"/>
              <w:jc w:val="both"/>
              <w:rPr>
                <w:rFonts w:ascii="Times New Roman" w:hAnsi="Times New Roman"/>
              </w:rPr>
            </w:pPr>
            <w:r w:rsidRPr="00BA6262">
              <w:rPr>
                <w:rFonts w:ascii="Times New Roman" w:hAnsi="Times New Roman"/>
              </w:rPr>
              <w:t>18</w:t>
            </w:r>
          </w:p>
        </w:tc>
        <w:tc>
          <w:tcPr>
            <w:tcW w:w="1613" w:type="dxa"/>
            <w:shd w:val="clear" w:color="auto" w:fill="E5DFEC" w:themeFill="accent4" w:themeFillTint="33"/>
            <w:vAlign w:val="center"/>
          </w:tcPr>
          <w:p w:rsidR="002C3111" w:rsidRPr="00BA6262" w:rsidRDefault="003B3C18" w:rsidP="002C52D8">
            <w:pPr>
              <w:spacing w:line="360" w:lineRule="auto"/>
              <w:jc w:val="both"/>
              <w:rPr>
                <w:rFonts w:ascii="Times New Roman" w:hAnsi="Times New Roman"/>
              </w:rPr>
            </w:pPr>
            <w:r w:rsidRPr="00BA6262">
              <w:rPr>
                <w:rFonts w:ascii="Times New Roman" w:hAnsi="Times New Roman"/>
              </w:rPr>
              <w:t>3</w:t>
            </w:r>
          </w:p>
        </w:tc>
        <w:tc>
          <w:tcPr>
            <w:tcW w:w="946" w:type="dxa"/>
            <w:shd w:val="clear" w:color="auto" w:fill="E5DFEC" w:themeFill="accent4" w:themeFillTint="33"/>
            <w:vAlign w:val="center"/>
          </w:tcPr>
          <w:p w:rsidR="002C3111" w:rsidRPr="00BA6262" w:rsidRDefault="00D870C4" w:rsidP="002C52D8">
            <w:pPr>
              <w:spacing w:line="360" w:lineRule="auto"/>
              <w:jc w:val="both"/>
              <w:rPr>
                <w:rFonts w:ascii="Times New Roman" w:hAnsi="Times New Roman"/>
                <w:b/>
              </w:rPr>
            </w:pPr>
            <w:r w:rsidRPr="00BA6262">
              <w:rPr>
                <w:rFonts w:ascii="Times New Roman" w:hAnsi="Times New Roman"/>
                <w:b/>
              </w:rPr>
              <w:t>21</w:t>
            </w:r>
          </w:p>
        </w:tc>
      </w:tr>
      <w:tr w:rsidR="009873EB" w:rsidRPr="00BA6262" w:rsidTr="002B3B4B">
        <w:trPr>
          <w:trHeight w:val="1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Okul / Kurum Müdür Baş Yardımcısı</w:t>
            </w:r>
          </w:p>
        </w:tc>
        <w:tc>
          <w:tcPr>
            <w:tcW w:w="1903" w:type="dxa"/>
            <w:gridSpan w:val="2"/>
            <w:shd w:val="clear" w:color="auto" w:fill="E5DFEC" w:themeFill="accent4" w:themeFillTint="33"/>
            <w:vAlign w:val="center"/>
          </w:tcPr>
          <w:p w:rsidR="002C3111" w:rsidRPr="00BA6262" w:rsidRDefault="00D870C4" w:rsidP="002C52D8">
            <w:pPr>
              <w:spacing w:line="360" w:lineRule="auto"/>
              <w:jc w:val="both"/>
              <w:rPr>
                <w:rFonts w:ascii="Times New Roman" w:hAnsi="Times New Roman"/>
              </w:rPr>
            </w:pPr>
            <w:r w:rsidRPr="00BA6262">
              <w:rPr>
                <w:rFonts w:ascii="Times New Roman" w:hAnsi="Times New Roman"/>
              </w:rPr>
              <w:t>2</w:t>
            </w:r>
          </w:p>
        </w:tc>
        <w:tc>
          <w:tcPr>
            <w:tcW w:w="1613" w:type="dxa"/>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hAnsi="Times New Roman"/>
              </w:rPr>
              <w:t>-</w:t>
            </w:r>
          </w:p>
        </w:tc>
        <w:tc>
          <w:tcPr>
            <w:tcW w:w="946" w:type="dxa"/>
            <w:shd w:val="clear" w:color="auto" w:fill="E5DFEC" w:themeFill="accent4" w:themeFillTint="33"/>
            <w:vAlign w:val="center"/>
          </w:tcPr>
          <w:p w:rsidR="002C3111" w:rsidRPr="00BA6262" w:rsidRDefault="009873EB" w:rsidP="002C52D8">
            <w:pPr>
              <w:spacing w:line="360" w:lineRule="auto"/>
              <w:jc w:val="both"/>
              <w:rPr>
                <w:rFonts w:ascii="Times New Roman" w:hAnsi="Times New Roman"/>
                <w:b/>
              </w:rPr>
            </w:pPr>
            <w:r w:rsidRPr="00BA6262">
              <w:rPr>
                <w:rFonts w:ascii="Times New Roman" w:hAnsi="Times New Roman"/>
                <w:b/>
              </w:rPr>
              <w:t>2</w:t>
            </w:r>
          </w:p>
        </w:tc>
      </w:tr>
      <w:tr w:rsidR="009873EB" w:rsidRPr="00BA6262" w:rsidTr="002B3B4B">
        <w:trPr>
          <w:trHeight w:val="1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Okul / Kurum Müdür Yardımcısı</w:t>
            </w:r>
          </w:p>
        </w:tc>
        <w:tc>
          <w:tcPr>
            <w:tcW w:w="1903" w:type="dxa"/>
            <w:gridSpan w:val="2"/>
            <w:shd w:val="clear" w:color="auto" w:fill="E5DFEC" w:themeFill="accent4" w:themeFillTint="33"/>
            <w:vAlign w:val="center"/>
          </w:tcPr>
          <w:p w:rsidR="002C3111" w:rsidRPr="00BA6262" w:rsidRDefault="009873EB" w:rsidP="002C52D8">
            <w:pPr>
              <w:spacing w:line="360" w:lineRule="auto"/>
              <w:jc w:val="both"/>
              <w:rPr>
                <w:rFonts w:ascii="Times New Roman" w:hAnsi="Times New Roman"/>
              </w:rPr>
            </w:pPr>
            <w:r w:rsidRPr="00BA6262">
              <w:rPr>
                <w:rFonts w:ascii="Times New Roman" w:hAnsi="Times New Roman"/>
              </w:rPr>
              <w:t>32</w:t>
            </w:r>
          </w:p>
        </w:tc>
        <w:tc>
          <w:tcPr>
            <w:tcW w:w="1613" w:type="dxa"/>
            <w:shd w:val="clear" w:color="auto" w:fill="E5DFEC" w:themeFill="accent4" w:themeFillTint="33"/>
            <w:vAlign w:val="center"/>
          </w:tcPr>
          <w:p w:rsidR="002C3111" w:rsidRPr="00BA6262" w:rsidRDefault="009873EB" w:rsidP="002C52D8">
            <w:pPr>
              <w:spacing w:line="360" w:lineRule="auto"/>
              <w:jc w:val="both"/>
              <w:rPr>
                <w:rFonts w:ascii="Times New Roman" w:hAnsi="Times New Roman"/>
              </w:rPr>
            </w:pPr>
            <w:r w:rsidRPr="00BA6262">
              <w:rPr>
                <w:rFonts w:ascii="Times New Roman" w:hAnsi="Times New Roman"/>
              </w:rPr>
              <w:t>-</w:t>
            </w:r>
          </w:p>
        </w:tc>
        <w:tc>
          <w:tcPr>
            <w:tcW w:w="946" w:type="dxa"/>
            <w:shd w:val="clear" w:color="auto" w:fill="E5DFEC" w:themeFill="accent4" w:themeFillTint="33"/>
            <w:vAlign w:val="center"/>
          </w:tcPr>
          <w:p w:rsidR="002C3111" w:rsidRPr="00BA6262" w:rsidRDefault="009873EB" w:rsidP="002C52D8">
            <w:pPr>
              <w:spacing w:line="360" w:lineRule="auto"/>
              <w:jc w:val="both"/>
              <w:rPr>
                <w:rFonts w:ascii="Times New Roman" w:hAnsi="Times New Roman"/>
                <w:b/>
              </w:rPr>
            </w:pPr>
            <w:r w:rsidRPr="00BA6262">
              <w:rPr>
                <w:rFonts w:ascii="Times New Roman" w:hAnsi="Times New Roman"/>
                <w:b/>
              </w:rPr>
              <w:t>32</w:t>
            </w:r>
          </w:p>
        </w:tc>
      </w:tr>
      <w:tr w:rsidR="009873EB" w:rsidRPr="00BA6262" w:rsidTr="002B3B4B">
        <w:trPr>
          <w:trHeight w:val="132"/>
          <w:jc w:val="center"/>
        </w:trPr>
        <w:tc>
          <w:tcPr>
            <w:tcW w:w="5195" w:type="dxa"/>
            <w:gridSpan w:val="2"/>
            <w:shd w:val="clear" w:color="auto" w:fill="B2A1C7" w:themeFill="accent4" w:themeFillTint="99"/>
            <w:vAlign w:val="center"/>
          </w:tcPr>
          <w:p w:rsidR="002C3111" w:rsidRPr="00BA6262" w:rsidRDefault="002C3111" w:rsidP="002C52D8">
            <w:pPr>
              <w:spacing w:line="360" w:lineRule="auto"/>
              <w:jc w:val="both"/>
              <w:rPr>
                <w:rFonts w:ascii="Times New Roman" w:eastAsia="Times New Roman" w:hAnsi="Times New Roman"/>
                <w:bCs/>
                <w:color w:val="FFFFFF" w:themeColor="background1"/>
              </w:rPr>
            </w:pPr>
            <w:r w:rsidRPr="00BA6262">
              <w:rPr>
                <w:rFonts w:ascii="Times New Roman" w:eastAsia="Times New Roman" w:hAnsi="Times New Roman"/>
                <w:bCs/>
                <w:color w:val="FFFFFF" w:themeColor="background1"/>
              </w:rPr>
              <w:t>Toplam</w:t>
            </w:r>
          </w:p>
        </w:tc>
        <w:tc>
          <w:tcPr>
            <w:tcW w:w="1903" w:type="dxa"/>
            <w:gridSpan w:val="2"/>
            <w:shd w:val="clear" w:color="auto" w:fill="B2A1C7" w:themeFill="accent4" w:themeFillTint="99"/>
            <w:vAlign w:val="center"/>
          </w:tcPr>
          <w:p w:rsidR="002C3111" w:rsidRPr="00BA6262" w:rsidRDefault="009873EB" w:rsidP="002C52D8">
            <w:pPr>
              <w:spacing w:line="360" w:lineRule="auto"/>
              <w:jc w:val="both"/>
              <w:rPr>
                <w:rFonts w:ascii="Times New Roman" w:hAnsi="Times New Roman"/>
                <w:color w:val="FFFFFF" w:themeColor="background1"/>
              </w:rPr>
            </w:pPr>
            <w:r w:rsidRPr="00BA6262">
              <w:rPr>
                <w:rFonts w:ascii="Times New Roman" w:hAnsi="Times New Roman"/>
                <w:color w:val="FFFFFF" w:themeColor="background1"/>
              </w:rPr>
              <w:t>5</w:t>
            </w:r>
            <w:r w:rsidR="003B3C18" w:rsidRPr="00BA6262">
              <w:rPr>
                <w:rFonts w:ascii="Times New Roman" w:hAnsi="Times New Roman"/>
                <w:color w:val="FFFFFF" w:themeColor="background1"/>
              </w:rPr>
              <w:t>2</w:t>
            </w:r>
          </w:p>
        </w:tc>
        <w:tc>
          <w:tcPr>
            <w:tcW w:w="1613" w:type="dxa"/>
            <w:shd w:val="clear" w:color="auto" w:fill="B2A1C7" w:themeFill="accent4" w:themeFillTint="99"/>
            <w:vAlign w:val="center"/>
          </w:tcPr>
          <w:p w:rsidR="002C3111" w:rsidRPr="0076306E" w:rsidRDefault="003B3C18" w:rsidP="002C52D8">
            <w:pPr>
              <w:spacing w:line="360" w:lineRule="auto"/>
              <w:jc w:val="both"/>
              <w:rPr>
                <w:rFonts w:ascii="Times New Roman" w:hAnsi="Times New Roman"/>
              </w:rPr>
            </w:pPr>
            <w:r w:rsidRPr="0076306E">
              <w:rPr>
                <w:rFonts w:ascii="Times New Roman" w:hAnsi="Times New Roman"/>
              </w:rPr>
              <w:t>3</w:t>
            </w:r>
          </w:p>
        </w:tc>
        <w:tc>
          <w:tcPr>
            <w:tcW w:w="946" w:type="dxa"/>
            <w:shd w:val="clear" w:color="auto" w:fill="B2A1C7" w:themeFill="accent4" w:themeFillTint="99"/>
            <w:vAlign w:val="center"/>
          </w:tcPr>
          <w:p w:rsidR="002C3111" w:rsidRPr="0076306E" w:rsidRDefault="009873EB" w:rsidP="002C52D8">
            <w:pPr>
              <w:spacing w:line="360" w:lineRule="auto"/>
              <w:jc w:val="both"/>
              <w:rPr>
                <w:rFonts w:ascii="Times New Roman" w:hAnsi="Times New Roman"/>
                <w:b/>
              </w:rPr>
            </w:pPr>
            <w:r w:rsidRPr="0076306E">
              <w:rPr>
                <w:rFonts w:ascii="Times New Roman" w:hAnsi="Times New Roman"/>
                <w:b/>
              </w:rPr>
              <w:t>55</w:t>
            </w:r>
          </w:p>
        </w:tc>
      </w:tr>
      <w:tr w:rsidR="009873EB" w:rsidRPr="00BA6262" w:rsidTr="002B3B4B">
        <w:trPr>
          <w:trHeight w:val="132"/>
          <w:jc w:val="center"/>
        </w:trPr>
        <w:tc>
          <w:tcPr>
            <w:tcW w:w="5195" w:type="dxa"/>
            <w:gridSpan w:val="2"/>
            <w:shd w:val="clear" w:color="auto" w:fill="7030A0"/>
            <w:vAlign w:val="center"/>
          </w:tcPr>
          <w:p w:rsidR="002C3111" w:rsidRPr="00BA6262" w:rsidRDefault="002C3111" w:rsidP="002C52D8">
            <w:pPr>
              <w:spacing w:line="360" w:lineRule="auto"/>
              <w:jc w:val="both"/>
              <w:rPr>
                <w:rFonts w:ascii="Times New Roman" w:hAnsi="Times New Roman"/>
                <w:color w:val="FFFFFF" w:themeColor="background1"/>
              </w:rPr>
            </w:pPr>
            <w:r w:rsidRPr="00BA6262">
              <w:rPr>
                <w:rFonts w:ascii="Times New Roman" w:eastAsia="Times New Roman" w:hAnsi="Times New Roman"/>
                <w:b/>
                <w:bCs/>
                <w:color w:val="FFFFFF" w:themeColor="background1"/>
              </w:rPr>
              <w:t>Eğitim Öğretim Sınıfı</w:t>
            </w:r>
          </w:p>
        </w:tc>
        <w:tc>
          <w:tcPr>
            <w:tcW w:w="716"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Norm</w:t>
            </w:r>
          </w:p>
        </w:tc>
        <w:tc>
          <w:tcPr>
            <w:tcW w:w="1187"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Mevcut</w:t>
            </w:r>
          </w:p>
        </w:tc>
        <w:tc>
          <w:tcPr>
            <w:tcW w:w="1613"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İhtiyaç</w:t>
            </w:r>
          </w:p>
        </w:tc>
        <w:tc>
          <w:tcPr>
            <w:tcW w:w="946"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Toplam</w:t>
            </w:r>
          </w:p>
        </w:tc>
      </w:tr>
      <w:tr w:rsidR="00D870C4" w:rsidRPr="00BA6262" w:rsidTr="002B3B4B">
        <w:trPr>
          <w:trHeight w:val="132"/>
          <w:jc w:val="center"/>
        </w:trPr>
        <w:tc>
          <w:tcPr>
            <w:tcW w:w="5195" w:type="dxa"/>
            <w:gridSpan w:val="2"/>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bCs/>
              </w:rPr>
              <w:t>Öğretmen</w:t>
            </w:r>
          </w:p>
        </w:tc>
        <w:tc>
          <w:tcPr>
            <w:tcW w:w="716" w:type="dxa"/>
            <w:shd w:val="clear" w:color="auto" w:fill="E5DFEC" w:themeFill="accent4" w:themeFillTint="33"/>
            <w:vAlign w:val="center"/>
          </w:tcPr>
          <w:p w:rsidR="002C3111" w:rsidRPr="00BA6262" w:rsidRDefault="003B3C18" w:rsidP="002C52D8">
            <w:pPr>
              <w:spacing w:line="360" w:lineRule="auto"/>
              <w:jc w:val="both"/>
              <w:rPr>
                <w:rFonts w:ascii="Times New Roman" w:hAnsi="Times New Roman"/>
              </w:rPr>
            </w:pPr>
            <w:r w:rsidRPr="00BA6262">
              <w:rPr>
                <w:rFonts w:ascii="Times New Roman" w:hAnsi="Times New Roman"/>
              </w:rPr>
              <w:t>4</w:t>
            </w:r>
            <w:r w:rsidR="00FD44CB">
              <w:rPr>
                <w:rFonts w:ascii="Times New Roman" w:hAnsi="Times New Roman"/>
              </w:rPr>
              <w:t>45</w:t>
            </w:r>
          </w:p>
        </w:tc>
        <w:tc>
          <w:tcPr>
            <w:tcW w:w="1187" w:type="dxa"/>
            <w:shd w:val="clear" w:color="auto" w:fill="E5DFEC" w:themeFill="accent4" w:themeFillTint="33"/>
            <w:vAlign w:val="center"/>
          </w:tcPr>
          <w:p w:rsidR="002C3111" w:rsidRPr="00BA6262" w:rsidRDefault="00D1585E" w:rsidP="002C52D8">
            <w:pPr>
              <w:spacing w:line="360" w:lineRule="auto"/>
              <w:jc w:val="both"/>
              <w:rPr>
                <w:rFonts w:ascii="Times New Roman" w:hAnsi="Times New Roman"/>
              </w:rPr>
            </w:pPr>
            <w:r>
              <w:rPr>
                <w:rFonts w:ascii="Times New Roman" w:hAnsi="Times New Roman"/>
              </w:rPr>
              <w:t>36</w:t>
            </w:r>
            <w:r w:rsidR="00FD44CB">
              <w:rPr>
                <w:rFonts w:ascii="Times New Roman" w:hAnsi="Times New Roman"/>
              </w:rPr>
              <w:t>8</w:t>
            </w:r>
          </w:p>
        </w:tc>
        <w:tc>
          <w:tcPr>
            <w:tcW w:w="1613" w:type="dxa"/>
            <w:shd w:val="clear" w:color="auto" w:fill="E5DFEC" w:themeFill="accent4" w:themeFillTint="33"/>
            <w:vAlign w:val="center"/>
          </w:tcPr>
          <w:p w:rsidR="002C3111" w:rsidRPr="00BA6262" w:rsidRDefault="003B3C18" w:rsidP="002C52D8">
            <w:pPr>
              <w:spacing w:line="360" w:lineRule="auto"/>
              <w:jc w:val="both"/>
              <w:rPr>
                <w:rFonts w:ascii="Times New Roman" w:hAnsi="Times New Roman"/>
              </w:rPr>
            </w:pPr>
            <w:r w:rsidRPr="00BA6262">
              <w:rPr>
                <w:rFonts w:ascii="Times New Roman" w:hAnsi="Times New Roman"/>
              </w:rPr>
              <w:t>88</w:t>
            </w:r>
          </w:p>
        </w:tc>
        <w:tc>
          <w:tcPr>
            <w:tcW w:w="946" w:type="dxa"/>
            <w:shd w:val="clear" w:color="auto" w:fill="E5DFEC" w:themeFill="accent4" w:themeFillTint="33"/>
            <w:vAlign w:val="center"/>
          </w:tcPr>
          <w:p w:rsidR="002C3111" w:rsidRPr="00BA6262" w:rsidRDefault="00D1585E" w:rsidP="002C52D8">
            <w:pPr>
              <w:spacing w:line="360" w:lineRule="auto"/>
              <w:jc w:val="both"/>
              <w:rPr>
                <w:rFonts w:ascii="Times New Roman" w:hAnsi="Times New Roman"/>
                <w:b/>
              </w:rPr>
            </w:pPr>
            <w:r>
              <w:rPr>
                <w:rFonts w:ascii="Times New Roman" w:hAnsi="Times New Roman"/>
                <w:b/>
              </w:rPr>
              <w:t>36</w:t>
            </w:r>
            <w:r w:rsidR="00FD44CB">
              <w:rPr>
                <w:rFonts w:ascii="Times New Roman" w:hAnsi="Times New Roman"/>
                <w:b/>
              </w:rPr>
              <w:t>8</w:t>
            </w:r>
          </w:p>
        </w:tc>
      </w:tr>
      <w:tr w:rsidR="009873EB" w:rsidRPr="00BA6262" w:rsidTr="002B3B4B">
        <w:trPr>
          <w:trHeight w:val="132"/>
          <w:jc w:val="center"/>
        </w:trPr>
        <w:tc>
          <w:tcPr>
            <w:tcW w:w="5195" w:type="dxa"/>
            <w:gridSpan w:val="2"/>
            <w:shd w:val="clear" w:color="auto" w:fill="B2A1C7" w:themeFill="accent4" w:themeFillTint="99"/>
            <w:vAlign w:val="center"/>
          </w:tcPr>
          <w:p w:rsidR="002C3111" w:rsidRPr="00BA6262" w:rsidRDefault="002C3111" w:rsidP="002C52D8">
            <w:pPr>
              <w:spacing w:line="360" w:lineRule="auto"/>
              <w:jc w:val="both"/>
              <w:rPr>
                <w:rFonts w:ascii="Times New Roman" w:eastAsia="Times New Roman" w:hAnsi="Times New Roman"/>
                <w:bCs/>
                <w:color w:val="FFFFFF" w:themeColor="background1"/>
              </w:rPr>
            </w:pPr>
            <w:r w:rsidRPr="00BA6262">
              <w:rPr>
                <w:rFonts w:ascii="Times New Roman" w:eastAsia="Times New Roman" w:hAnsi="Times New Roman"/>
                <w:bCs/>
                <w:color w:val="FFFFFF" w:themeColor="background1"/>
              </w:rPr>
              <w:t>Toplam</w:t>
            </w:r>
          </w:p>
        </w:tc>
        <w:tc>
          <w:tcPr>
            <w:tcW w:w="716" w:type="dxa"/>
            <w:shd w:val="clear" w:color="auto" w:fill="B2A1C7" w:themeFill="accent4" w:themeFillTint="99"/>
            <w:vAlign w:val="center"/>
          </w:tcPr>
          <w:p w:rsidR="002C3111" w:rsidRPr="00BA6262" w:rsidRDefault="003B3C18" w:rsidP="002C52D8">
            <w:pPr>
              <w:spacing w:line="360" w:lineRule="auto"/>
              <w:jc w:val="both"/>
              <w:rPr>
                <w:rFonts w:ascii="Times New Roman" w:hAnsi="Times New Roman"/>
                <w:color w:val="FFFFFF" w:themeColor="background1"/>
              </w:rPr>
            </w:pPr>
            <w:r w:rsidRPr="00BA6262">
              <w:rPr>
                <w:rFonts w:ascii="Times New Roman" w:hAnsi="Times New Roman"/>
                <w:color w:val="FFFFFF" w:themeColor="background1"/>
              </w:rPr>
              <w:t>445</w:t>
            </w:r>
          </w:p>
        </w:tc>
        <w:tc>
          <w:tcPr>
            <w:tcW w:w="1187" w:type="dxa"/>
            <w:shd w:val="clear" w:color="auto" w:fill="B2A1C7" w:themeFill="accent4" w:themeFillTint="99"/>
            <w:vAlign w:val="center"/>
          </w:tcPr>
          <w:p w:rsidR="002C3111" w:rsidRPr="00BA6262" w:rsidRDefault="00D1585E" w:rsidP="002C52D8">
            <w:pPr>
              <w:spacing w:line="360" w:lineRule="auto"/>
              <w:jc w:val="both"/>
              <w:rPr>
                <w:rFonts w:ascii="Times New Roman" w:hAnsi="Times New Roman"/>
                <w:color w:val="FFFFFF" w:themeColor="background1"/>
              </w:rPr>
            </w:pPr>
            <w:r>
              <w:rPr>
                <w:rFonts w:ascii="Times New Roman" w:hAnsi="Times New Roman"/>
                <w:color w:val="FFFFFF" w:themeColor="background1"/>
              </w:rPr>
              <w:t>36</w:t>
            </w:r>
            <w:r w:rsidR="009873EB" w:rsidRPr="00BA6262">
              <w:rPr>
                <w:rFonts w:ascii="Times New Roman" w:hAnsi="Times New Roman"/>
                <w:color w:val="FFFFFF" w:themeColor="background1"/>
              </w:rPr>
              <w:t>8</w:t>
            </w:r>
          </w:p>
        </w:tc>
        <w:tc>
          <w:tcPr>
            <w:tcW w:w="1613" w:type="dxa"/>
            <w:shd w:val="clear" w:color="auto" w:fill="B2A1C7" w:themeFill="accent4" w:themeFillTint="99"/>
            <w:vAlign w:val="center"/>
          </w:tcPr>
          <w:p w:rsidR="002C3111" w:rsidRPr="00BA6262" w:rsidRDefault="002C3111" w:rsidP="002C52D8">
            <w:pPr>
              <w:spacing w:line="360" w:lineRule="auto"/>
              <w:jc w:val="both"/>
              <w:rPr>
                <w:rFonts w:ascii="Times New Roman" w:hAnsi="Times New Roman"/>
                <w:color w:val="FFFFFF" w:themeColor="background1"/>
              </w:rPr>
            </w:pPr>
          </w:p>
        </w:tc>
        <w:tc>
          <w:tcPr>
            <w:tcW w:w="946" w:type="dxa"/>
            <w:shd w:val="clear" w:color="auto" w:fill="B2A1C7" w:themeFill="accent4" w:themeFillTint="99"/>
            <w:vAlign w:val="center"/>
          </w:tcPr>
          <w:p w:rsidR="002C3111" w:rsidRPr="0076306E" w:rsidRDefault="00D1585E" w:rsidP="002C52D8">
            <w:pPr>
              <w:spacing w:line="360" w:lineRule="auto"/>
              <w:jc w:val="both"/>
              <w:rPr>
                <w:rFonts w:ascii="Times New Roman" w:hAnsi="Times New Roman"/>
                <w:b/>
              </w:rPr>
            </w:pPr>
            <w:r w:rsidRPr="0076306E">
              <w:rPr>
                <w:rFonts w:ascii="Times New Roman" w:hAnsi="Times New Roman"/>
                <w:b/>
              </w:rPr>
              <w:t>36</w:t>
            </w:r>
            <w:r w:rsidR="009873EB" w:rsidRPr="0076306E">
              <w:rPr>
                <w:rFonts w:ascii="Times New Roman" w:hAnsi="Times New Roman"/>
                <w:b/>
              </w:rPr>
              <w:t>8</w:t>
            </w:r>
          </w:p>
        </w:tc>
      </w:tr>
      <w:tr w:rsidR="002C3111" w:rsidRPr="00BA6262" w:rsidTr="00617584">
        <w:trPr>
          <w:trHeight w:val="132"/>
          <w:jc w:val="center"/>
        </w:trPr>
        <w:tc>
          <w:tcPr>
            <w:tcW w:w="9657" w:type="dxa"/>
            <w:gridSpan w:val="6"/>
            <w:shd w:val="clear" w:color="auto" w:fill="7030A0"/>
            <w:vAlign w:val="center"/>
          </w:tcPr>
          <w:p w:rsidR="002C3111" w:rsidRPr="00BA6262" w:rsidRDefault="002C3111" w:rsidP="002C52D8">
            <w:pPr>
              <w:autoSpaceDE w:val="0"/>
              <w:autoSpaceDN w:val="0"/>
              <w:adjustRightInd w:val="0"/>
              <w:spacing w:line="360" w:lineRule="auto"/>
              <w:jc w:val="both"/>
              <w:rPr>
                <w:rFonts w:ascii="Times New Roman" w:eastAsia="Times New Roman" w:hAnsi="Times New Roman"/>
                <w:bCs/>
                <w:color w:val="FFFFFF" w:themeColor="background1"/>
              </w:rPr>
            </w:pPr>
            <w:r w:rsidRPr="00BA6262">
              <w:rPr>
                <w:rFonts w:ascii="Times New Roman" w:eastAsia="Times New Roman" w:hAnsi="Times New Roman"/>
                <w:b/>
                <w:bCs/>
                <w:color w:val="FFFFFF" w:themeColor="background1"/>
              </w:rPr>
              <w:lastRenderedPageBreak/>
              <w:t>EĞİTİM ÖĞRETİM HİZMETLERİ HARİCİ PERSONEL DURUMU</w:t>
            </w:r>
          </w:p>
        </w:tc>
      </w:tr>
      <w:tr w:rsidR="00D870C4" w:rsidRPr="00BA6262" w:rsidTr="002B3B4B">
        <w:trPr>
          <w:trHeight w:val="82"/>
          <w:jc w:val="center"/>
        </w:trPr>
        <w:tc>
          <w:tcPr>
            <w:tcW w:w="3271" w:type="dxa"/>
            <w:shd w:val="clear" w:color="auto" w:fill="7030A0"/>
            <w:vAlign w:val="center"/>
          </w:tcPr>
          <w:p w:rsidR="002C3111" w:rsidRPr="00BA6262" w:rsidRDefault="002C3111" w:rsidP="002C52D8">
            <w:pPr>
              <w:autoSpaceDE w:val="0"/>
              <w:autoSpaceDN w:val="0"/>
              <w:adjustRightInd w:val="0"/>
              <w:spacing w:line="360" w:lineRule="auto"/>
              <w:jc w:val="both"/>
              <w:rPr>
                <w:rFonts w:ascii="Times New Roman" w:eastAsia="Times New Roman" w:hAnsi="Times New Roman"/>
                <w:b/>
                <w:bCs/>
                <w:color w:val="FFFFFF" w:themeColor="background1"/>
              </w:rPr>
            </w:pPr>
            <w:r w:rsidRPr="00BA6262">
              <w:rPr>
                <w:rFonts w:ascii="Times New Roman" w:eastAsia="Times New Roman" w:hAnsi="Times New Roman"/>
                <w:b/>
                <w:bCs/>
                <w:color w:val="FFFFFF" w:themeColor="background1"/>
              </w:rPr>
              <w:t>Personel Görev ve Unvanı</w:t>
            </w:r>
          </w:p>
        </w:tc>
        <w:tc>
          <w:tcPr>
            <w:tcW w:w="1924"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Norm</w:t>
            </w:r>
          </w:p>
        </w:tc>
        <w:tc>
          <w:tcPr>
            <w:tcW w:w="1903" w:type="dxa"/>
            <w:gridSpan w:val="2"/>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Mevcut Durum</w:t>
            </w:r>
          </w:p>
        </w:tc>
        <w:tc>
          <w:tcPr>
            <w:tcW w:w="1613" w:type="dxa"/>
            <w:shd w:val="clear" w:color="auto" w:fill="7030A0"/>
            <w:vAlign w:val="center"/>
          </w:tcPr>
          <w:p w:rsidR="002C3111" w:rsidRPr="00BA6262" w:rsidRDefault="002C3111" w:rsidP="002C52D8">
            <w:pPr>
              <w:spacing w:line="360" w:lineRule="auto"/>
              <w:jc w:val="both"/>
              <w:rPr>
                <w:rFonts w:ascii="Times New Roman" w:eastAsia="Times New Roman" w:hAnsi="Times New Roman"/>
                <w:b/>
                <w:color w:val="FFFFFF" w:themeColor="background1"/>
              </w:rPr>
            </w:pPr>
            <w:r w:rsidRPr="00BA6262">
              <w:rPr>
                <w:rFonts w:ascii="Times New Roman" w:eastAsia="Times New Roman" w:hAnsi="Times New Roman"/>
                <w:b/>
                <w:color w:val="FFFFFF" w:themeColor="background1"/>
              </w:rPr>
              <w:t>İhtiyaç</w:t>
            </w:r>
          </w:p>
        </w:tc>
        <w:tc>
          <w:tcPr>
            <w:tcW w:w="946" w:type="dxa"/>
            <w:shd w:val="clear" w:color="auto" w:fill="7030A0"/>
            <w:vAlign w:val="center"/>
          </w:tcPr>
          <w:p w:rsidR="002C3111" w:rsidRPr="00BA6262" w:rsidRDefault="002C3111" w:rsidP="002C52D8">
            <w:pPr>
              <w:spacing w:line="360" w:lineRule="auto"/>
              <w:jc w:val="both"/>
              <w:rPr>
                <w:rFonts w:ascii="Times New Roman" w:eastAsia="Times New Roman" w:hAnsi="Times New Roman"/>
                <w:color w:val="FFFFFF" w:themeColor="background1"/>
              </w:rPr>
            </w:pPr>
            <w:r w:rsidRPr="00BA6262">
              <w:rPr>
                <w:rFonts w:ascii="Times New Roman" w:eastAsia="Times New Roman" w:hAnsi="Times New Roman"/>
                <w:b/>
                <w:color w:val="FFFFFF" w:themeColor="background1"/>
              </w:rPr>
              <w:t>Toplam</w:t>
            </w:r>
          </w:p>
        </w:tc>
      </w:tr>
      <w:tr w:rsidR="00D870C4" w:rsidRPr="00BA6262" w:rsidTr="002B3B4B">
        <w:trPr>
          <w:trHeight w:val="132"/>
          <w:jc w:val="center"/>
        </w:trPr>
        <w:tc>
          <w:tcPr>
            <w:tcW w:w="3271" w:type="dxa"/>
            <w:shd w:val="clear" w:color="auto" w:fill="E5DFEC" w:themeFill="accent4" w:themeFillTint="33"/>
            <w:vAlign w:val="center"/>
          </w:tcPr>
          <w:p w:rsidR="002C3111" w:rsidRPr="00BA6262" w:rsidRDefault="009F7B0E"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Şef</w:t>
            </w:r>
          </w:p>
        </w:tc>
        <w:tc>
          <w:tcPr>
            <w:tcW w:w="1924"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rPr>
            </w:pPr>
            <w:r w:rsidRPr="00BA6262">
              <w:rPr>
                <w:rFonts w:ascii="Times New Roman" w:hAnsi="Times New Roman"/>
              </w:rPr>
              <w:t>6</w:t>
            </w:r>
          </w:p>
        </w:tc>
        <w:tc>
          <w:tcPr>
            <w:tcW w:w="1903" w:type="dxa"/>
            <w:gridSpan w:val="2"/>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rPr>
            </w:pPr>
            <w:r w:rsidRPr="00BA6262">
              <w:rPr>
                <w:rFonts w:ascii="Times New Roman" w:hAnsi="Times New Roman"/>
              </w:rPr>
              <w:t>5</w:t>
            </w:r>
          </w:p>
        </w:tc>
        <w:tc>
          <w:tcPr>
            <w:tcW w:w="1613"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rPr>
            </w:pPr>
            <w:r w:rsidRPr="00BA6262">
              <w:rPr>
                <w:rFonts w:ascii="Times New Roman" w:hAnsi="Times New Roman"/>
              </w:rPr>
              <w:t>1</w:t>
            </w:r>
          </w:p>
        </w:tc>
        <w:tc>
          <w:tcPr>
            <w:tcW w:w="946"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b/>
              </w:rPr>
            </w:pPr>
            <w:r w:rsidRPr="00BA6262">
              <w:rPr>
                <w:rFonts w:ascii="Times New Roman" w:hAnsi="Times New Roman"/>
                <w:b/>
              </w:rPr>
              <w:t>5</w:t>
            </w:r>
          </w:p>
        </w:tc>
      </w:tr>
      <w:tr w:rsidR="00D870C4" w:rsidRPr="00BA6262" w:rsidTr="002B3B4B">
        <w:trPr>
          <w:trHeight w:val="132"/>
          <w:jc w:val="center"/>
        </w:trPr>
        <w:tc>
          <w:tcPr>
            <w:tcW w:w="3271" w:type="dxa"/>
            <w:shd w:val="clear" w:color="auto" w:fill="E5DFEC" w:themeFill="accent4" w:themeFillTint="33"/>
            <w:vAlign w:val="center"/>
          </w:tcPr>
          <w:p w:rsidR="002C3111" w:rsidRPr="00BA6262" w:rsidRDefault="002C3111" w:rsidP="001A6CBB">
            <w:pPr>
              <w:autoSpaceDE w:val="0"/>
              <w:autoSpaceDN w:val="0"/>
              <w:adjustRightInd w:val="0"/>
              <w:spacing w:line="360" w:lineRule="auto"/>
              <w:rPr>
                <w:rFonts w:ascii="Times New Roman" w:eastAsia="Times New Roman" w:hAnsi="Times New Roman"/>
                <w:bCs/>
              </w:rPr>
            </w:pPr>
            <w:r w:rsidRPr="00BA6262">
              <w:rPr>
                <w:rFonts w:ascii="Times New Roman" w:eastAsia="Times New Roman" w:hAnsi="Times New Roman"/>
                <w:bCs/>
              </w:rPr>
              <w:t>Veri Hazırlama ve Kontrol İşletm</w:t>
            </w:r>
            <w:r w:rsidR="001A6CBB">
              <w:rPr>
                <w:rFonts w:ascii="Times New Roman" w:eastAsia="Times New Roman" w:hAnsi="Times New Roman"/>
                <w:bCs/>
              </w:rPr>
              <w:t>eni</w:t>
            </w:r>
          </w:p>
        </w:tc>
        <w:tc>
          <w:tcPr>
            <w:tcW w:w="1924" w:type="dxa"/>
            <w:shd w:val="clear" w:color="auto" w:fill="E5DFEC" w:themeFill="accent4" w:themeFillTint="33"/>
            <w:vAlign w:val="center"/>
          </w:tcPr>
          <w:p w:rsidR="002C3111" w:rsidRPr="00BA6262" w:rsidRDefault="008F7D51" w:rsidP="002B3B4B">
            <w:pPr>
              <w:spacing w:line="360" w:lineRule="auto"/>
              <w:jc w:val="center"/>
              <w:rPr>
                <w:rFonts w:ascii="Times New Roman" w:hAnsi="Times New Roman"/>
              </w:rPr>
            </w:pPr>
            <w:r w:rsidRPr="00BA6262">
              <w:rPr>
                <w:rFonts w:ascii="Times New Roman" w:hAnsi="Times New Roman"/>
              </w:rPr>
              <w:t>11</w:t>
            </w:r>
          </w:p>
        </w:tc>
        <w:tc>
          <w:tcPr>
            <w:tcW w:w="1903" w:type="dxa"/>
            <w:gridSpan w:val="2"/>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rPr>
            </w:pPr>
            <w:r w:rsidRPr="00BA6262">
              <w:rPr>
                <w:rFonts w:ascii="Times New Roman" w:hAnsi="Times New Roman"/>
              </w:rPr>
              <w:t>8</w:t>
            </w:r>
          </w:p>
        </w:tc>
        <w:tc>
          <w:tcPr>
            <w:tcW w:w="1613" w:type="dxa"/>
            <w:shd w:val="clear" w:color="auto" w:fill="E5DFEC" w:themeFill="accent4" w:themeFillTint="33"/>
            <w:vAlign w:val="center"/>
          </w:tcPr>
          <w:p w:rsidR="002C3111" w:rsidRPr="00BA6262" w:rsidRDefault="008F7D51" w:rsidP="002B3B4B">
            <w:pPr>
              <w:spacing w:line="360" w:lineRule="auto"/>
              <w:jc w:val="center"/>
              <w:rPr>
                <w:rFonts w:ascii="Times New Roman" w:hAnsi="Times New Roman"/>
              </w:rPr>
            </w:pPr>
            <w:r w:rsidRPr="00BA6262">
              <w:rPr>
                <w:rFonts w:ascii="Times New Roman" w:hAnsi="Times New Roman"/>
              </w:rPr>
              <w:t>3</w:t>
            </w:r>
          </w:p>
        </w:tc>
        <w:tc>
          <w:tcPr>
            <w:tcW w:w="946"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b/>
              </w:rPr>
            </w:pPr>
            <w:r w:rsidRPr="00BA6262">
              <w:rPr>
                <w:rFonts w:ascii="Times New Roman" w:hAnsi="Times New Roman"/>
                <w:b/>
              </w:rPr>
              <w:t>8</w:t>
            </w:r>
          </w:p>
        </w:tc>
      </w:tr>
      <w:tr w:rsidR="00D870C4" w:rsidRPr="00BA6262" w:rsidTr="002B3B4B">
        <w:trPr>
          <w:trHeight w:val="132"/>
          <w:jc w:val="center"/>
        </w:trPr>
        <w:tc>
          <w:tcPr>
            <w:tcW w:w="3271" w:type="dxa"/>
            <w:shd w:val="clear" w:color="auto" w:fill="E5DFEC" w:themeFill="accent4" w:themeFillTint="33"/>
            <w:vAlign w:val="center"/>
          </w:tcPr>
          <w:p w:rsidR="002C3111" w:rsidRPr="00BA6262" w:rsidRDefault="009F7B0E"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Memur</w:t>
            </w:r>
          </w:p>
        </w:tc>
        <w:tc>
          <w:tcPr>
            <w:tcW w:w="1924" w:type="dxa"/>
            <w:shd w:val="clear" w:color="auto" w:fill="E5DFEC" w:themeFill="accent4" w:themeFillTint="33"/>
            <w:vAlign w:val="center"/>
          </w:tcPr>
          <w:p w:rsidR="002C3111" w:rsidRPr="00BA6262" w:rsidRDefault="008F7D51" w:rsidP="002B3B4B">
            <w:pPr>
              <w:spacing w:line="360" w:lineRule="auto"/>
              <w:jc w:val="center"/>
              <w:rPr>
                <w:rFonts w:ascii="Times New Roman" w:hAnsi="Times New Roman"/>
              </w:rPr>
            </w:pPr>
            <w:r w:rsidRPr="00BA6262">
              <w:rPr>
                <w:rFonts w:ascii="Times New Roman" w:hAnsi="Times New Roman"/>
              </w:rPr>
              <w:t>7</w:t>
            </w:r>
          </w:p>
        </w:tc>
        <w:tc>
          <w:tcPr>
            <w:tcW w:w="1903" w:type="dxa"/>
            <w:gridSpan w:val="2"/>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rPr>
            </w:pPr>
            <w:r w:rsidRPr="00BA6262">
              <w:rPr>
                <w:rFonts w:ascii="Times New Roman" w:hAnsi="Times New Roman"/>
              </w:rPr>
              <w:t>3</w:t>
            </w:r>
          </w:p>
        </w:tc>
        <w:tc>
          <w:tcPr>
            <w:tcW w:w="1613" w:type="dxa"/>
            <w:shd w:val="clear" w:color="auto" w:fill="E5DFEC" w:themeFill="accent4" w:themeFillTint="33"/>
            <w:vAlign w:val="center"/>
          </w:tcPr>
          <w:p w:rsidR="002C3111" w:rsidRPr="00BA6262" w:rsidRDefault="008F7D51" w:rsidP="002B3B4B">
            <w:pPr>
              <w:spacing w:line="360" w:lineRule="auto"/>
              <w:jc w:val="center"/>
              <w:rPr>
                <w:rFonts w:ascii="Times New Roman" w:hAnsi="Times New Roman"/>
              </w:rPr>
            </w:pPr>
            <w:r w:rsidRPr="00BA6262">
              <w:rPr>
                <w:rFonts w:ascii="Times New Roman" w:hAnsi="Times New Roman"/>
              </w:rPr>
              <w:t>4</w:t>
            </w:r>
          </w:p>
        </w:tc>
        <w:tc>
          <w:tcPr>
            <w:tcW w:w="946"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b/>
              </w:rPr>
            </w:pPr>
            <w:r w:rsidRPr="00BA6262">
              <w:rPr>
                <w:rFonts w:ascii="Times New Roman" w:hAnsi="Times New Roman"/>
                <w:b/>
              </w:rPr>
              <w:t>3</w:t>
            </w:r>
          </w:p>
        </w:tc>
      </w:tr>
      <w:tr w:rsidR="009F7B0E" w:rsidRPr="00BA6262" w:rsidTr="002B3B4B">
        <w:trPr>
          <w:trHeight w:val="132"/>
          <w:jc w:val="center"/>
        </w:trPr>
        <w:tc>
          <w:tcPr>
            <w:tcW w:w="3271" w:type="dxa"/>
            <w:shd w:val="clear" w:color="auto" w:fill="E5DFEC" w:themeFill="accent4" w:themeFillTint="33"/>
            <w:vAlign w:val="center"/>
          </w:tcPr>
          <w:p w:rsidR="009F7B0E" w:rsidRPr="00BA6262" w:rsidRDefault="009F7B0E"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Şoför</w:t>
            </w:r>
          </w:p>
        </w:tc>
        <w:tc>
          <w:tcPr>
            <w:tcW w:w="1924" w:type="dxa"/>
            <w:shd w:val="clear" w:color="auto" w:fill="E5DFEC" w:themeFill="accent4" w:themeFillTint="33"/>
            <w:vAlign w:val="center"/>
          </w:tcPr>
          <w:p w:rsidR="009F7B0E" w:rsidRPr="00BA6262" w:rsidRDefault="00B72CD4" w:rsidP="002B3B4B">
            <w:pPr>
              <w:spacing w:line="360" w:lineRule="auto"/>
              <w:jc w:val="center"/>
              <w:rPr>
                <w:rFonts w:ascii="Times New Roman" w:hAnsi="Times New Roman"/>
              </w:rPr>
            </w:pPr>
            <w:r w:rsidRPr="00BA6262">
              <w:rPr>
                <w:rFonts w:ascii="Times New Roman" w:hAnsi="Times New Roman"/>
              </w:rPr>
              <w:t>2</w:t>
            </w:r>
          </w:p>
        </w:tc>
        <w:tc>
          <w:tcPr>
            <w:tcW w:w="1903" w:type="dxa"/>
            <w:gridSpan w:val="2"/>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rPr>
            </w:pPr>
            <w:r w:rsidRPr="00BA6262">
              <w:rPr>
                <w:rFonts w:ascii="Times New Roman" w:hAnsi="Times New Roman"/>
              </w:rPr>
              <w:t>1</w:t>
            </w:r>
          </w:p>
        </w:tc>
        <w:tc>
          <w:tcPr>
            <w:tcW w:w="1613" w:type="dxa"/>
            <w:shd w:val="clear" w:color="auto" w:fill="E5DFEC" w:themeFill="accent4" w:themeFillTint="33"/>
            <w:vAlign w:val="center"/>
          </w:tcPr>
          <w:p w:rsidR="009F7B0E" w:rsidRPr="00BA6262" w:rsidRDefault="00B72CD4" w:rsidP="002B3B4B">
            <w:pPr>
              <w:spacing w:line="360" w:lineRule="auto"/>
              <w:jc w:val="center"/>
              <w:rPr>
                <w:rFonts w:ascii="Times New Roman" w:hAnsi="Times New Roman"/>
              </w:rPr>
            </w:pPr>
            <w:r w:rsidRPr="00BA6262">
              <w:rPr>
                <w:rFonts w:ascii="Times New Roman" w:hAnsi="Times New Roman"/>
              </w:rPr>
              <w:t>1</w:t>
            </w:r>
          </w:p>
        </w:tc>
        <w:tc>
          <w:tcPr>
            <w:tcW w:w="946" w:type="dxa"/>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b/>
              </w:rPr>
            </w:pPr>
            <w:r w:rsidRPr="00BA6262">
              <w:rPr>
                <w:rFonts w:ascii="Times New Roman" w:hAnsi="Times New Roman"/>
                <w:b/>
              </w:rPr>
              <w:t>1</w:t>
            </w:r>
          </w:p>
        </w:tc>
      </w:tr>
      <w:tr w:rsidR="009F7B0E" w:rsidRPr="00BA6262" w:rsidTr="002B3B4B">
        <w:trPr>
          <w:trHeight w:val="132"/>
          <w:jc w:val="center"/>
        </w:trPr>
        <w:tc>
          <w:tcPr>
            <w:tcW w:w="3271" w:type="dxa"/>
            <w:shd w:val="clear" w:color="auto" w:fill="E5DFEC" w:themeFill="accent4" w:themeFillTint="33"/>
            <w:vAlign w:val="center"/>
          </w:tcPr>
          <w:p w:rsidR="009F7B0E" w:rsidRPr="00BA6262" w:rsidRDefault="009F7B0E"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Hemşire</w:t>
            </w:r>
          </w:p>
        </w:tc>
        <w:tc>
          <w:tcPr>
            <w:tcW w:w="1924" w:type="dxa"/>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rPr>
            </w:pPr>
            <w:r w:rsidRPr="00BA6262">
              <w:rPr>
                <w:rFonts w:ascii="Times New Roman" w:hAnsi="Times New Roman"/>
              </w:rPr>
              <w:t>1</w:t>
            </w:r>
          </w:p>
        </w:tc>
        <w:tc>
          <w:tcPr>
            <w:tcW w:w="1903" w:type="dxa"/>
            <w:gridSpan w:val="2"/>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rPr>
            </w:pPr>
            <w:r w:rsidRPr="00BA6262">
              <w:rPr>
                <w:rFonts w:ascii="Times New Roman" w:hAnsi="Times New Roman"/>
              </w:rPr>
              <w:t>1</w:t>
            </w:r>
          </w:p>
        </w:tc>
        <w:tc>
          <w:tcPr>
            <w:tcW w:w="1613" w:type="dxa"/>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rPr>
            </w:pPr>
            <w:r w:rsidRPr="00BA6262">
              <w:rPr>
                <w:rFonts w:ascii="Times New Roman" w:hAnsi="Times New Roman"/>
              </w:rPr>
              <w:t>-</w:t>
            </w:r>
          </w:p>
        </w:tc>
        <w:tc>
          <w:tcPr>
            <w:tcW w:w="946" w:type="dxa"/>
            <w:shd w:val="clear" w:color="auto" w:fill="E5DFEC" w:themeFill="accent4" w:themeFillTint="33"/>
            <w:vAlign w:val="center"/>
          </w:tcPr>
          <w:p w:rsidR="009F7B0E" w:rsidRPr="00BA6262" w:rsidRDefault="009F7B0E" w:rsidP="002B3B4B">
            <w:pPr>
              <w:spacing w:line="360" w:lineRule="auto"/>
              <w:jc w:val="center"/>
              <w:rPr>
                <w:rFonts w:ascii="Times New Roman" w:hAnsi="Times New Roman"/>
                <w:b/>
              </w:rPr>
            </w:pPr>
            <w:r w:rsidRPr="00BA6262">
              <w:rPr>
                <w:rFonts w:ascii="Times New Roman" w:hAnsi="Times New Roman"/>
                <w:b/>
              </w:rPr>
              <w:t>1</w:t>
            </w:r>
          </w:p>
        </w:tc>
      </w:tr>
      <w:tr w:rsidR="00AA3467" w:rsidRPr="00BA6262" w:rsidTr="002B3B4B">
        <w:trPr>
          <w:trHeight w:val="132"/>
          <w:jc w:val="center"/>
        </w:trPr>
        <w:tc>
          <w:tcPr>
            <w:tcW w:w="3271" w:type="dxa"/>
            <w:shd w:val="clear" w:color="auto" w:fill="E5DFEC" w:themeFill="accent4" w:themeFillTint="33"/>
            <w:vAlign w:val="center"/>
          </w:tcPr>
          <w:p w:rsidR="00AA3467" w:rsidRPr="00BA6262" w:rsidRDefault="00AA3467"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Teknisyen</w:t>
            </w:r>
          </w:p>
        </w:tc>
        <w:tc>
          <w:tcPr>
            <w:tcW w:w="1924" w:type="dxa"/>
            <w:shd w:val="clear" w:color="auto" w:fill="E5DFEC" w:themeFill="accent4" w:themeFillTint="33"/>
            <w:vAlign w:val="center"/>
          </w:tcPr>
          <w:p w:rsidR="00AA3467" w:rsidRPr="00BA6262" w:rsidRDefault="00B71EA8" w:rsidP="002B3B4B">
            <w:pPr>
              <w:spacing w:line="360" w:lineRule="auto"/>
              <w:jc w:val="center"/>
              <w:rPr>
                <w:rFonts w:ascii="Times New Roman" w:hAnsi="Times New Roman"/>
              </w:rPr>
            </w:pPr>
            <w:r w:rsidRPr="00BA6262">
              <w:rPr>
                <w:rFonts w:ascii="Times New Roman" w:hAnsi="Times New Roman"/>
              </w:rPr>
              <w:t>4</w:t>
            </w:r>
          </w:p>
        </w:tc>
        <w:tc>
          <w:tcPr>
            <w:tcW w:w="1903" w:type="dxa"/>
            <w:gridSpan w:val="2"/>
            <w:shd w:val="clear" w:color="auto" w:fill="E5DFEC" w:themeFill="accent4" w:themeFillTint="33"/>
            <w:vAlign w:val="center"/>
          </w:tcPr>
          <w:p w:rsidR="00AA3467" w:rsidRPr="00BA6262" w:rsidRDefault="00AA3467" w:rsidP="002B3B4B">
            <w:pPr>
              <w:spacing w:line="360" w:lineRule="auto"/>
              <w:jc w:val="center"/>
              <w:rPr>
                <w:rFonts w:ascii="Times New Roman" w:hAnsi="Times New Roman"/>
              </w:rPr>
            </w:pPr>
            <w:r w:rsidRPr="00BA6262">
              <w:rPr>
                <w:rFonts w:ascii="Times New Roman" w:hAnsi="Times New Roman"/>
              </w:rPr>
              <w:t>1</w:t>
            </w:r>
          </w:p>
        </w:tc>
        <w:tc>
          <w:tcPr>
            <w:tcW w:w="1613" w:type="dxa"/>
            <w:shd w:val="clear" w:color="auto" w:fill="E5DFEC" w:themeFill="accent4" w:themeFillTint="33"/>
            <w:vAlign w:val="center"/>
          </w:tcPr>
          <w:p w:rsidR="00AA3467" w:rsidRPr="00BA6262" w:rsidRDefault="00B71EA8" w:rsidP="002B3B4B">
            <w:pPr>
              <w:spacing w:line="360" w:lineRule="auto"/>
              <w:jc w:val="center"/>
              <w:rPr>
                <w:rFonts w:ascii="Times New Roman" w:hAnsi="Times New Roman"/>
              </w:rPr>
            </w:pPr>
            <w:r w:rsidRPr="00BA6262">
              <w:rPr>
                <w:rFonts w:ascii="Times New Roman" w:hAnsi="Times New Roman"/>
              </w:rPr>
              <w:t>3</w:t>
            </w:r>
          </w:p>
        </w:tc>
        <w:tc>
          <w:tcPr>
            <w:tcW w:w="946" w:type="dxa"/>
            <w:shd w:val="clear" w:color="auto" w:fill="E5DFEC" w:themeFill="accent4" w:themeFillTint="33"/>
            <w:vAlign w:val="center"/>
          </w:tcPr>
          <w:p w:rsidR="00AA3467" w:rsidRPr="00BA6262" w:rsidRDefault="00AA3467" w:rsidP="002B3B4B">
            <w:pPr>
              <w:spacing w:line="360" w:lineRule="auto"/>
              <w:jc w:val="center"/>
              <w:rPr>
                <w:rFonts w:ascii="Times New Roman" w:hAnsi="Times New Roman"/>
                <w:b/>
              </w:rPr>
            </w:pPr>
            <w:r w:rsidRPr="00BA6262">
              <w:rPr>
                <w:rFonts w:ascii="Times New Roman" w:hAnsi="Times New Roman"/>
                <w:b/>
              </w:rPr>
              <w:t>1</w:t>
            </w:r>
          </w:p>
        </w:tc>
      </w:tr>
      <w:tr w:rsidR="00D870C4" w:rsidRPr="00BA6262" w:rsidTr="002B3B4B">
        <w:trPr>
          <w:trHeight w:val="132"/>
          <w:jc w:val="center"/>
        </w:trPr>
        <w:tc>
          <w:tcPr>
            <w:tcW w:w="3271" w:type="dxa"/>
            <w:shd w:val="clear" w:color="auto" w:fill="E5DFEC" w:themeFill="accent4" w:themeFillTint="33"/>
            <w:vAlign w:val="center"/>
          </w:tcPr>
          <w:p w:rsidR="002C3111" w:rsidRPr="00BA6262" w:rsidRDefault="009F7B0E" w:rsidP="002C52D8">
            <w:pPr>
              <w:autoSpaceDE w:val="0"/>
              <w:autoSpaceDN w:val="0"/>
              <w:adjustRightInd w:val="0"/>
              <w:spacing w:line="360" w:lineRule="auto"/>
              <w:jc w:val="both"/>
              <w:rPr>
                <w:rFonts w:ascii="Times New Roman" w:eastAsia="Times New Roman" w:hAnsi="Times New Roman"/>
                <w:bCs/>
              </w:rPr>
            </w:pPr>
            <w:r w:rsidRPr="00BA6262">
              <w:rPr>
                <w:rFonts w:ascii="Times New Roman" w:eastAsia="Times New Roman" w:hAnsi="Times New Roman"/>
                <w:bCs/>
              </w:rPr>
              <w:t>Hizmetli</w:t>
            </w:r>
          </w:p>
        </w:tc>
        <w:tc>
          <w:tcPr>
            <w:tcW w:w="1924" w:type="dxa"/>
            <w:shd w:val="clear" w:color="auto" w:fill="E5DFEC" w:themeFill="accent4" w:themeFillTint="33"/>
            <w:vAlign w:val="center"/>
          </w:tcPr>
          <w:p w:rsidR="002C3111" w:rsidRPr="00BA6262" w:rsidRDefault="00B72CD4" w:rsidP="002B3B4B">
            <w:pPr>
              <w:spacing w:line="360" w:lineRule="auto"/>
              <w:jc w:val="center"/>
              <w:rPr>
                <w:rFonts w:ascii="Times New Roman" w:hAnsi="Times New Roman"/>
              </w:rPr>
            </w:pPr>
            <w:r w:rsidRPr="00BA6262">
              <w:rPr>
                <w:rFonts w:ascii="Times New Roman" w:hAnsi="Times New Roman"/>
              </w:rPr>
              <w:t>16</w:t>
            </w:r>
          </w:p>
        </w:tc>
        <w:tc>
          <w:tcPr>
            <w:tcW w:w="1903" w:type="dxa"/>
            <w:gridSpan w:val="2"/>
            <w:shd w:val="clear" w:color="auto" w:fill="E5DFEC" w:themeFill="accent4" w:themeFillTint="33"/>
            <w:vAlign w:val="center"/>
          </w:tcPr>
          <w:p w:rsidR="002C3111" w:rsidRPr="00BA6262" w:rsidRDefault="00770F3D" w:rsidP="002B3B4B">
            <w:pPr>
              <w:spacing w:line="360" w:lineRule="auto"/>
              <w:jc w:val="center"/>
              <w:rPr>
                <w:rFonts w:ascii="Times New Roman" w:hAnsi="Times New Roman"/>
              </w:rPr>
            </w:pPr>
            <w:r w:rsidRPr="00BA6262">
              <w:rPr>
                <w:rFonts w:ascii="Times New Roman" w:hAnsi="Times New Roman"/>
              </w:rPr>
              <w:t>11</w:t>
            </w:r>
          </w:p>
        </w:tc>
        <w:tc>
          <w:tcPr>
            <w:tcW w:w="1613" w:type="dxa"/>
            <w:shd w:val="clear" w:color="auto" w:fill="E5DFEC" w:themeFill="accent4" w:themeFillTint="33"/>
            <w:vAlign w:val="center"/>
          </w:tcPr>
          <w:p w:rsidR="002C3111" w:rsidRPr="00BA6262" w:rsidRDefault="00B72CD4" w:rsidP="002B3B4B">
            <w:pPr>
              <w:spacing w:line="360" w:lineRule="auto"/>
              <w:jc w:val="center"/>
              <w:rPr>
                <w:rFonts w:ascii="Times New Roman" w:hAnsi="Times New Roman"/>
              </w:rPr>
            </w:pPr>
            <w:r w:rsidRPr="00BA6262">
              <w:rPr>
                <w:rFonts w:ascii="Times New Roman" w:hAnsi="Times New Roman"/>
              </w:rPr>
              <w:t>5</w:t>
            </w:r>
          </w:p>
        </w:tc>
        <w:tc>
          <w:tcPr>
            <w:tcW w:w="946" w:type="dxa"/>
            <w:shd w:val="clear" w:color="auto" w:fill="E5DFEC" w:themeFill="accent4" w:themeFillTint="33"/>
            <w:vAlign w:val="center"/>
          </w:tcPr>
          <w:p w:rsidR="002C3111" w:rsidRPr="00BA6262" w:rsidRDefault="00770F3D" w:rsidP="002B3B4B">
            <w:pPr>
              <w:spacing w:line="360" w:lineRule="auto"/>
              <w:jc w:val="center"/>
              <w:rPr>
                <w:rFonts w:ascii="Times New Roman" w:hAnsi="Times New Roman"/>
                <w:b/>
              </w:rPr>
            </w:pPr>
            <w:r w:rsidRPr="00BA6262">
              <w:rPr>
                <w:rFonts w:ascii="Times New Roman" w:hAnsi="Times New Roman"/>
                <w:b/>
              </w:rPr>
              <w:t>11</w:t>
            </w:r>
          </w:p>
        </w:tc>
      </w:tr>
      <w:tr w:rsidR="009873EB" w:rsidRPr="00BA6262" w:rsidTr="002B3B4B">
        <w:trPr>
          <w:trHeight w:val="132"/>
          <w:jc w:val="center"/>
        </w:trPr>
        <w:tc>
          <w:tcPr>
            <w:tcW w:w="3271" w:type="dxa"/>
            <w:shd w:val="clear" w:color="auto" w:fill="CCC0D9" w:themeFill="accent4" w:themeFillTint="66"/>
            <w:vAlign w:val="center"/>
          </w:tcPr>
          <w:p w:rsidR="002C3111" w:rsidRPr="00BA6262" w:rsidRDefault="002C3111" w:rsidP="002C52D8">
            <w:pPr>
              <w:autoSpaceDE w:val="0"/>
              <w:autoSpaceDN w:val="0"/>
              <w:adjustRightInd w:val="0"/>
              <w:spacing w:line="360" w:lineRule="auto"/>
              <w:jc w:val="both"/>
              <w:rPr>
                <w:rFonts w:ascii="Times New Roman" w:eastAsia="Times New Roman" w:hAnsi="Times New Roman"/>
                <w:bCs/>
                <w:color w:val="FFFFFF" w:themeColor="background1"/>
              </w:rPr>
            </w:pPr>
            <w:r w:rsidRPr="00BA6262">
              <w:rPr>
                <w:rFonts w:ascii="Times New Roman" w:eastAsia="Times New Roman" w:hAnsi="Times New Roman"/>
                <w:bCs/>
                <w:color w:val="FFFFFF" w:themeColor="background1"/>
              </w:rPr>
              <w:t>Toplam</w:t>
            </w:r>
          </w:p>
        </w:tc>
        <w:tc>
          <w:tcPr>
            <w:tcW w:w="1924" w:type="dxa"/>
            <w:shd w:val="clear" w:color="auto" w:fill="CCC0D9" w:themeFill="accent4" w:themeFillTint="66"/>
            <w:vAlign w:val="center"/>
          </w:tcPr>
          <w:p w:rsidR="002C3111" w:rsidRPr="00BA6262" w:rsidRDefault="00770F3D" w:rsidP="002B3B4B">
            <w:pPr>
              <w:spacing w:line="360" w:lineRule="auto"/>
              <w:jc w:val="center"/>
              <w:rPr>
                <w:rFonts w:ascii="Times New Roman" w:hAnsi="Times New Roman"/>
                <w:color w:val="FFFFFF" w:themeColor="background1"/>
              </w:rPr>
            </w:pPr>
            <w:r w:rsidRPr="00BA6262">
              <w:rPr>
                <w:rFonts w:ascii="Times New Roman" w:hAnsi="Times New Roman"/>
                <w:color w:val="FFFFFF" w:themeColor="background1"/>
              </w:rPr>
              <w:t>5</w:t>
            </w:r>
            <w:r w:rsidR="00AA3467" w:rsidRPr="00BA6262">
              <w:rPr>
                <w:rFonts w:ascii="Times New Roman" w:hAnsi="Times New Roman"/>
                <w:color w:val="FFFFFF" w:themeColor="background1"/>
              </w:rPr>
              <w:t>4</w:t>
            </w:r>
          </w:p>
        </w:tc>
        <w:tc>
          <w:tcPr>
            <w:tcW w:w="1903" w:type="dxa"/>
            <w:gridSpan w:val="2"/>
            <w:shd w:val="clear" w:color="auto" w:fill="CCC0D9" w:themeFill="accent4" w:themeFillTint="66"/>
            <w:vAlign w:val="center"/>
          </w:tcPr>
          <w:p w:rsidR="002C3111" w:rsidRPr="00BA6262" w:rsidRDefault="00AA3467" w:rsidP="002B3B4B">
            <w:pPr>
              <w:spacing w:line="360" w:lineRule="auto"/>
              <w:jc w:val="center"/>
              <w:rPr>
                <w:rFonts w:ascii="Times New Roman" w:hAnsi="Times New Roman"/>
                <w:color w:val="FFFFFF" w:themeColor="background1"/>
              </w:rPr>
            </w:pPr>
            <w:r w:rsidRPr="00BA6262">
              <w:rPr>
                <w:rFonts w:ascii="Times New Roman" w:hAnsi="Times New Roman"/>
                <w:color w:val="FFFFFF" w:themeColor="background1"/>
              </w:rPr>
              <w:t>30</w:t>
            </w:r>
          </w:p>
        </w:tc>
        <w:tc>
          <w:tcPr>
            <w:tcW w:w="1613" w:type="dxa"/>
            <w:shd w:val="clear" w:color="auto" w:fill="CCC0D9" w:themeFill="accent4" w:themeFillTint="66"/>
            <w:vAlign w:val="center"/>
          </w:tcPr>
          <w:p w:rsidR="002C3111" w:rsidRPr="0076306E" w:rsidRDefault="00770F3D" w:rsidP="002B3B4B">
            <w:pPr>
              <w:spacing w:line="360" w:lineRule="auto"/>
              <w:jc w:val="center"/>
              <w:rPr>
                <w:rFonts w:ascii="Times New Roman" w:hAnsi="Times New Roman"/>
              </w:rPr>
            </w:pPr>
            <w:r w:rsidRPr="0076306E">
              <w:rPr>
                <w:rFonts w:ascii="Times New Roman" w:hAnsi="Times New Roman"/>
              </w:rPr>
              <w:t>24</w:t>
            </w:r>
          </w:p>
        </w:tc>
        <w:tc>
          <w:tcPr>
            <w:tcW w:w="946" w:type="dxa"/>
            <w:shd w:val="clear" w:color="auto" w:fill="CCC0D9" w:themeFill="accent4" w:themeFillTint="66"/>
            <w:vAlign w:val="center"/>
          </w:tcPr>
          <w:p w:rsidR="002C3111" w:rsidRPr="0076306E" w:rsidRDefault="00AA3467" w:rsidP="002B3B4B">
            <w:pPr>
              <w:spacing w:line="360" w:lineRule="auto"/>
              <w:jc w:val="center"/>
              <w:rPr>
                <w:rFonts w:ascii="Times New Roman" w:hAnsi="Times New Roman"/>
                <w:b/>
              </w:rPr>
            </w:pPr>
            <w:r w:rsidRPr="0076306E">
              <w:rPr>
                <w:rFonts w:ascii="Times New Roman" w:hAnsi="Times New Roman"/>
                <w:b/>
              </w:rPr>
              <w:t>30</w:t>
            </w:r>
          </w:p>
        </w:tc>
      </w:tr>
      <w:tr w:rsidR="002C3111" w:rsidRPr="00BA6262" w:rsidTr="00617584">
        <w:trPr>
          <w:trHeight w:val="132"/>
          <w:jc w:val="center"/>
        </w:trPr>
        <w:tc>
          <w:tcPr>
            <w:tcW w:w="9657" w:type="dxa"/>
            <w:gridSpan w:val="6"/>
            <w:shd w:val="clear" w:color="auto" w:fill="7030A0"/>
            <w:vAlign w:val="center"/>
          </w:tcPr>
          <w:p w:rsidR="002C3111" w:rsidRPr="00BA6262" w:rsidRDefault="002C3111" w:rsidP="002C52D8">
            <w:pPr>
              <w:spacing w:line="360" w:lineRule="auto"/>
              <w:jc w:val="both"/>
              <w:rPr>
                <w:rFonts w:ascii="Times New Roman" w:eastAsia="Times New Roman" w:hAnsi="Times New Roman"/>
                <w:b/>
                <w:bCs/>
                <w:color w:val="FFFFFF" w:themeColor="background1"/>
              </w:rPr>
            </w:pPr>
            <w:r w:rsidRPr="00BA6262">
              <w:rPr>
                <w:rFonts w:ascii="Times New Roman" w:eastAsia="Times New Roman" w:hAnsi="Times New Roman"/>
                <w:b/>
                <w:bCs/>
                <w:color w:val="FFFFFF" w:themeColor="background1"/>
              </w:rPr>
              <w:t>DİĞER STATÜLER</w:t>
            </w:r>
          </w:p>
        </w:tc>
      </w:tr>
      <w:tr w:rsidR="00D870C4" w:rsidRPr="00BA6262" w:rsidTr="002B3B4B">
        <w:trPr>
          <w:trHeight w:val="134"/>
          <w:jc w:val="center"/>
        </w:trPr>
        <w:tc>
          <w:tcPr>
            <w:tcW w:w="8711" w:type="dxa"/>
            <w:gridSpan w:val="5"/>
            <w:shd w:val="clear" w:color="auto" w:fill="7030A0"/>
            <w:vAlign w:val="center"/>
          </w:tcPr>
          <w:p w:rsidR="002C3111" w:rsidRPr="00BA6262" w:rsidRDefault="002C3111" w:rsidP="002C52D8">
            <w:pPr>
              <w:spacing w:line="360" w:lineRule="auto"/>
              <w:jc w:val="both"/>
              <w:rPr>
                <w:rFonts w:ascii="Times New Roman" w:hAnsi="Times New Roman"/>
                <w:b/>
                <w:color w:val="FFFFFF" w:themeColor="background1"/>
              </w:rPr>
            </w:pPr>
            <w:r w:rsidRPr="00BA6262">
              <w:rPr>
                <w:rFonts w:ascii="Times New Roman" w:hAnsi="Times New Roman"/>
                <w:b/>
                <w:color w:val="FFFFFF" w:themeColor="background1"/>
              </w:rPr>
              <w:t>Türü</w:t>
            </w:r>
          </w:p>
        </w:tc>
        <w:tc>
          <w:tcPr>
            <w:tcW w:w="946" w:type="dxa"/>
            <w:shd w:val="clear" w:color="auto" w:fill="7030A0"/>
            <w:vAlign w:val="center"/>
          </w:tcPr>
          <w:p w:rsidR="002C3111" w:rsidRPr="00BA6262" w:rsidRDefault="002C3111" w:rsidP="002C52D8">
            <w:pPr>
              <w:spacing w:line="360" w:lineRule="auto"/>
              <w:jc w:val="both"/>
              <w:rPr>
                <w:rFonts w:ascii="Times New Roman" w:hAnsi="Times New Roman"/>
                <w:b/>
                <w:color w:val="FFFFFF" w:themeColor="background1"/>
              </w:rPr>
            </w:pPr>
            <w:r w:rsidRPr="00BA6262">
              <w:rPr>
                <w:rFonts w:ascii="Times New Roman" w:hAnsi="Times New Roman"/>
                <w:b/>
                <w:color w:val="FFFFFF" w:themeColor="background1"/>
              </w:rPr>
              <w:t>Toplam</w:t>
            </w:r>
          </w:p>
        </w:tc>
      </w:tr>
      <w:tr w:rsidR="00D870C4" w:rsidRPr="00BA6262" w:rsidTr="002B3B4B">
        <w:trPr>
          <w:trHeight w:val="132"/>
          <w:jc w:val="center"/>
        </w:trPr>
        <w:tc>
          <w:tcPr>
            <w:tcW w:w="8711" w:type="dxa"/>
            <w:gridSpan w:val="5"/>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rPr>
              <w:t>Geçici Personel</w:t>
            </w:r>
          </w:p>
        </w:tc>
        <w:tc>
          <w:tcPr>
            <w:tcW w:w="946" w:type="dxa"/>
            <w:shd w:val="clear" w:color="auto" w:fill="E5DFEC" w:themeFill="accent4" w:themeFillTint="33"/>
            <w:vAlign w:val="center"/>
          </w:tcPr>
          <w:p w:rsidR="002C3111" w:rsidRPr="00BA6262" w:rsidRDefault="003B3C18" w:rsidP="002B3B4B">
            <w:pPr>
              <w:spacing w:line="360" w:lineRule="auto"/>
              <w:jc w:val="center"/>
              <w:rPr>
                <w:rFonts w:ascii="Times New Roman" w:hAnsi="Times New Roman"/>
                <w:b/>
              </w:rPr>
            </w:pPr>
            <w:r w:rsidRPr="00BA6262">
              <w:rPr>
                <w:rFonts w:ascii="Times New Roman" w:hAnsi="Times New Roman"/>
                <w:b/>
              </w:rPr>
              <w:t>11</w:t>
            </w:r>
          </w:p>
        </w:tc>
      </w:tr>
      <w:tr w:rsidR="00D870C4" w:rsidRPr="00BA6262" w:rsidTr="002B3B4B">
        <w:trPr>
          <w:trHeight w:val="132"/>
          <w:jc w:val="center"/>
        </w:trPr>
        <w:tc>
          <w:tcPr>
            <w:tcW w:w="8711" w:type="dxa"/>
            <w:gridSpan w:val="5"/>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rPr>
              <w:t>Sürekli İşçi</w:t>
            </w:r>
          </w:p>
        </w:tc>
        <w:tc>
          <w:tcPr>
            <w:tcW w:w="946" w:type="dxa"/>
            <w:shd w:val="clear" w:color="auto" w:fill="E5DFEC" w:themeFill="accent4" w:themeFillTint="33"/>
            <w:vAlign w:val="center"/>
          </w:tcPr>
          <w:p w:rsidR="002C3111" w:rsidRPr="00BA6262" w:rsidRDefault="003B3C18" w:rsidP="002B3B4B">
            <w:pPr>
              <w:spacing w:line="360" w:lineRule="auto"/>
              <w:jc w:val="center"/>
              <w:rPr>
                <w:rFonts w:ascii="Times New Roman" w:hAnsi="Times New Roman"/>
                <w:b/>
              </w:rPr>
            </w:pPr>
            <w:r w:rsidRPr="00BA6262">
              <w:rPr>
                <w:rFonts w:ascii="Times New Roman" w:hAnsi="Times New Roman"/>
                <w:b/>
              </w:rPr>
              <w:t>2</w:t>
            </w:r>
          </w:p>
        </w:tc>
      </w:tr>
      <w:tr w:rsidR="00D870C4" w:rsidRPr="00BA6262" w:rsidTr="002B3B4B">
        <w:trPr>
          <w:trHeight w:val="132"/>
          <w:jc w:val="center"/>
        </w:trPr>
        <w:tc>
          <w:tcPr>
            <w:tcW w:w="8711" w:type="dxa"/>
            <w:gridSpan w:val="5"/>
            <w:shd w:val="clear" w:color="auto" w:fill="E5DFEC" w:themeFill="accent4" w:themeFillTint="33"/>
            <w:vAlign w:val="center"/>
          </w:tcPr>
          <w:p w:rsidR="002C3111" w:rsidRPr="00BA6262" w:rsidRDefault="002C3111" w:rsidP="002C52D8">
            <w:pPr>
              <w:spacing w:line="360" w:lineRule="auto"/>
              <w:jc w:val="both"/>
              <w:rPr>
                <w:rFonts w:ascii="Times New Roman" w:hAnsi="Times New Roman"/>
              </w:rPr>
            </w:pPr>
            <w:r w:rsidRPr="00BA6262">
              <w:rPr>
                <w:rFonts w:ascii="Times New Roman" w:eastAsia="Times New Roman" w:hAnsi="Times New Roman"/>
              </w:rPr>
              <w:t>Ders Karşılığı Ücretli Öğretmen</w:t>
            </w:r>
          </w:p>
        </w:tc>
        <w:tc>
          <w:tcPr>
            <w:tcW w:w="946" w:type="dxa"/>
            <w:shd w:val="clear" w:color="auto" w:fill="E5DFEC" w:themeFill="accent4" w:themeFillTint="33"/>
            <w:vAlign w:val="center"/>
          </w:tcPr>
          <w:p w:rsidR="002C3111" w:rsidRPr="00BA6262" w:rsidRDefault="009F7B0E" w:rsidP="002B3B4B">
            <w:pPr>
              <w:spacing w:line="360" w:lineRule="auto"/>
              <w:jc w:val="center"/>
              <w:rPr>
                <w:rFonts w:ascii="Times New Roman" w:hAnsi="Times New Roman"/>
                <w:b/>
              </w:rPr>
            </w:pPr>
            <w:r w:rsidRPr="00BA6262">
              <w:rPr>
                <w:rFonts w:ascii="Times New Roman" w:hAnsi="Times New Roman"/>
                <w:b/>
              </w:rPr>
              <w:t>38</w:t>
            </w:r>
          </w:p>
        </w:tc>
      </w:tr>
      <w:tr w:rsidR="00D870C4" w:rsidRPr="00BA6262" w:rsidTr="002B3B4B">
        <w:trPr>
          <w:trHeight w:val="132"/>
          <w:jc w:val="center"/>
        </w:trPr>
        <w:tc>
          <w:tcPr>
            <w:tcW w:w="8711" w:type="dxa"/>
            <w:gridSpan w:val="5"/>
            <w:shd w:val="clear" w:color="auto" w:fill="B2A1C7" w:themeFill="accent4" w:themeFillTint="99"/>
            <w:vAlign w:val="center"/>
          </w:tcPr>
          <w:p w:rsidR="002C3111" w:rsidRPr="0076306E" w:rsidRDefault="002C3111" w:rsidP="002C52D8">
            <w:pPr>
              <w:spacing w:line="360" w:lineRule="auto"/>
              <w:jc w:val="both"/>
              <w:rPr>
                <w:rFonts w:ascii="Times New Roman" w:eastAsia="Times New Roman" w:hAnsi="Times New Roman"/>
              </w:rPr>
            </w:pPr>
            <w:r w:rsidRPr="0076306E">
              <w:rPr>
                <w:rFonts w:ascii="Times New Roman" w:eastAsia="Times New Roman" w:hAnsi="Times New Roman"/>
              </w:rPr>
              <w:t>Toplam</w:t>
            </w:r>
          </w:p>
        </w:tc>
        <w:tc>
          <w:tcPr>
            <w:tcW w:w="946" w:type="dxa"/>
            <w:shd w:val="clear" w:color="auto" w:fill="B2A1C7" w:themeFill="accent4" w:themeFillTint="99"/>
            <w:vAlign w:val="center"/>
          </w:tcPr>
          <w:p w:rsidR="002C3111" w:rsidRPr="0076306E" w:rsidRDefault="009F7B0E" w:rsidP="002B3B4B">
            <w:pPr>
              <w:spacing w:line="360" w:lineRule="auto"/>
              <w:jc w:val="center"/>
              <w:rPr>
                <w:rFonts w:ascii="Times New Roman" w:hAnsi="Times New Roman"/>
                <w:b/>
              </w:rPr>
            </w:pPr>
            <w:r w:rsidRPr="0076306E">
              <w:rPr>
                <w:rFonts w:ascii="Times New Roman" w:hAnsi="Times New Roman"/>
                <w:b/>
              </w:rPr>
              <w:t>51</w:t>
            </w:r>
          </w:p>
        </w:tc>
      </w:tr>
      <w:tr w:rsidR="00D870C4" w:rsidRPr="00BA6262" w:rsidTr="002B3B4B">
        <w:trPr>
          <w:trHeight w:val="132"/>
          <w:jc w:val="center"/>
        </w:trPr>
        <w:tc>
          <w:tcPr>
            <w:tcW w:w="8711" w:type="dxa"/>
            <w:gridSpan w:val="5"/>
            <w:shd w:val="clear" w:color="auto" w:fill="B2A1C7" w:themeFill="accent4" w:themeFillTint="99"/>
            <w:vAlign w:val="center"/>
          </w:tcPr>
          <w:p w:rsidR="002C3111" w:rsidRPr="00BA6262" w:rsidRDefault="002C3111" w:rsidP="002C52D8">
            <w:pPr>
              <w:spacing w:line="360" w:lineRule="auto"/>
              <w:jc w:val="both"/>
              <w:rPr>
                <w:rFonts w:ascii="Times New Roman" w:hAnsi="Times New Roman"/>
                <w:b/>
                <w:color w:val="FFFFFF" w:themeColor="background1"/>
              </w:rPr>
            </w:pPr>
            <w:r w:rsidRPr="00BA6262">
              <w:rPr>
                <w:rFonts w:ascii="Times New Roman" w:hAnsi="Times New Roman"/>
                <w:b/>
                <w:color w:val="FFFFFF" w:themeColor="background1"/>
              </w:rPr>
              <w:t>Genel Toplam</w:t>
            </w:r>
          </w:p>
        </w:tc>
        <w:tc>
          <w:tcPr>
            <w:tcW w:w="946" w:type="dxa"/>
            <w:shd w:val="clear" w:color="auto" w:fill="B2A1C7" w:themeFill="accent4" w:themeFillTint="99"/>
            <w:vAlign w:val="center"/>
          </w:tcPr>
          <w:p w:rsidR="002C3111" w:rsidRPr="0076306E" w:rsidRDefault="00D1585E" w:rsidP="002B3B4B">
            <w:pPr>
              <w:spacing w:line="360" w:lineRule="auto"/>
              <w:jc w:val="center"/>
              <w:rPr>
                <w:rFonts w:ascii="Times New Roman" w:hAnsi="Times New Roman"/>
                <w:b/>
              </w:rPr>
            </w:pPr>
            <w:r w:rsidRPr="0076306E">
              <w:rPr>
                <w:rFonts w:ascii="Times New Roman" w:hAnsi="Times New Roman"/>
                <w:b/>
              </w:rPr>
              <w:t>50</w:t>
            </w:r>
            <w:r w:rsidR="00EE5EBB" w:rsidRPr="0076306E">
              <w:rPr>
                <w:rFonts w:ascii="Times New Roman" w:hAnsi="Times New Roman"/>
                <w:b/>
              </w:rPr>
              <w:t>7</w:t>
            </w:r>
          </w:p>
        </w:tc>
      </w:tr>
    </w:tbl>
    <w:p w:rsidR="00770F3D" w:rsidRDefault="00770F3D" w:rsidP="002C52D8">
      <w:pPr>
        <w:pStyle w:val="ResimYazs"/>
        <w:spacing w:after="0" w:line="360" w:lineRule="auto"/>
        <w:jc w:val="both"/>
        <w:rPr>
          <w:rFonts w:ascii="Times New Roman" w:hAnsi="Times New Roman"/>
          <w:color w:val="auto"/>
          <w:sz w:val="24"/>
          <w:szCs w:val="24"/>
        </w:rPr>
      </w:pPr>
    </w:p>
    <w:p w:rsidR="00927DFD" w:rsidRPr="00927DFD" w:rsidRDefault="00927DFD" w:rsidP="00927DFD">
      <w:pPr>
        <w:rPr>
          <w:lang w:eastAsia="tr-TR"/>
        </w:rPr>
      </w:pPr>
    </w:p>
    <w:p w:rsidR="008B7846" w:rsidRPr="00E75DA6" w:rsidRDefault="008B7846" w:rsidP="00927DFD">
      <w:pPr>
        <w:pStyle w:val="ResimYazs"/>
        <w:spacing w:after="0" w:line="360" w:lineRule="auto"/>
        <w:jc w:val="center"/>
        <w:rPr>
          <w:rFonts w:ascii="Times New Roman" w:hAnsi="Times New Roman"/>
          <w:color w:val="auto"/>
          <w:sz w:val="24"/>
          <w:szCs w:val="24"/>
        </w:rPr>
      </w:pPr>
      <w:r w:rsidRPr="00E75DA6">
        <w:rPr>
          <w:rFonts w:ascii="Times New Roman" w:hAnsi="Times New Roman"/>
          <w:color w:val="auto"/>
          <w:sz w:val="24"/>
          <w:szCs w:val="24"/>
        </w:rPr>
        <w:t xml:space="preserve">Tablo </w:t>
      </w:r>
      <w:r w:rsidR="0031738A">
        <w:rPr>
          <w:rFonts w:ascii="Times New Roman" w:hAnsi="Times New Roman"/>
          <w:color w:val="auto"/>
          <w:sz w:val="24"/>
          <w:szCs w:val="24"/>
        </w:rPr>
        <w:t>4</w:t>
      </w:r>
      <w:r w:rsidRPr="00E75DA6">
        <w:rPr>
          <w:rFonts w:ascii="Times New Roman" w:hAnsi="Times New Roman"/>
          <w:color w:val="auto"/>
          <w:sz w:val="24"/>
          <w:szCs w:val="24"/>
        </w:rPr>
        <w:t>: Personelin Öğrenim Durumlarına Göre Dağılımı</w:t>
      </w:r>
    </w:p>
    <w:tbl>
      <w:tblPr>
        <w:tblStyle w:val="AkListe-Vurgu4"/>
        <w:tblpPr w:leftFromText="141" w:rightFromText="141" w:vertAnchor="text" w:tblpX="108" w:tblpY="1"/>
        <w:tblOverlap w:val="never"/>
        <w:tblW w:w="4891"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3900"/>
        <w:gridCol w:w="2522"/>
        <w:gridCol w:w="3217"/>
      </w:tblGrid>
      <w:tr w:rsidR="002C3111" w:rsidRPr="00E75DA6" w:rsidTr="009E7C59">
        <w:trPr>
          <w:cnfStyle w:val="100000000000"/>
          <w:trHeight w:val="264"/>
        </w:trPr>
        <w:tc>
          <w:tcPr>
            <w:cnfStyle w:val="001000000000"/>
            <w:tcW w:w="2023" w:type="pct"/>
            <w:vMerge w:val="restart"/>
            <w:shd w:val="clear" w:color="auto" w:fill="7030A0"/>
            <w:noWrap/>
            <w:vAlign w:val="center"/>
          </w:tcPr>
          <w:p w:rsidR="002C3111" w:rsidRPr="00E75DA6" w:rsidRDefault="002C3111" w:rsidP="009E7C59">
            <w:pPr>
              <w:spacing w:line="360" w:lineRule="auto"/>
              <w:jc w:val="both"/>
              <w:rPr>
                <w:rFonts w:ascii="Times New Roman" w:hAnsi="Times New Roman"/>
                <w:b w:val="0"/>
                <w:bCs w:val="0"/>
                <w:sz w:val="24"/>
                <w:szCs w:val="24"/>
              </w:rPr>
            </w:pPr>
            <w:r w:rsidRPr="00E75DA6">
              <w:rPr>
                <w:rFonts w:ascii="Times New Roman" w:hAnsi="Times New Roman"/>
                <w:sz w:val="24"/>
                <w:szCs w:val="24"/>
              </w:rPr>
              <w:t>Öğrenim Durumu</w:t>
            </w:r>
          </w:p>
        </w:tc>
        <w:tc>
          <w:tcPr>
            <w:tcW w:w="2977" w:type="pct"/>
            <w:gridSpan w:val="2"/>
            <w:shd w:val="clear" w:color="auto" w:fill="7030A0"/>
            <w:vAlign w:val="center"/>
          </w:tcPr>
          <w:p w:rsidR="002C3111" w:rsidRPr="00E75DA6" w:rsidRDefault="002C3111" w:rsidP="009E7C59">
            <w:pPr>
              <w:spacing w:line="360" w:lineRule="auto"/>
              <w:jc w:val="center"/>
              <w:cnfStyle w:val="100000000000"/>
              <w:rPr>
                <w:rFonts w:ascii="Times New Roman" w:hAnsi="Times New Roman"/>
                <w:b w:val="0"/>
                <w:bCs w:val="0"/>
                <w:sz w:val="24"/>
                <w:szCs w:val="24"/>
              </w:rPr>
            </w:pPr>
            <w:r w:rsidRPr="00E75DA6">
              <w:rPr>
                <w:rFonts w:ascii="Times New Roman" w:hAnsi="Times New Roman"/>
                <w:sz w:val="24"/>
                <w:szCs w:val="24"/>
              </w:rPr>
              <w:t>Öğrenim Durumlarına Göre Dağılım</w:t>
            </w:r>
          </w:p>
        </w:tc>
      </w:tr>
      <w:tr w:rsidR="002C3111" w:rsidRPr="00E75DA6" w:rsidTr="009E7C59">
        <w:trPr>
          <w:cnfStyle w:val="000000100000"/>
          <w:trHeight w:val="212"/>
        </w:trPr>
        <w:tc>
          <w:tcPr>
            <w:cnfStyle w:val="001000000000"/>
            <w:tcW w:w="2023" w:type="pct"/>
            <w:vMerge/>
            <w:tcBorders>
              <w:top w:val="none" w:sz="0" w:space="0" w:color="auto"/>
              <w:left w:val="none" w:sz="0" w:space="0" w:color="auto"/>
              <w:bottom w:val="none" w:sz="0" w:space="0" w:color="auto"/>
            </w:tcBorders>
            <w:shd w:val="clear" w:color="auto" w:fill="7030A0"/>
            <w:noWrap/>
            <w:vAlign w:val="center"/>
          </w:tcPr>
          <w:p w:rsidR="002C3111" w:rsidRPr="00E75DA6" w:rsidRDefault="002C3111" w:rsidP="009E7C59">
            <w:pPr>
              <w:spacing w:line="360" w:lineRule="auto"/>
              <w:jc w:val="both"/>
              <w:rPr>
                <w:rFonts w:ascii="Times New Roman" w:hAnsi="Times New Roman"/>
                <w:b w:val="0"/>
                <w:bCs w:val="0"/>
                <w:color w:val="FFFFFF" w:themeColor="background1"/>
                <w:sz w:val="24"/>
                <w:szCs w:val="24"/>
              </w:rPr>
            </w:pPr>
          </w:p>
        </w:tc>
        <w:tc>
          <w:tcPr>
            <w:tcW w:w="1308" w:type="pct"/>
            <w:tcBorders>
              <w:top w:val="none" w:sz="0" w:space="0" w:color="auto"/>
              <w:bottom w:val="none" w:sz="0" w:space="0" w:color="auto"/>
            </w:tcBorders>
            <w:shd w:val="clear" w:color="auto" w:fill="7030A0"/>
            <w:vAlign w:val="center"/>
          </w:tcPr>
          <w:p w:rsidR="002C3111" w:rsidRPr="00E75DA6" w:rsidRDefault="002C3111" w:rsidP="009E7C59">
            <w:pPr>
              <w:spacing w:line="360" w:lineRule="auto"/>
              <w:jc w:val="center"/>
              <w:cnfStyle w:val="000000100000"/>
              <w:rPr>
                <w:rFonts w:ascii="Times New Roman" w:hAnsi="Times New Roman"/>
                <w:b/>
                <w:bCs/>
                <w:color w:val="FFFFFF" w:themeColor="background1"/>
                <w:sz w:val="24"/>
                <w:szCs w:val="24"/>
              </w:rPr>
            </w:pPr>
            <w:r w:rsidRPr="00E75DA6">
              <w:rPr>
                <w:rFonts w:ascii="Times New Roman" w:hAnsi="Times New Roman"/>
                <w:b/>
                <w:bCs/>
                <w:color w:val="FFFFFF" w:themeColor="background1"/>
                <w:sz w:val="24"/>
                <w:szCs w:val="24"/>
              </w:rPr>
              <w:t>Sayı</w:t>
            </w:r>
          </w:p>
        </w:tc>
        <w:tc>
          <w:tcPr>
            <w:tcW w:w="1669" w:type="pct"/>
            <w:tcBorders>
              <w:top w:val="none" w:sz="0" w:space="0" w:color="auto"/>
              <w:bottom w:val="none" w:sz="0" w:space="0" w:color="auto"/>
              <w:right w:val="none" w:sz="0" w:space="0" w:color="auto"/>
            </w:tcBorders>
            <w:shd w:val="clear" w:color="auto" w:fill="7030A0"/>
            <w:vAlign w:val="center"/>
          </w:tcPr>
          <w:p w:rsidR="002C3111" w:rsidRPr="00E75DA6" w:rsidRDefault="002C3111" w:rsidP="009E7C59">
            <w:pPr>
              <w:spacing w:line="360" w:lineRule="auto"/>
              <w:jc w:val="center"/>
              <w:cnfStyle w:val="000000100000"/>
              <w:rPr>
                <w:rFonts w:ascii="Times New Roman" w:hAnsi="Times New Roman"/>
                <w:b/>
                <w:bCs/>
                <w:color w:val="FFFFFF" w:themeColor="background1"/>
                <w:sz w:val="24"/>
                <w:szCs w:val="24"/>
              </w:rPr>
            </w:pPr>
            <w:r w:rsidRPr="00E75DA6">
              <w:rPr>
                <w:rFonts w:ascii="Times New Roman" w:hAnsi="Times New Roman"/>
                <w:b/>
                <w:bCs/>
                <w:color w:val="FFFFFF" w:themeColor="background1"/>
                <w:sz w:val="24"/>
                <w:szCs w:val="24"/>
              </w:rPr>
              <w:t>Oran</w:t>
            </w:r>
            <w:r w:rsidR="009873EB" w:rsidRPr="00E75DA6">
              <w:rPr>
                <w:rFonts w:ascii="Times New Roman" w:hAnsi="Times New Roman"/>
                <w:b/>
                <w:bCs/>
                <w:color w:val="FFFFFF" w:themeColor="background1"/>
                <w:sz w:val="24"/>
                <w:szCs w:val="24"/>
              </w:rPr>
              <w:t>(%)</w:t>
            </w:r>
          </w:p>
        </w:tc>
      </w:tr>
      <w:tr w:rsidR="002C3111" w:rsidRPr="00E75DA6" w:rsidTr="009E7C59">
        <w:trPr>
          <w:trHeight w:val="23"/>
        </w:trPr>
        <w:tc>
          <w:tcPr>
            <w:cnfStyle w:val="001000000000"/>
            <w:tcW w:w="2023" w:type="pct"/>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Yüksek Lisans (Tezli)</w:t>
            </w:r>
          </w:p>
        </w:tc>
        <w:tc>
          <w:tcPr>
            <w:tcW w:w="1308" w:type="pct"/>
            <w:shd w:val="clear" w:color="auto" w:fill="E5DFEC" w:themeFill="accent4" w:themeFillTint="33"/>
            <w:vAlign w:val="center"/>
          </w:tcPr>
          <w:p w:rsidR="002C3111" w:rsidRPr="00E75DA6" w:rsidRDefault="007861E5" w:rsidP="009E7C59">
            <w:pPr>
              <w:spacing w:line="360" w:lineRule="auto"/>
              <w:jc w:val="center"/>
              <w:cnfStyle w:val="000000000000"/>
              <w:rPr>
                <w:rFonts w:ascii="Times New Roman" w:hAnsi="Times New Roman"/>
                <w:sz w:val="24"/>
                <w:szCs w:val="24"/>
              </w:rPr>
            </w:pPr>
            <w:r>
              <w:rPr>
                <w:rFonts w:ascii="Times New Roman" w:hAnsi="Times New Roman"/>
                <w:sz w:val="24"/>
                <w:szCs w:val="24"/>
              </w:rPr>
              <w:t>66</w:t>
            </w:r>
          </w:p>
        </w:tc>
        <w:tc>
          <w:tcPr>
            <w:tcW w:w="1669" w:type="pct"/>
            <w:shd w:val="clear" w:color="auto" w:fill="E5DFEC" w:themeFill="accent4" w:themeFillTint="33"/>
            <w:vAlign w:val="center"/>
          </w:tcPr>
          <w:p w:rsidR="002C3111" w:rsidRPr="00E75DA6" w:rsidRDefault="007861E5" w:rsidP="009E7C59">
            <w:pPr>
              <w:spacing w:line="360" w:lineRule="auto"/>
              <w:contextualSpacing/>
              <w:jc w:val="center"/>
              <w:cnfStyle w:val="000000000000"/>
              <w:rPr>
                <w:rFonts w:ascii="Times New Roman" w:hAnsi="Times New Roman"/>
                <w:sz w:val="24"/>
                <w:szCs w:val="24"/>
              </w:rPr>
            </w:pPr>
            <w:r>
              <w:rPr>
                <w:rFonts w:ascii="Times New Roman" w:hAnsi="Times New Roman"/>
                <w:sz w:val="24"/>
                <w:szCs w:val="24"/>
              </w:rPr>
              <w:t>14,47</w:t>
            </w:r>
          </w:p>
        </w:tc>
      </w:tr>
      <w:tr w:rsidR="002C3111" w:rsidRPr="00E75DA6" w:rsidTr="009E7C59">
        <w:trPr>
          <w:cnfStyle w:val="000000100000"/>
          <w:trHeight w:val="23"/>
        </w:trPr>
        <w:tc>
          <w:tcPr>
            <w:cnfStyle w:val="001000000000"/>
            <w:tcW w:w="2023" w:type="pct"/>
            <w:tcBorders>
              <w:top w:val="none" w:sz="0" w:space="0" w:color="auto"/>
              <w:left w:val="none" w:sz="0" w:space="0" w:color="auto"/>
              <w:bottom w:val="none" w:sz="0" w:space="0" w:color="auto"/>
            </w:tcBorders>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Lisans</w:t>
            </w:r>
          </w:p>
        </w:tc>
        <w:tc>
          <w:tcPr>
            <w:tcW w:w="1308" w:type="pct"/>
            <w:tcBorders>
              <w:top w:val="none" w:sz="0" w:space="0" w:color="auto"/>
              <w:bottom w:val="none" w:sz="0" w:space="0" w:color="auto"/>
            </w:tcBorders>
            <w:shd w:val="clear" w:color="auto" w:fill="E5DFEC" w:themeFill="accent4" w:themeFillTint="33"/>
            <w:vAlign w:val="center"/>
          </w:tcPr>
          <w:p w:rsidR="002C3111" w:rsidRPr="00E75DA6" w:rsidRDefault="007861E5" w:rsidP="009E7C59">
            <w:pPr>
              <w:spacing w:line="360" w:lineRule="auto"/>
              <w:jc w:val="center"/>
              <w:cnfStyle w:val="000000100000"/>
              <w:rPr>
                <w:rFonts w:ascii="Times New Roman" w:hAnsi="Times New Roman"/>
                <w:sz w:val="24"/>
                <w:szCs w:val="24"/>
              </w:rPr>
            </w:pPr>
            <w:r>
              <w:rPr>
                <w:rFonts w:ascii="Times New Roman" w:hAnsi="Times New Roman"/>
                <w:sz w:val="24"/>
                <w:szCs w:val="24"/>
              </w:rPr>
              <w:t>358</w:t>
            </w:r>
          </w:p>
        </w:tc>
        <w:tc>
          <w:tcPr>
            <w:tcW w:w="1669" w:type="pct"/>
            <w:tcBorders>
              <w:top w:val="none" w:sz="0" w:space="0" w:color="auto"/>
              <w:bottom w:val="none" w:sz="0" w:space="0" w:color="auto"/>
              <w:right w:val="none" w:sz="0" w:space="0" w:color="auto"/>
            </w:tcBorders>
            <w:shd w:val="clear" w:color="auto" w:fill="E5DFEC" w:themeFill="accent4" w:themeFillTint="33"/>
            <w:vAlign w:val="center"/>
          </w:tcPr>
          <w:p w:rsidR="002C3111" w:rsidRPr="00E75DA6" w:rsidRDefault="007861E5" w:rsidP="009E7C59">
            <w:pPr>
              <w:spacing w:line="360" w:lineRule="auto"/>
              <w:contextualSpacing/>
              <w:jc w:val="center"/>
              <w:cnfStyle w:val="000000100000"/>
              <w:rPr>
                <w:rFonts w:ascii="Times New Roman" w:hAnsi="Times New Roman"/>
                <w:sz w:val="24"/>
                <w:szCs w:val="24"/>
              </w:rPr>
            </w:pPr>
            <w:r>
              <w:rPr>
                <w:rFonts w:ascii="Times New Roman" w:hAnsi="Times New Roman"/>
                <w:sz w:val="24"/>
                <w:szCs w:val="24"/>
              </w:rPr>
              <w:t>78,50</w:t>
            </w:r>
          </w:p>
        </w:tc>
      </w:tr>
      <w:tr w:rsidR="002C3111" w:rsidRPr="00E75DA6" w:rsidTr="009E7C59">
        <w:trPr>
          <w:trHeight w:val="23"/>
        </w:trPr>
        <w:tc>
          <w:tcPr>
            <w:cnfStyle w:val="001000000000"/>
            <w:tcW w:w="2023" w:type="pct"/>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Ön Lisans</w:t>
            </w:r>
          </w:p>
        </w:tc>
        <w:tc>
          <w:tcPr>
            <w:tcW w:w="1308" w:type="pct"/>
            <w:shd w:val="clear" w:color="auto" w:fill="E5DFEC" w:themeFill="accent4" w:themeFillTint="33"/>
            <w:vAlign w:val="center"/>
          </w:tcPr>
          <w:p w:rsidR="002C3111" w:rsidRPr="00E75DA6" w:rsidRDefault="007861E5" w:rsidP="009E7C59">
            <w:pPr>
              <w:spacing w:line="360" w:lineRule="auto"/>
              <w:jc w:val="center"/>
              <w:cnfStyle w:val="000000000000"/>
              <w:rPr>
                <w:rFonts w:ascii="Times New Roman" w:hAnsi="Times New Roman"/>
                <w:sz w:val="24"/>
                <w:szCs w:val="24"/>
              </w:rPr>
            </w:pPr>
            <w:r>
              <w:rPr>
                <w:rFonts w:ascii="Times New Roman" w:hAnsi="Times New Roman"/>
                <w:sz w:val="24"/>
                <w:szCs w:val="24"/>
              </w:rPr>
              <w:t>10</w:t>
            </w:r>
          </w:p>
        </w:tc>
        <w:tc>
          <w:tcPr>
            <w:tcW w:w="1669" w:type="pct"/>
            <w:shd w:val="clear" w:color="auto" w:fill="E5DFEC" w:themeFill="accent4" w:themeFillTint="33"/>
            <w:vAlign w:val="center"/>
          </w:tcPr>
          <w:p w:rsidR="002C3111" w:rsidRPr="00E75DA6" w:rsidRDefault="007861E5" w:rsidP="009E7C59">
            <w:pPr>
              <w:spacing w:line="360" w:lineRule="auto"/>
              <w:contextualSpacing/>
              <w:jc w:val="center"/>
              <w:cnfStyle w:val="000000000000"/>
              <w:rPr>
                <w:rFonts w:ascii="Times New Roman" w:hAnsi="Times New Roman"/>
                <w:sz w:val="24"/>
                <w:szCs w:val="24"/>
              </w:rPr>
            </w:pPr>
            <w:r>
              <w:rPr>
                <w:rFonts w:ascii="Times New Roman" w:hAnsi="Times New Roman"/>
                <w:sz w:val="24"/>
                <w:szCs w:val="24"/>
              </w:rPr>
              <w:t>2,19</w:t>
            </w:r>
          </w:p>
        </w:tc>
      </w:tr>
      <w:tr w:rsidR="002C3111" w:rsidRPr="00E75DA6" w:rsidTr="009E7C59">
        <w:trPr>
          <w:cnfStyle w:val="000000100000"/>
          <w:trHeight w:val="23"/>
        </w:trPr>
        <w:tc>
          <w:tcPr>
            <w:cnfStyle w:val="001000000000"/>
            <w:tcW w:w="2023" w:type="pct"/>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Lise</w:t>
            </w:r>
          </w:p>
        </w:tc>
        <w:tc>
          <w:tcPr>
            <w:tcW w:w="1308" w:type="pct"/>
            <w:shd w:val="clear" w:color="auto" w:fill="E5DFEC" w:themeFill="accent4" w:themeFillTint="33"/>
            <w:vAlign w:val="center"/>
          </w:tcPr>
          <w:p w:rsidR="002C3111" w:rsidRPr="00E75DA6" w:rsidRDefault="007861E5" w:rsidP="009E7C59">
            <w:pPr>
              <w:spacing w:line="360" w:lineRule="auto"/>
              <w:jc w:val="center"/>
              <w:cnfStyle w:val="000000100000"/>
              <w:rPr>
                <w:rFonts w:ascii="Times New Roman" w:hAnsi="Times New Roman"/>
                <w:sz w:val="24"/>
                <w:szCs w:val="24"/>
              </w:rPr>
            </w:pPr>
            <w:r>
              <w:rPr>
                <w:rFonts w:ascii="Times New Roman" w:hAnsi="Times New Roman"/>
                <w:sz w:val="24"/>
                <w:szCs w:val="24"/>
              </w:rPr>
              <w:t>10</w:t>
            </w:r>
          </w:p>
        </w:tc>
        <w:tc>
          <w:tcPr>
            <w:tcW w:w="1669" w:type="pct"/>
            <w:shd w:val="clear" w:color="auto" w:fill="E5DFEC" w:themeFill="accent4" w:themeFillTint="33"/>
            <w:vAlign w:val="center"/>
          </w:tcPr>
          <w:p w:rsidR="002C3111" w:rsidRPr="00E75DA6" w:rsidRDefault="007861E5" w:rsidP="009E7C59">
            <w:pPr>
              <w:spacing w:line="360" w:lineRule="auto"/>
              <w:contextualSpacing/>
              <w:jc w:val="center"/>
              <w:cnfStyle w:val="000000100000"/>
              <w:rPr>
                <w:rFonts w:ascii="Times New Roman" w:hAnsi="Times New Roman"/>
                <w:sz w:val="24"/>
                <w:szCs w:val="24"/>
              </w:rPr>
            </w:pPr>
            <w:r>
              <w:rPr>
                <w:rFonts w:ascii="Times New Roman" w:hAnsi="Times New Roman"/>
                <w:sz w:val="24"/>
                <w:szCs w:val="24"/>
              </w:rPr>
              <w:t>2,19</w:t>
            </w:r>
          </w:p>
        </w:tc>
      </w:tr>
      <w:tr w:rsidR="002C3111" w:rsidRPr="00E75DA6" w:rsidTr="009E7C59">
        <w:trPr>
          <w:trHeight w:val="23"/>
        </w:trPr>
        <w:tc>
          <w:tcPr>
            <w:cnfStyle w:val="001000000000"/>
            <w:tcW w:w="2023" w:type="pct"/>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İlköğretim</w:t>
            </w:r>
          </w:p>
        </w:tc>
        <w:tc>
          <w:tcPr>
            <w:tcW w:w="1308" w:type="pct"/>
            <w:shd w:val="clear" w:color="auto" w:fill="E5DFEC" w:themeFill="accent4" w:themeFillTint="33"/>
            <w:vAlign w:val="center"/>
          </w:tcPr>
          <w:p w:rsidR="002C3111" w:rsidRPr="00E75DA6" w:rsidRDefault="007861E5" w:rsidP="009E7C59">
            <w:pPr>
              <w:spacing w:line="360" w:lineRule="auto"/>
              <w:jc w:val="center"/>
              <w:cnfStyle w:val="000000000000"/>
              <w:rPr>
                <w:rFonts w:ascii="Times New Roman" w:hAnsi="Times New Roman"/>
                <w:sz w:val="24"/>
                <w:szCs w:val="24"/>
              </w:rPr>
            </w:pPr>
            <w:r>
              <w:rPr>
                <w:rFonts w:ascii="Times New Roman" w:hAnsi="Times New Roman"/>
                <w:sz w:val="24"/>
                <w:szCs w:val="24"/>
              </w:rPr>
              <w:t>1</w:t>
            </w:r>
          </w:p>
        </w:tc>
        <w:tc>
          <w:tcPr>
            <w:tcW w:w="1669" w:type="pct"/>
            <w:shd w:val="clear" w:color="auto" w:fill="E5DFEC" w:themeFill="accent4" w:themeFillTint="33"/>
            <w:vAlign w:val="center"/>
          </w:tcPr>
          <w:p w:rsidR="002C3111" w:rsidRPr="00E75DA6" w:rsidRDefault="007861E5" w:rsidP="009E7C59">
            <w:pPr>
              <w:spacing w:line="360" w:lineRule="auto"/>
              <w:contextualSpacing/>
              <w:jc w:val="center"/>
              <w:cnfStyle w:val="000000000000"/>
              <w:rPr>
                <w:rFonts w:ascii="Times New Roman" w:hAnsi="Times New Roman"/>
                <w:sz w:val="24"/>
                <w:szCs w:val="24"/>
              </w:rPr>
            </w:pPr>
            <w:r>
              <w:rPr>
                <w:rFonts w:ascii="Times New Roman" w:hAnsi="Times New Roman"/>
                <w:sz w:val="24"/>
                <w:szCs w:val="24"/>
              </w:rPr>
              <w:t>0,24</w:t>
            </w:r>
          </w:p>
        </w:tc>
      </w:tr>
      <w:tr w:rsidR="002C3111" w:rsidRPr="00E75DA6" w:rsidTr="009E7C59">
        <w:trPr>
          <w:cnfStyle w:val="000000100000"/>
          <w:trHeight w:val="23"/>
        </w:trPr>
        <w:tc>
          <w:tcPr>
            <w:cnfStyle w:val="001000000000"/>
            <w:tcW w:w="2023" w:type="pct"/>
            <w:shd w:val="clear" w:color="auto" w:fill="E5DFEC" w:themeFill="accent4" w:themeFillTint="33"/>
            <w:noWrap/>
            <w:hideMark/>
          </w:tcPr>
          <w:p w:rsidR="002C3111" w:rsidRPr="00E75DA6" w:rsidRDefault="002C3111" w:rsidP="009E7C59">
            <w:pPr>
              <w:spacing w:line="360" w:lineRule="auto"/>
              <w:jc w:val="both"/>
              <w:rPr>
                <w:rFonts w:ascii="Times New Roman" w:hAnsi="Times New Roman"/>
                <w:sz w:val="24"/>
                <w:szCs w:val="24"/>
              </w:rPr>
            </w:pPr>
            <w:r w:rsidRPr="00E75DA6">
              <w:rPr>
                <w:rFonts w:ascii="Times New Roman" w:hAnsi="Times New Roman"/>
                <w:sz w:val="24"/>
                <w:szCs w:val="24"/>
              </w:rPr>
              <w:t>İlkokul</w:t>
            </w:r>
          </w:p>
        </w:tc>
        <w:tc>
          <w:tcPr>
            <w:tcW w:w="1308" w:type="pct"/>
            <w:shd w:val="clear" w:color="auto" w:fill="E5DFEC" w:themeFill="accent4" w:themeFillTint="33"/>
            <w:vAlign w:val="center"/>
          </w:tcPr>
          <w:p w:rsidR="002C3111" w:rsidRPr="00E75DA6" w:rsidRDefault="00770F3D" w:rsidP="009E7C59">
            <w:pPr>
              <w:spacing w:line="360" w:lineRule="auto"/>
              <w:jc w:val="center"/>
              <w:cnfStyle w:val="000000100000"/>
              <w:rPr>
                <w:rFonts w:ascii="Times New Roman" w:hAnsi="Times New Roman"/>
                <w:sz w:val="24"/>
                <w:szCs w:val="24"/>
              </w:rPr>
            </w:pPr>
            <w:r w:rsidRPr="00E75DA6">
              <w:rPr>
                <w:rFonts w:ascii="Times New Roman" w:hAnsi="Times New Roman"/>
                <w:sz w:val="24"/>
                <w:szCs w:val="24"/>
              </w:rPr>
              <w:t>1</w:t>
            </w:r>
            <w:r w:rsidR="007861E5">
              <w:rPr>
                <w:rFonts w:ascii="Times New Roman" w:hAnsi="Times New Roman"/>
                <w:sz w:val="24"/>
                <w:szCs w:val="24"/>
              </w:rPr>
              <w:t>1</w:t>
            </w:r>
          </w:p>
        </w:tc>
        <w:tc>
          <w:tcPr>
            <w:tcW w:w="1669" w:type="pct"/>
            <w:shd w:val="clear" w:color="auto" w:fill="E5DFEC" w:themeFill="accent4" w:themeFillTint="33"/>
            <w:vAlign w:val="center"/>
          </w:tcPr>
          <w:p w:rsidR="00770F3D" w:rsidRPr="00E75DA6" w:rsidRDefault="007861E5" w:rsidP="009E7C59">
            <w:pPr>
              <w:spacing w:line="360" w:lineRule="auto"/>
              <w:contextualSpacing/>
              <w:jc w:val="center"/>
              <w:cnfStyle w:val="000000100000"/>
              <w:rPr>
                <w:rFonts w:ascii="Times New Roman" w:hAnsi="Times New Roman"/>
                <w:sz w:val="24"/>
                <w:szCs w:val="24"/>
              </w:rPr>
            </w:pPr>
            <w:r>
              <w:rPr>
                <w:rFonts w:ascii="Times New Roman" w:hAnsi="Times New Roman"/>
                <w:sz w:val="24"/>
                <w:szCs w:val="24"/>
              </w:rPr>
              <w:t>2,41</w:t>
            </w:r>
          </w:p>
        </w:tc>
      </w:tr>
      <w:tr w:rsidR="002C3111" w:rsidRPr="002C52D8" w:rsidTr="009E7C59">
        <w:trPr>
          <w:trHeight w:val="322"/>
        </w:trPr>
        <w:tc>
          <w:tcPr>
            <w:cnfStyle w:val="001000000000"/>
            <w:tcW w:w="2023" w:type="pct"/>
            <w:shd w:val="clear" w:color="auto" w:fill="B2A1C7" w:themeFill="accent4" w:themeFillTint="99"/>
            <w:noWrap/>
            <w:hideMark/>
          </w:tcPr>
          <w:p w:rsidR="002C3111" w:rsidRPr="00E75DA6" w:rsidRDefault="002C3111" w:rsidP="009E7C59">
            <w:pPr>
              <w:spacing w:line="360" w:lineRule="auto"/>
              <w:jc w:val="both"/>
              <w:rPr>
                <w:rFonts w:ascii="Times New Roman" w:hAnsi="Times New Roman"/>
                <w:b w:val="0"/>
                <w:bCs w:val="0"/>
                <w:color w:val="FFFFFF" w:themeColor="background1"/>
                <w:sz w:val="24"/>
                <w:szCs w:val="24"/>
              </w:rPr>
            </w:pPr>
            <w:r w:rsidRPr="00E75DA6">
              <w:rPr>
                <w:rFonts w:ascii="Times New Roman" w:hAnsi="Times New Roman"/>
                <w:color w:val="FFFFFF" w:themeColor="background1"/>
                <w:sz w:val="24"/>
                <w:szCs w:val="24"/>
              </w:rPr>
              <w:t>Genel Toplam</w:t>
            </w:r>
          </w:p>
        </w:tc>
        <w:tc>
          <w:tcPr>
            <w:tcW w:w="1308" w:type="pct"/>
            <w:shd w:val="clear" w:color="auto" w:fill="B2A1C7" w:themeFill="accent4" w:themeFillTint="99"/>
            <w:vAlign w:val="center"/>
          </w:tcPr>
          <w:p w:rsidR="002C3111" w:rsidRPr="00E75DA6" w:rsidRDefault="007861E5" w:rsidP="009E7C59">
            <w:pPr>
              <w:keepNext/>
              <w:spacing w:line="360" w:lineRule="auto"/>
              <w:jc w:val="center"/>
              <w:cnfStyle w:val="000000000000"/>
              <w:rPr>
                <w:rFonts w:ascii="Times New Roman" w:hAnsi="Times New Roman"/>
                <w:b/>
                <w:color w:val="FFFFFF" w:themeColor="background1"/>
                <w:sz w:val="24"/>
                <w:szCs w:val="24"/>
              </w:rPr>
            </w:pPr>
            <w:r>
              <w:rPr>
                <w:rFonts w:ascii="Times New Roman" w:hAnsi="Times New Roman"/>
                <w:b/>
                <w:color w:val="FFFFFF" w:themeColor="background1"/>
                <w:sz w:val="24"/>
                <w:szCs w:val="24"/>
              </w:rPr>
              <w:t>4</w:t>
            </w:r>
            <w:r w:rsidR="00D1585E">
              <w:rPr>
                <w:rFonts w:ascii="Times New Roman" w:hAnsi="Times New Roman"/>
                <w:b/>
                <w:color w:val="FFFFFF" w:themeColor="background1"/>
                <w:sz w:val="24"/>
                <w:szCs w:val="24"/>
              </w:rPr>
              <w:t>5</w:t>
            </w:r>
            <w:r w:rsidR="00FD44CB">
              <w:rPr>
                <w:rFonts w:ascii="Times New Roman" w:hAnsi="Times New Roman"/>
                <w:b/>
                <w:color w:val="FFFFFF" w:themeColor="background1"/>
                <w:sz w:val="24"/>
                <w:szCs w:val="24"/>
              </w:rPr>
              <w:t>6</w:t>
            </w:r>
          </w:p>
        </w:tc>
        <w:tc>
          <w:tcPr>
            <w:tcW w:w="1669" w:type="pct"/>
            <w:shd w:val="clear" w:color="auto" w:fill="B2A1C7" w:themeFill="accent4" w:themeFillTint="99"/>
          </w:tcPr>
          <w:p w:rsidR="002C3111" w:rsidRPr="002C52D8" w:rsidRDefault="002C3111" w:rsidP="009E7C59">
            <w:pPr>
              <w:keepNext/>
              <w:spacing w:line="360" w:lineRule="auto"/>
              <w:jc w:val="center"/>
              <w:cnfStyle w:val="000000000000"/>
              <w:rPr>
                <w:rFonts w:ascii="Times New Roman" w:hAnsi="Times New Roman"/>
                <w:b/>
                <w:color w:val="FFFFFF" w:themeColor="background1"/>
                <w:sz w:val="24"/>
                <w:szCs w:val="24"/>
              </w:rPr>
            </w:pPr>
            <w:r w:rsidRPr="00E75DA6">
              <w:rPr>
                <w:rFonts w:ascii="Times New Roman" w:hAnsi="Times New Roman"/>
                <w:b/>
                <w:color w:val="FFFFFF" w:themeColor="background1"/>
                <w:sz w:val="24"/>
                <w:szCs w:val="24"/>
              </w:rPr>
              <w:t>100</w:t>
            </w:r>
          </w:p>
        </w:tc>
      </w:tr>
    </w:tbl>
    <w:p w:rsidR="008B7846" w:rsidRPr="002C52D8" w:rsidRDefault="008B7846" w:rsidP="002C52D8">
      <w:pPr>
        <w:spacing w:after="0" w:line="360" w:lineRule="auto"/>
        <w:ind w:firstLine="709"/>
        <w:jc w:val="both"/>
        <w:rPr>
          <w:rFonts w:ascii="Times New Roman" w:hAnsi="Times New Roman"/>
          <w:sz w:val="24"/>
          <w:szCs w:val="24"/>
        </w:rPr>
      </w:pPr>
    </w:p>
    <w:p w:rsidR="006229AA" w:rsidRPr="002C52D8" w:rsidRDefault="006229AA" w:rsidP="002C52D8">
      <w:pPr>
        <w:pStyle w:val="Balk3"/>
        <w:numPr>
          <w:ilvl w:val="0"/>
          <w:numId w:val="0"/>
        </w:numPr>
        <w:spacing w:before="0" w:after="0" w:line="360" w:lineRule="auto"/>
        <w:ind w:firstLine="709"/>
        <w:jc w:val="both"/>
      </w:pPr>
    </w:p>
    <w:p w:rsidR="00894480" w:rsidRDefault="00894480" w:rsidP="003F41E5">
      <w:pPr>
        <w:spacing w:after="0" w:line="360" w:lineRule="auto"/>
        <w:ind w:right="-2" w:firstLine="708"/>
        <w:jc w:val="both"/>
        <w:rPr>
          <w:rFonts w:ascii="Times New Roman" w:hAnsi="Times New Roman"/>
          <w:b/>
          <w:sz w:val="24"/>
          <w:szCs w:val="24"/>
        </w:rPr>
      </w:pPr>
    </w:p>
    <w:p w:rsidR="009E7C59" w:rsidRDefault="009E7C59" w:rsidP="003F41E5">
      <w:pPr>
        <w:spacing w:after="0" w:line="360" w:lineRule="auto"/>
        <w:ind w:right="-2" w:firstLine="708"/>
        <w:jc w:val="both"/>
        <w:rPr>
          <w:rFonts w:ascii="Times New Roman" w:hAnsi="Times New Roman"/>
          <w:b/>
          <w:sz w:val="24"/>
          <w:szCs w:val="24"/>
        </w:rPr>
      </w:pPr>
    </w:p>
    <w:p w:rsidR="009E7C59" w:rsidRDefault="009E7C59" w:rsidP="003F41E5">
      <w:pPr>
        <w:spacing w:after="0" w:line="360" w:lineRule="auto"/>
        <w:ind w:right="-2" w:firstLine="708"/>
        <w:jc w:val="both"/>
        <w:rPr>
          <w:rFonts w:ascii="Times New Roman" w:hAnsi="Times New Roman"/>
          <w:b/>
          <w:sz w:val="24"/>
          <w:szCs w:val="24"/>
        </w:rPr>
      </w:pPr>
    </w:p>
    <w:p w:rsidR="008B06D8" w:rsidRDefault="008B06D8" w:rsidP="003F41E5">
      <w:pPr>
        <w:spacing w:after="0" w:line="360" w:lineRule="auto"/>
        <w:ind w:right="-2" w:firstLine="708"/>
        <w:jc w:val="both"/>
        <w:rPr>
          <w:rFonts w:ascii="Times New Roman" w:hAnsi="Times New Roman"/>
          <w:b/>
          <w:sz w:val="24"/>
          <w:szCs w:val="24"/>
        </w:rPr>
      </w:pPr>
    </w:p>
    <w:p w:rsidR="00126717" w:rsidRDefault="00126717" w:rsidP="003F41E5">
      <w:pPr>
        <w:spacing w:after="0" w:line="360" w:lineRule="auto"/>
        <w:ind w:right="-2" w:firstLine="708"/>
        <w:jc w:val="both"/>
        <w:rPr>
          <w:rFonts w:ascii="Times New Roman" w:hAnsi="Times New Roman"/>
          <w:b/>
          <w:sz w:val="24"/>
          <w:szCs w:val="24"/>
        </w:rPr>
      </w:pPr>
    </w:p>
    <w:p w:rsidR="006807B6" w:rsidRDefault="006807B6" w:rsidP="003F41E5">
      <w:pPr>
        <w:spacing w:after="0" w:line="360" w:lineRule="auto"/>
        <w:ind w:right="-2" w:firstLine="708"/>
        <w:jc w:val="both"/>
        <w:rPr>
          <w:rFonts w:ascii="Times New Roman" w:hAnsi="Times New Roman"/>
          <w:b/>
          <w:sz w:val="24"/>
          <w:szCs w:val="24"/>
        </w:rPr>
      </w:pPr>
    </w:p>
    <w:p w:rsidR="006229AA" w:rsidRPr="002C52D8" w:rsidRDefault="006229AA" w:rsidP="003F41E5">
      <w:pPr>
        <w:spacing w:after="0" w:line="360" w:lineRule="auto"/>
        <w:ind w:right="-2" w:firstLine="708"/>
        <w:jc w:val="both"/>
        <w:rPr>
          <w:rFonts w:ascii="Times New Roman" w:hAnsi="Times New Roman"/>
          <w:b/>
          <w:sz w:val="24"/>
          <w:szCs w:val="24"/>
        </w:rPr>
      </w:pPr>
      <w:r w:rsidRPr="002C52D8">
        <w:rPr>
          <w:rFonts w:ascii="Times New Roman" w:hAnsi="Times New Roman"/>
          <w:b/>
          <w:sz w:val="24"/>
          <w:szCs w:val="24"/>
        </w:rPr>
        <w:lastRenderedPageBreak/>
        <w:t>Teknolojik Kaynaklar</w:t>
      </w:r>
    </w:p>
    <w:p w:rsidR="006229AA" w:rsidRPr="002C52D8" w:rsidRDefault="006229AA" w:rsidP="003F41E5">
      <w:pPr>
        <w:tabs>
          <w:tab w:val="left" w:pos="426"/>
        </w:tabs>
        <w:spacing w:after="0" w:line="360" w:lineRule="auto"/>
        <w:ind w:right="-2"/>
        <w:jc w:val="both"/>
        <w:rPr>
          <w:rFonts w:ascii="Times New Roman" w:hAnsi="Times New Roman"/>
          <w:sz w:val="24"/>
          <w:szCs w:val="24"/>
        </w:rPr>
      </w:pPr>
      <w:r w:rsidRPr="002C52D8">
        <w:rPr>
          <w:rFonts w:ascii="Times New Roman" w:hAnsi="Times New Roman"/>
          <w:sz w:val="24"/>
          <w:szCs w:val="24"/>
        </w:rPr>
        <w:tab/>
      </w:r>
      <w:r w:rsidRPr="002C52D8">
        <w:rPr>
          <w:rFonts w:ascii="Times New Roman" w:hAnsi="Times New Roman"/>
          <w:sz w:val="24"/>
          <w:szCs w:val="24"/>
        </w:rPr>
        <w:tab/>
        <w:t>Milli Eğitim Müdürlüğü hizmetlerinin, tüm paydaşlarına daha hızlı ve etkili şekilde sunulması için, güncel teknolojik araçlar etkin bir biçimde kullanılmaktadır. Bu kapsamda modüler bir yapıda kurgulanmış olan Millî Eğitim Bakanlığı Bilgi İşlem Sistemi (</w:t>
      </w:r>
      <w:hyperlink r:id="rId25" w:history="1">
        <w:r w:rsidRPr="002C52D8">
          <w:rPr>
            <w:rFonts w:ascii="Times New Roman" w:hAnsi="Times New Roman"/>
            <w:sz w:val="24"/>
            <w:szCs w:val="24"/>
          </w:rPr>
          <w:t>MEBBİS</w:t>
        </w:r>
      </w:hyperlink>
      <w:r w:rsidRPr="002C52D8">
        <w:rPr>
          <w:rFonts w:ascii="Times New Roman" w:hAnsi="Times New Roman"/>
          <w:sz w:val="24"/>
          <w:szCs w:val="24"/>
        </w:rPr>
        <w:t xml:space="preserve">) ile kurumsal ve bireysel iş ve işlemlerin büyük bölümü yürütülmektedir. Aynı zamanda sistemde personel ve öğrencilerin bilgileri bulunmaktadır. </w:t>
      </w:r>
    </w:p>
    <w:p w:rsidR="006229AA" w:rsidRPr="002C52D8" w:rsidRDefault="006229AA" w:rsidP="003F41E5">
      <w:pPr>
        <w:tabs>
          <w:tab w:val="left" w:pos="426"/>
        </w:tabs>
        <w:spacing w:after="0" w:line="360" w:lineRule="auto"/>
        <w:ind w:right="-2"/>
        <w:jc w:val="both"/>
        <w:rPr>
          <w:rFonts w:ascii="Times New Roman" w:hAnsi="Times New Roman"/>
          <w:sz w:val="24"/>
          <w:szCs w:val="24"/>
        </w:rPr>
      </w:pPr>
      <w:r w:rsidRPr="002C52D8">
        <w:rPr>
          <w:rFonts w:ascii="Times New Roman" w:hAnsi="Times New Roman"/>
          <w:sz w:val="24"/>
          <w:szCs w:val="24"/>
        </w:rPr>
        <w:tab/>
      </w:r>
      <w:r w:rsidRPr="002C52D8">
        <w:rPr>
          <w:rFonts w:ascii="Times New Roman" w:hAnsi="Times New Roman"/>
          <w:sz w:val="24"/>
          <w:szCs w:val="24"/>
        </w:rPr>
        <w:tab/>
        <w:t xml:space="preserve">MEBBİS aracılığıyla Devlet Kurumları, Yatırım İşlemleri, MEİS, e-Alacak, e-Burs, Evrak, TEFBİS, Kitap Seçim, e-Soruşturma Modülü,  Sınav,  Sosyal Tesis, e-Mezun, İKS, MTSK, Özel Öğretim Kurumları, Engelli Birey,  Performans Yönetim Sistemi, Yönetici, Mal, Hizmet ve Yapım Harcamaları, Özlük, Çağrı Merkezi, Halk Eğitim, Açık Öğretim Kurumları, e-Okul, Veli Bilgilendirme Sistemi, e-Yurt, e-Akademi,  e-Katılım, gibi modüllere ulaşılarak çalışmalar yürütülmektedir. </w:t>
      </w:r>
    </w:p>
    <w:p w:rsidR="006229AA" w:rsidRPr="002C52D8" w:rsidRDefault="006229AA" w:rsidP="003F41E5">
      <w:pPr>
        <w:tabs>
          <w:tab w:val="left" w:pos="426"/>
        </w:tabs>
        <w:spacing w:after="0" w:line="360" w:lineRule="auto"/>
        <w:ind w:right="-2"/>
        <w:jc w:val="both"/>
        <w:rPr>
          <w:rFonts w:ascii="Times New Roman" w:hAnsi="Times New Roman"/>
          <w:sz w:val="24"/>
          <w:szCs w:val="24"/>
        </w:rPr>
      </w:pPr>
      <w:r w:rsidRPr="002C52D8">
        <w:rPr>
          <w:rFonts w:ascii="Times New Roman" w:hAnsi="Times New Roman"/>
          <w:sz w:val="24"/>
          <w:szCs w:val="24"/>
        </w:rPr>
        <w:tab/>
      </w:r>
      <w:r w:rsidRPr="002C52D8">
        <w:rPr>
          <w:rFonts w:ascii="Times New Roman" w:hAnsi="Times New Roman"/>
          <w:sz w:val="24"/>
          <w:szCs w:val="24"/>
        </w:rPr>
        <w:tab/>
        <w:t>Ayrıca MEBBİS kanalıyla İl</w:t>
      </w:r>
      <w:r w:rsidR="00250D86">
        <w:rPr>
          <w:rFonts w:ascii="Times New Roman" w:hAnsi="Times New Roman"/>
          <w:sz w:val="24"/>
          <w:szCs w:val="24"/>
        </w:rPr>
        <w:t>çe</w:t>
      </w:r>
      <w:r w:rsidRPr="002C52D8">
        <w:rPr>
          <w:rFonts w:ascii="Times New Roman" w:hAnsi="Times New Roman"/>
          <w:sz w:val="24"/>
          <w:szCs w:val="24"/>
        </w:rPr>
        <w:t xml:space="preserve"> MEM teşkilatının tüm iş ve işlemleri için birimler arasında, Bakanlığımızca kurulan iletişim ağı amacına uygun şekilde kullanılmaktadır. Müdürlüğümüzün resmi yazışmaları, elektronik ortamda Doküman Yönetim Sistemi (DYS) üzerinden yapılmaktadır.</w:t>
      </w:r>
    </w:p>
    <w:p w:rsidR="006229AA" w:rsidRPr="002C52D8" w:rsidRDefault="006229AA" w:rsidP="003F41E5">
      <w:pPr>
        <w:tabs>
          <w:tab w:val="left" w:pos="426"/>
        </w:tabs>
        <w:spacing w:after="0" w:line="360" w:lineRule="auto"/>
        <w:ind w:right="-2"/>
        <w:jc w:val="both"/>
        <w:rPr>
          <w:rFonts w:ascii="Times New Roman" w:hAnsi="Times New Roman"/>
          <w:sz w:val="24"/>
          <w:szCs w:val="24"/>
        </w:rPr>
      </w:pPr>
      <w:r w:rsidRPr="002C52D8">
        <w:rPr>
          <w:rFonts w:ascii="Times New Roman" w:hAnsi="Times New Roman"/>
          <w:sz w:val="24"/>
          <w:szCs w:val="24"/>
        </w:rPr>
        <w:tab/>
      </w:r>
      <w:r w:rsidRPr="002C52D8">
        <w:rPr>
          <w:rFonts w:ascii="Times New Roman" w:hAnsi="Times New Roman"/>
          <w:sz w:val="24"/>
          <w:szCs w:val="24"/>
        </w:rPr>
        <w:tab/>
        <w:t>Müdürlüğümüz</w:t>
      </w:r>
      <w:r w:rsidR="009A7F67">
        <w:rPr>
          <w:rFonts w:ascii="Times New Roman" w:hAnsi="Times New Roman"/>
          <w:sz w:val="24"/>
          <w:szCs w:val="24"/>
        </w:rPr>
        <w:t>,</w:t>
      </w:r>
      <w:r w:rsidRPr="002C52D8">
        <w:rPr>
          <w:rFonts w:ascii="Times New Roman" w:hAnsi="Times New Roman"/>
          <w:sz w:val="24"/>
          <w:szCs w:val="24"/>
        </w:rPr>
        <w:t xml:space="preserve"> Bilgi Edinme Modülü ile il genelinde paydaşların bilgi taleplerine cevap vermektedir.</w:t>
      </w:r>
    </w:p>
    <w:p w:rsidR="006229AA" w:rsidRPr="002C52D8" w:rsidRDefault="006229AA" w:rsidP="003F41E5">
      <w:pPr>
        <w:tabs>
          <w:tab w:val="left" w:pos="426"/>
        </w:tabs>
        <w:spacing w:after="0" w:line="360" w:lineRule="auto"/>
        <w:ind w:right="-2"/>
        <w:jc w:val="both"/>
        <w:rPr>
          <w:rFonts w:ascii="Times New Roman" w:hAnsi="Times New Roman"/>
          <w:sz w:val="24"/>
          <w:szCs w:val="24"/>
        </w:rPr>
      </w:pPr>
      <w:r w:rsidRPr="002C52D8">
        <w:rPr>
          <w:rFonts w:ascii="Times New Roman" w:hAnsi="Times New Roman"/>
          <w:sz w:val="24"/>
          <w:szCs w:val="24"/>
        </w:rPr>
        <w:tab/>
      </w:r>
      <w:r w:rsidRPr="002C52D8">
        <w:rPr>
          <w:rFonts w:ascii="Times New Roman" w:hAnsi="Times New Roman"/>
          <w:sz w:val="24"/>
          <w:szCs w:val="24"/>
        </w:rPr>
        <w:tab/>
        <w:t>Müdürlüğümüz</w:t>
      </w:r>
      <w:r w:rsidR="00137B44">
        <w:rPr>
          <w:rFonts w:ascii="Times New Roman" w:hAnsi="Times New Roman"/>
          <w:sz w:val="24"/>
          <w:szCs w:val="24"/>
        </w:rPr>
        <w:t xml:space="preserve">; </w:t>
      </w:r>
      <w:r w:rsidRPr="002C52D8">
        <w:rPr>
          <w:rFonts w:ascii="Times New Roman" w:hAnsi="Times New Roman"/>
          <w:sz w:val="24"/>
          <w:szCs w:val="24"/>
        </w:rPr>
        <w:t>eğitim ve öğretimde fırsat eşitliğini temin etmek, okullarda teknolojik altyapıyı iyileştirmek ve bilgi iletişim teknolojilerinin eğitim ve öğretim süreçlerinde etkin kullanımını sağlamak amacıyla Bakanlığımızın yürüttüğü FATİH Projesinin ildeki tüm iş ve işlemlerini yürütmektedir.</w:t>
      </w:r>
    </w:p>
    <w:p w:rsidR="009E7C59" w:rsidRDefault="009E7C59" w:rsidP="002C52D8">
      <w:pPr>
        <w:spacing w:after="0" w:line="360" w:lineRule="auto"/>
        <w:ind w:right="425" w:firstLine="708"/>
        <w:jc w:val="both"/>
        <w:rPr>
          <w:rFonts w:ascii="Times New Roman" w:hAnsi="Times New Roman"/>
          <w:b/>
          <w:sz w:val="24"/>
          <w:szCs w:val="24"/>
        </w:rPr>
      </w:pPr>
    </w:p>
    <w:p w:rsidR="006229AA" w:rsidRPr="002C52D8" w:rsidRDefault="006229AA" w:rsidP="002C52D8">
      <w:pPr>
        <w:spacing w:after="0" w:line="360" w:lineRule="auto"/>
        <w:ind w:right="425" w:firstLine="708"/>
        <w:jc w:val="both"/>
        <w:rPr>
          <w:rFonts w:ascii="Times New Roman" w:hAnsi="Times New Roman"/>
          <w:b/>
          <w:sz w:val="24"/>
          <w:szCs w:val="24"/>
        </w:rPr>
      </w:pPr>
      <w:r w:rsidRPr="002C52D8">
        <w:rPr>
          <w:rFonts w:ascii="Times New Roman" w:hAnsi="Times New Roman"/>
          <w:b/>
          <w:sz w:val="24"/>
          <w:szCs w:val="24"/>
        </w:rPr>
        <w:t>Mali Kaynaklar</w:t>
      </w:r>
    </w:p>
    <w:p w:rsidR="006229AA" w:rsidRPr="002C52D8" w:rsidRDefault="006229AA" w:rsidP="00EB4C23">
      <w:pPr>
        <w:tabs>
          <w:tab w:val="left" w:pos="709"/>
        </w:tabs>
        <w:spacing w:after="0" w:line="360" w:lineRule="auto"/>
        <w:ind w:right="-2"/>
        <w:jc w:val="both"/>
        <w:rPr>
          <w:rFonts w:ascii="Times New Roman" w:hAnsi="Times New Roman"/>
          <w:sz w:val="24"/>
          <w:szCs w:val="24"/>
        </w:rPr>
      </w:pPr>
      <w:r w:rsidRPr="002C52D8">
        <w:rPr>
          <w:rFonts w:ascii="Times New Roman" w:hAnsi="Times New Roman"/>
          <w:sz w:val="24"/>
          <w:szCs w:val="24"/>
        </w:rPr>
        <w:tab/>
        <w:t xml:space="preserve">Eğitim ve öğretimin başlıca finans kaynaklarını merkezî yönetim bütçesinden ayrılan pay,  ulusal ve uluslararası kurum ve kuruluşlardan sağlanan hibe, kredi ve burslar, gerçek ve tüzel kişilerin bağışları ve okul-aile birliği gelirleri oluşturmaktadır. </w:t>
      </w: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bookmarkStart w:id="17" w:name="_Toc427249020"/>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9E7C59" w:rsidRDefault="009E7C59" w:rsidP="00F14267">
      <w:pPr>
        <w:pStyle w:val="ResimYazs"/>
        <w:jc w:val="center"/>
        <w:rPr>
          <w:rFonts w:ascii="Times New Roman" w:eastAsia="Calibri" w:hAnsi="Times New Roman"/>
          <w:bCs w:val="0"/>
          <w:color w:val="auto"/>
          <w:sz w:val="24"/>
          <w:szCs w:val="24"/>
          <w:highlight w:val="yellow"/>
          <w:lang w:eastAsia="en-US"/>
        </w:rPr>
      </w:pPr>
    </w:p>
    <w:p w:rsidR="00F14267" w:rsidRPr="00F00022" w:rsidRDefault="00F14267" w:rsidP="00F14267">
      <w:pPr>
        <w:pStyle w:val="ResimYazs"/>
        <w:jc w:val="center"/>
        <w:rPr>
          <w:rFonts w:ascii="Times New Roman" w:eastAsia="Calibri" w:hAnsi="Times New Roman"/>
          <w:bCs w:val="0"/>
          <w:color w:val="auto"/>
          <w:sz w:val="24"/>
          <w:szCs w:val="24"/>
          <w:lang w:eastAsia="en-US"/>
        </w:rPr>
      </w:pPr>
      <w:r w:rsidRPr="0031738A">
        <w:rPr>
          <w:rFonts w:ascii="Times New Roman" w:eastAsia="Calibri" w:hAnsi="Times New Roman"/>
          <w:bCs w:val="0"/>
          <w:color w:val="auto"/>
          <w:sz w:val="24"/>
          <w:szCs w:val="24"/>
          <w:lang w:eastAsia="en-US"/>
        </w:rPr>
        <w:lastRenderedPageBreak/>
        <w:t xml:space="preserve">Tablo </w:t>
      </w:r>
      <w:r w:rsidR="0031738A" w:rsidRPr="0031738A">
        <w:rPr>
          <w:rFonts w:ascii="Times New Roman" w:eastAsia="Calibri" w:hAnsi="Times New Roman"/>
          <w:bCs w:val="0"/>
          <w:color w:val="auto"/>
          <w:sz w:val="24"/>
          <w:szCs w:val="24"/>
          <w:lang w:eastAsia="en-US"/>
        </w:rPr>
        <w:t>5</w:t>
      </w:r>
      <w:r w:rsidRPr="0031738A">
        <w:rPr>
          <w:rFonts w:ascii="Times New Roman" w:eastAsia="Calibri" w:hAnsi="Times New Roman"/>
          <w:bCs w:val="0"/>
          <w:color w:val="auto"/>
          <w:sz w:val="24"/>
          <w:szCs w:val="24"/>
          <w:lang w:eastAsia="en-US"/>
        </w:rPr>
        <w:t>: Yomra İlçe MEM Bütçesinin MEM Bütçesine Göre Artış Oranı</w:t>
      </w:r>
      <w:bookmarkEnd w:id="17"/>
    </w:p>
    <w:tbl>
      <w:tblPr>
        <w:tblpPr w:leftFromText="141" w:rightFromText="141" w:vertAnchor="text" w:tblpY="1"/>
        <w:tblOverlap w:val="never"/>
        <w:tblW w:w="496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tblPr>
      <w:tblGrid>
        <w:gridCol w:w="47"/>
        <w:gridCol w:w="757"/>
        <w:gridCol w:w="1222"/>
        <w:gridCol w:w="903"/>
        <w:gridCol w:w="118"/>
        <w:gridCol w:w="1985"/>
        <w:gridCol w:w="2126"/>
        <w:gridCol w:w="2552"/>
      </w:tblGrid>
      <w:tr w:rsidR="00F26881" w:rsidRPr="00044F19" w:rsidTr="00617584">
        <w:trPr>
          <w:gridBefore w:val="1"/>
          <w:wBefore w:w="24" w:type="pct"/>
          <w:trHeight w:val="921"/>
        </w:trPr>
        <w:tc>
          <w:tcPr>
            <w:tcW w:w="390" w:type="pct"/>
            <w:shd w:val="clear" w:color="auto" w:fill="B2A1C7" w:themeFill="accent4" w:themeFillTint="99"/>
            <w:noWrap/>
            <w:vAlign w:val="center"/>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Yıllar</w:t>
            </w:r>
          </w:p>
        </w:tc>
        <w:tc>
          <w:tcPr>
            <w:tcW w:w="1155" w:type="pct"/>
            <w:gridSpan w:val="3"/>
            <w:shd w:val="clear" w:color="auto" w:fill="B2A1C7" w:themeFill="accent4" w:themeFillTint="99"/>
            <w:vAlign w:val="center"/>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MEB Bütçesi (TL)*</w:t>
            </w:r>
          </w:p>
        </w:tc>
        <w:tc>
          <w:tcPr>
            <w:tcW w:w="1022" w:type="pct"/>
            <w:shd w:val="clear" w:color="auto" w:fill="B2A1C7" w:themeFill="accent4" w:themeFillTint="99"/>
            <w:vAlign w:val="center"/>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Trabzon İl MEM Bütçesi (TL)</w:t>
            </w:r>
          </w:p>
        </w:tc>
        <w:tc>
          <w:tcPr>
            <w:tcW w:w="1095" w:type="pct"/>
            <w:shd w:val="clear" w:color="auto" w:fill="B2A1C7" w:themeFill="accent4" w:themeFillTint="99"/>
            <w:vAlign w:val="center"/>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 xml:space="preserve"> Trabzon İl MEM Bütçesi/ MEB Bütçesi (%) </w:t>
            </w:r>
          </w:p>
        </w:tc>
        <w:tc>
          <w:tcPr>
            <w:tcW w:w="1314" w:type="pct"/>
            <w:shd w:val="clear" w:color="auto" w:fill="B2A1C7" w:themeFill="accent4" w:themeFillTint="99"/>
            <w:vAlign w:val="center"/>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Yomra İlçe Milli Eğitim Bütçesi</w:t>
            </w:r>
          </w:p>
        </w:tc>
      </w:tr>
      <w:tr w:rsidR="00F26881" w:rsidRPr="00044F19" w:rsidTr="00617584">
        <w:trPr>
          <w:gridBefore w:val="1"/>
          <w:wBefore w:w="24" w:type="pct"/>
          <w:trHeight w:val="330"/>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2010</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19.046.000.000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200.928.008</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1,05</w:t>
            </w:r>
          </w:p>
        </w:tc>
        <w:tc>
          <w:tcPr>
            <w:tcW w:w="1314" w:type="pct"/>
            <w:shd w:val="clear" w:color="auto" w:fill="auto"/>
            <w:noWrap/>
            <w:vAlign w:val="center"/>
            <w:hideMark/>
          </w:tcPr>
          <w:p w:rsidR="00F26881" w:rsidRPr="00044F19" w:rsidRDefault="00F26881" w:rsidP="00F268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11.384.943</w:t>
            </w:r>
          </w:p>
        </w:tc>
      </w:tr>
      <w:tr w:rsidR="00F26881" w:rsidRPr="00044F19" w:rsidTr="00617584">
        <w:trPr>
          <w:gridBefore w:val="1"/>
          <w:wBefore w:w="24" w:type="pct"/>
          <w:trHeight w:val="330"/>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2011</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21.426.591.000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217.002.249</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1,01</w:t>
            </w:r>
          </w:p>
        </w:tc>
        <w:tc>
          <w:tcPr>
            <w:tcW w:w="1314" w:type="pct"/>
            <w:shd w:val="clear" w:color="auto" w:fill="auto"/>
            <w:noWrap/>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14.530.522</w:t>
            </w:r>
          </w:p>
        </w:tc>
      </w:tr>
      <w:tr w:rsidR="00F26881" w:rsidRPr="00044F19" w:rsidTr="00617584">
        <w:trPr>
          <w:gridBefore w:val="1"/>
          <w:wBefore w:w="24" w:type="pct"/>
          <w:trHeight w:val="330"/>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2012</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27.913.538.000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234.362.429</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0,84</w:t>
            </w:r>
          </w:p>
        </w:tc>
        <w:tc>
          <w:tcPr>
            <w:tcW w:w="1314" w:type="pct"/>
            <w:shd w:val="clear" w:color="auto" w:fill="auto"/>
            <w:noWrap/>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15.274.695</w:t>
            </w:r>
          </w:p>
        </w:tc>
      </w:tr>
      <w:tr w:rsidR="00F26881" w:rsidRPr="00044F19" w:rsidTr="00617584">
        <w:trPr>
          <w:gridBefore w:val="1"/>
          <w:wBefore w:w="24" w:type="pct"/>
          <w:trHeight w:val="330"/>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2013</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33.488.724.000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253.111.242</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0,76</w:t>
            </w:r>
          </w:p>
        </w:tc>
        <w:tc>
          <w:tcPr>
            <w:tcW w:w="1314" w:type="pct"/>
            <w:shd w:val="clear" w:color="auto" w:fill="auto"/>
            <w:noWrap/>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17.744.341</w:t>
            </w:r>
          </w:p>
        </w:tc>
      </w:tr>
      <w:tr w:rsidR="00F26881" w:rsidRPr="00044F19" w:rsidTr="00617584">
        <w:trPr>
          <w:gridBefore w:val="1"/>
          <w:wBefore w:w="24" w:type="pct"/>
          <w:trHeight w:val="330"/>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2014</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36.400.961.000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rPr>
              <w:t>273.360.142</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0,75</w:t>
            </w:r>
          </w:p>
        </w:tc>
        <w:tc>
          <w:tcPr>
            <w:tcW w:w="1314" w:type="pct"/>
            <w:shd w:val="clear" w:color="auto" w:fill="auto"/>
            <w:noWrap/>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23.005.864</w:t>
            </w:r>
          </w:p>
        </w:tc>
      </w:tr>
      <w:tr w:rsidR="00F26881" w:rsidRPr="00044F19" w:rsidTr="00617584">
        <w:trPr>
          <w:gridBefore w:val="1"/>
          <w:wBefore w:w="24" w:type="pct"/>
          <w:trHeight w:val="315"/>
        </w:trPr>
        <w:tc>
          <w:tcPr>
            <w:tcW w:w="390" w:type="pct"/>
            <w:shd w:val="clear" w:color="auto" w:fill="auto"/>
            <w:noWrap/>
            <w:vAlign w:val="bottom"/>
            <w:hideMark/>
          </w:tcPr>
          <w:p w:rsidR="00F26881" w:rsidRPr="00044F19" w:rsidRDefault="00F26881" w:rsidP="001B4567">
            <w:pPr>
              <w:spacing w:after="0" w:line="240" w:lineRule="auto"/>
              <w:jc w:val="center"/>
              <w:rPr>
                <w:rFonts w:ascii="Times New Roman" w:eastAsia="Times New Roman" w:hAnsi="Times New Roman"/>
                <w:b/>
                <w:bCs/>
                <w:sz w:val="20"/>
                <w:szCs w:val="20"/>
                <w:lang w:eastAsia="tr-TR"/>
              </w:rPr>
            </w:pPr>
            <w:r w:rsidRPr="00044F19">
              <w:rPr>
                <w:rFonts w:ascii="Times New Roman" w:eastAsia="Times New Roman" w:hAnsi="Times New Roman"/>
                <w:b/>
                <w:bCs/>
                <w:sz w:val="20"/>
                <w:szCs w:val="20"/>
                <w:lang w:eastAsia="tr-TR"/>
              </w:rPr>
              <w:t>2015</w:t>
            </w:r>
          </w:p>
        </w:tc>
        <w:tc>
          <w:tcPr>
            <w:tcW w:w="1155" w:type="pct"/>
            <w:gridSpan w:val="3"/>
            <w:shd w:val="clear" w:color="auto" w:fill="auto"/>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40.454.052.000</w:t>
            </w:r>
          </w:p>
        </w:tc>
        <w:tc>
          <w:tcPr>
            <w:tcW w:w="1022" w:type="pct"/>
            <w:shd w:val="clear" w:color="auto" w:fill="auto"/>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rPr>
              <w:t>295.228.954</w:t>
            </w:r>
          </w:p>
        </w:tc>
        <w:tc>
          <w:tcPr>
            <w:tcW w:w="1095" w:type="pct"/>
            <w:vAlign w:val="center"/>
          </w:tcPr>
          <w:p w:rsidR="00F26881" w:rsidRPr="00044F19" w:rsidRDefault="00F26881" w:rsidP="001B4567">
            <w:pPr>
              <w:spacing w:after="0" w:line="240" w:lineRule="auto"/>
              <w:jc w:val="center"/>
              <w:rPr>
                <w:rFonts w:ascii="Times New Roman" w:eastAsia="Times New Roman" w:hAnsi="Times New Roman"/>
                <w:sz w:val="20"/>
                <w:szCs w:val="20"/>
                <w:lang w:eastAsia="tr-TR"/>
              </w:rPr>
            </w:pPr>
            <w:r w:rsidRPr="00044F19">
              <w:rPr>
                <w:rFonts w:ascii="Times New Roman" w:eastAsia="Times New Roman" w:hAnsi="Times New Roman"/>
                <w:sz w:val="20"/>
                <w:szCs w:val="20"/>
                <w:lang w:eastAsia="tr-TR"/>
              </w:rPr>
              <w:t>0,73</w:t>
            </w:r>
          </w:p>
        </w:tc>
        <w:tc>
          <w:tcPr>
            <w:tcW w:w="1314" w:type="pct"/>
            <w:shd w:val="clear" w:color="auto" w:fill="auto"/>
            <w:noWrap/>
            <w:vAlign w:val="center"/>
            <w:hideMark/>
          </w:tcPr>
          <w:p w:rsidR="00F26881" w:rsidRPr="00044F19" w:rsidRDefault="00F26881" w:rsidP="001B4567">
            <w:pPr>
              <w:spacing w:after="0" w:line="240" w:lineRule="auto"/>
              <w:jc w:val="center"/>
              <w:rPr>
                <w:rFonts w:ascii="Times New Roman" w:eastAsia="Times New Roman" w:hAnsi="Times New Roman"/>
                <w:sz w:val="20"/>
                <w:szCs w:val="20"/>
                <w:lang w:eastAsia="tr-TR"/>
              </w:rPr>
            </w:pPr>
          </w:p>
        </w:tc>
      </w:tr>
      <w:tr w:rsidR="00F26881" w:rsidRPr="00044F19" w:rsidTr="00F268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3492" w:type="pct"/>
          <w:trHeight w:val="255"/>
        </w:trPr>
        <w:tc>
          <w:tcPr>
            <w:tcW w:w="1043" w:type="pct"/>
            <w:gridSpan w:val="3"/>
            <w:tcBorders>
              <w:top w:val="single" w:sz="4" w:space="0" w:color="808080" w:themeColor="background1" w:themeShade="80"/>
              <w:left w:val="nil"/>
              <w:bottom w:val="nil"/>
              <w:right w:val="nil"/>
            </w:tcBorders>
          </w:tcPr>
          <w:p w:rsidR="00F26881" w:rsidRPr="00044F19" w:rsidRDefault="00F26881" w:rsidP="001B4567">
            <w:pPr>
              <w:spacing w:after="0" w:line="240" w:lineRule="auto"/>
              <w:rPr>
                <w:rFonts w:ascii="Times New Roman" w:hAnsi="Times New Roman"/>
                <w:sz w:val="20"/>
                <w:szCs w:val="20"/>
              </w:rPr>
            </w:pPr>
          </w:p>
        </w:tc>
        <w:tc>
          <w:tcPr>
            <w:tcW w:w="465" w:type="pct"/>
            <w:tcBorders>
              <w:top w:val="single" w:sz="4" w:space="0" w:color="808080" w:themeColor="background1" w:themeShade="80"/>
              <w:left w:val="nil"/>
              <w:bottom w:val="nil"/>
              <w:right w:val="nil"/>
            </w:tcBorders>
          </w:tcPr>
          <w:p w:rsidR="00F26881" w:rsidRDefault="00F26881" w:rsidP="001B4567">
            <w:pPr>
              <w:spacing w:after="0" w:line="240" w:lineRule="auto"/>
              <w:rPr>
                <w:rFonts w:ascii="Times New Roman" w:hAnsi="Times New Roman"/>
                <w:sz w:val="20"/>
                <w:szCs w:val="20"/>
              </w:rPr>
            </w:pPr>
          </w:p>
          <w:p w:rsidR="00F26881" w:rsidRDefault="00F26881" w:rsidP="001B4567">
            <w:pPr>
              <w:spacing w:after="0" w:line="240" w:lineRule="auto"/>
              <w:rPr>
                <w:rFonts w:ascii="Times New Roman" w:hAnsi="Times New Roman"/>
                <w:sz w:val="20"/>
                <w:szCs w:val="20"/>
              </w:rPr>
            </w:pPr>
          </w:p>
          <w:p w:rsidR="00F26881" w:rsidRPr="00044F19" w:rsidRDefault="00F26881" w:rsidP="001B4567">
            <w:pPr>
              <w:spacing w:after="0" w:line="240" w:lineRule="auto"/>
              <w:rPr>
                <w:rFonts w:ascii="Times New Roman" w:hAnsi="Times New Roman"/>
                <w:sz w:val="20"/>
                <w:szCs w:val="20"/>
              </w:rPr>
            </w:pPr>
          </w:p>
        </w:tc>
      </w:tr>
    </w:tbl>
    <w:tbl>
      <w:tblPr>
        <w:tblpPr w:leftFromText="141" w:rightFromText="141" w:vertAnchor="text" w:horzAnchor="margin" w:tblpXSpec="center" w:tblpY="485"/>
        <w:tblW w:w="10843" w:type="dxa"/>
        <w:tblCellMar>
          <w:left w:w="70" w:type="dxa"/>
          <w:right w:w="70" w:type="dxa"/>
        </w:tblCellMar>
        <w:tblLook w:val="04A0"/>
      </w:tblPr>
      <w:tblGrid>
        <w:gridCol w:w="1664"/>
        <w:gridCol w:w="1554"/>
        <w:gridCol w:w="1551"/>
        <w:gridCol w:w="1556"/>
        <w:gridCol w:w="1539"/>
        <w:gridCol w:w="1490"/>
        <w:gridCol w:w="1490"/>
      </w:tblGrid>
      <w:tr w:rsidR="002605ED" w:rsidRPr="00760759" w:rsidTr="002B3B4B">
        <w:trPr>
          <w:trHeight w:val="412"/>
        </w:trPr>
        <w:tc>
          <w:tcPr>
            <w:tcW w:w="10843" w:type="dxa"/>
            <w:gridSpan w:val="7"/>
            <w:tcBorders>
              <w:top w:val="single" w:sz="8" w:space="0" w:color="auto"/>
              <w:left w:val="single" w:sz="8" w:space="0" w:color="auto"/>
              <w:bottom w:val="single" w:sz="8" w:space="0" w:color="auto"/>
              <w:right w:val="single" w:sz="8" w:space="0" w:color="000000"/>
            </w:tcBorders>
            <w:shd w:val="clear" w:color="000000" w:fill="7030A0"/>
            <w:noWrap/>
            <w:vAlign w:val="bottom"/>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YOMRA İLÇE MİLLÎ EĞİTİM MÜDÜRLÜĞÜ 2015-2019 STRATEJİK PLANI 5 YILLIK TAHMİNİ TOPLAM KAYNAK İHTİYACI</w:t>
            </w:r>
          </w:p>
        </w:tc>
      </w:tr>
      <w:tr w:rsidR="002605ED" w:rsidRPr="00760759" w:rsidTr="002B3B4B">
        <w:trPr>
          <w:trHeight w:val="315"/>
        </w:trPr>
        <w:tc>
          <w:tcPr>
            <w:tcW w:w="2055" w:type="dxa"/>
            <w:tcBorders>
              <w:top w:val="single" w:sz="8" w:space="0" w:color="auto"/>
              <w:left w:val="single" w:sz="8" w:space="0" w:color="auto"/>
              <w:bottom w:val="single" w:sz="8" w:space="0" w:color="auto"/>
              <w:right w:val="single" w:sz="8" w:space="0" w:color="000000"/>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Birimler</w:t>
            </w:r>
          </w:p>
        </w:tc>
        <w:tc>
          <w:tcPr>
            <w:tcW w:w="1559"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2014 Yılı Gerçekleşen</w:t>
            </w:r>
          </w:p>
        </w:tc>
        <w:tc>
          <w:tcPr>
            <w:tcW w:w="1559"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2015</w:t>
            </w:r>
          </w:p>
        </w:tc>
        <w:tc>
          <w:tcPr>
            <w:tcW w:w="1580"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2016</w:t>
            </w:r>
          </w:p>
        </w:tc>
        <w:tc>
          <w:tcPr>
            <w:tcW w:w="1539"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2017</w:t>
            </w:r>
          </w:p>
        </w:tc>
        <w:tc>
          <w:tcPr>
            <w:tcW w:w="1490"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2018</w:t>
            </w:r>
          </w:p>
        </w:tc>
        <w:tc>
          <w:tcPr>
            <w:tcW w:w="1061" w:type="dxa"/>
            <w:tcBorders>
              <w:top w:val="nil"/>
              <w:left w:val="nil"/>
              <w:bottom w:val="single" w:sz="8" w:space="0" w:color="auto"/>
              <w:right w:val="single" w:sz="8" w:space="0" w:color="auto"/>
            </w:tcBorders>
            <w:shd w:val="clear" w:color="000000" w:fill="7030A0"/>
            <w:vAlign w:val="center"/>
            <w:hideMark/>
          </w:tcPr>
          <w:p w:rsidR="002605ED" w:rsidRPr="00760759" w:rsidRDefault="002605ED" w:rsidP="002605ED">
            <w:pPr>
              <w:spacing w:after="0" w:line="360" w:lineRule="auto"/>
              <w:jc w:val="center"/>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2019</w:t>
            </w:r>
          </w:p>
        </w:tc>
      </w:tr>
      <w:tr w:rsidR="002605ED" w:rsidRPr="00760759" w:rsidTr="002B3B4B">
        <w:trPr>
          <w:trHeight w:val="529"/>
        </w:trPr>
        <w:tc>
          <w:tcPr>
            <w:tcW w:w="2055" w:type="dxa"/>
            <w:tcBorders>
              <w:top w:val="nil"/>
              <w:left w:val="single" w:sz="8" w:space="0" w:color="auto"/>
              <w:bottom w:val="single" w:sz="4"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 xml:space="preserve">TÜM BÖLÜMLER </w:t>
            </w:r>
          </w:p>
        </w:tc>
        <w:tc>
          <w:tcPr>
            <w:tcW w:w="1559" w:type="dxa"/>
            <w:tcBorders>
              <w:top w:val="nil"/>
              <w:left w:val="single" w:sz="8" w:space="0" w:color="auto"/>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23.005.864,09</w:t>
            </w:r>
          </w:p>
        </w:tc>
        <w:tc>
          <w:tcPr>
            <w:tcW w:w="1559" w:type="dxa"/>
            <w:tcBorders>
              <w:top w:val="nil"/>
              <w:left w:val="nil"/>
              <w:bottom w:val="single" w:sz="4" w:space="0" w:color="auto"/>
              <w:right w:val="nil"/>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24.846.333,22</w:t>
            </w:r>
          </w:p>
        </w:tc>
        <w:tc>
          <w:tcPr>
            <w:tcW w:w="1580" w:type="dxa"/>
            <w:tcBorders>
              <w:top w:val="nil"/>
              <w:left w:val="single" w:sz="8" w:space="0" w:color="auto"/>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26.834.039,87</w:t>
            </w:r>
          </w:p>
        </w:tc>
        <w:tc>
          <w:tcPr>
            <w:tcW w:w="1539"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28.980.763,06</w:t>
            </w:r>
          </w:p>
        </w:tc>
        <w:tc>
          <w:tcPr>
            <w:tcW w:w="1490"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31.299.224,11</w:t>
            </w:r>
          </w:p>
        </w:tc>
        <w:tc>
          <w:tcPr>
            <w:tcW w:w="1061"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33.803.162,04</w:t>
            </w:r>
          </w:p>
        </w:tc>
      </w:tr>
      <w:tr w:rsidR="002605ED" w:rsidRPr="00760759" w:rsidTr="002B3B4B">
        <w:trPr>
          <w:trHeight w:val="709"/>
        </w:trPr>
        <w:tc>
          <w:tcPr>
            <w:tcW w:w="2055" w:type="dxa"/>
            <w:tcBorders>
              <w:top w:val="single" w:sz="4" w:space="0" w:color="auto"/>
              <w:left w:val="single" w:sz="8" w:space="0" w:color="auto"/>
              <w:bottom w:val="single" w:sz="4"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KANTİN ve DİĞER GELİRLER</w:t>
            </w:r>
          </w:p>
        </w:tc>
        <w:tc>
          <w:tcPr>
            <w:tcW w:w="1559" w:type="dxa"/>
            <w:tcBorders>
              <w:top w:val="nil"/>
              <w:left w:val="single" w:sz="8" w:space="0" w:color="auto"/>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2.450,68</w:t>
            </w:r>
          </w:p>
        </w:tc>
        <w:tc>
          <w:tcPr>
            <w:tcW w:w="1559" w:type="dxa"/>
            <w:tcBorders>
              <w:top w:val="nil"/>
              <w:left w:val="nil"/>
              <w:bottom w:val="single" w:sz="4" w:space="0" w:color="auto"/>
              <w:right w:val="nil"/>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2.646,73</w:t>
            </w:r>
          </w:p>
        </w:tc>
        <w:tc>
          <w:tcPr>
            <w:tcW w:w="1580" w:type="dxa"/>
            <w:tcBorders>
              <w:top w:val="nil"/>
              <w:left w:val="single" w:sz="8" w:space="0" w:color="auto"/>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2.858,47</w:t>
            </w:r>
          </w:p>
        </w:tc>
        <w:tc>
          <w:tcPr>
            <w:tcW w:w="1539"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3.087,15</w:t>
            </w:r>
          </w:p>
        </w:tc>
        <w:tc>
          <w:tcPr>
            <w:tcW w:w="1490"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3.334,12</w:t>
            </w:r>
          </w:p>
        </w:tc>
        <w:tc>
          <w:tcPr>
            <w:tcW w:w="1061" w:type="dxa"/>
            <w:tcBorders>
              <w:top w:val="nil"/>
              <w:left w:val="nil"/>
              <w:bottom w:val="single" w:sz="4" w:space="0" w:color="auto"/>
              <w:right w:val="single" w:sz="8" w:space="0" w:color="auto"/>
            </w:tcBorders>
            <w:shd w:val="clear" w:color="000000" w:fill="E5E0EC"/>
            <w:vAlign w:val="center"/>
            <w:hideMark/>
          </w:tcPr>
          <w:p w:rsidR="002605ED" w:rsidRPr="00760759" w:rsidRDefault="002605ED" w:rsidP="002605ED">
            <w:pPr>
              <w:spacing w:after="0" w:line="360" w:lineRule="auto"/>
              <w:jc w:val="both"/>
              <w:rPr>
                <w:rFonts w:ascii="Times New Roman" w:eastAsia="Times New Roman" w:hAnsi="Times New Roman"/>
                <w:color w:val="000000"/>
                <w:sz w:val="18"/>
                <w:szCs w:val="18"/>
                <w:lang w:eastAsia="tr-TR"/>
              </w:rPr>
            </w:pPr>
            <w:r w:rsidRPr="00760759">
              <w:rPr>
                <w:rFonts w:ascii="Times New Roman" w:eastAsia="Times New Roman" w:hAnsi="Times New Roman"/>
                <w:color w:val="000000"/>
                <w:sz w:val="18"/>
                <w:szCs w:val="18"/>
                <w:lang w:eastAsia="tr-TR"/>
              </w:rPr>
              <w:t>3.600,85</w:t>
            </w:r>
          </w:p>
        </w:tc>
      </w:tr>
      <w:tr w:rsidR="002605ED" w:rsidRPr="00760759" w:rsidTr="002B3B4B">
        <w:trPr>
          <w:trHeight w:val="440"/>
        </w:trPr>
        <w:tc>
          <w:tcPr>
            <w:tcW w:w="2055" w:type="dxa"/>
            <w:tcBorders>
              <w:top w:val="single" w:sz="4" w:space="0" w:color="auto"/>
              <w:left w:val="single" w:sz="8" w:space="0" w:color="auto"/>
              <w:bottom w:val="single" w:sz="4"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GENEL TOPLAM</w:t>
            </w:r>
          </w:p>
        </w:tc>
        <w:tc>
          <w:tcPr>
            <w:tcW w:w="1559"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23.008.314,77</w:t>
            </w:r>
          </w:p>
        </w:tc>
        <w:tc>
          <w:tcPr>
            <w:tcW w:w="1559" w:type="dxa"/>
            <w:tcBorders>
              <w:top w:val="nil"/>
              <w:left w:val="nil"/>
              <w:bottom w:val="single" w:sz="4" w:space="0" w:color="auto"/>
              <w:right w:val="nil"/>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24.848.979,95</w:t>
            </w:r>
          </w:p>
        </w:tc>
        <w:tc>
          <w:tcPr>
            <w:tcW w:w="1580"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26.836.898,35</w:t>
            </w:r>
          </w:p>
        </w:tc>
        <w:tc>
          <w:tcPr>
            <w:tcW w:w="1539"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28.983.850,22</w:t>
            </w:r>
          </w:p>
        </w:tc>
        <w:tc>
          <w:tcPr>
            <w:tcW w:w="1490"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31.302.558,23</w:t>
            </w:r>
          </w:p>
        </w:tc>
        <w:tc>
          <w:tcPr>
            <w:tcW w:w="1061"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33.806.762,89</w:t>
            </w:r>
          </w:p>
        </w:tc>
      </w:tr>
      <w:tr w:rsidR="002605ED" w:rsidRPr="00760759" w:rsidTr="002B3B4B">
        <w:trPr>
          <w:trHeight w:val="963"/>
        </w:trPr>
        <w:tc>
          <w:tcPr>
            <w:tcW w:w="2055" w:type="dxa"/>
            <w:tcBorders>
              <w:top w:val="single" w:sz="4" w:space="0" w:color="auto"/>
              <w:left w:val="single" w:sz="8" w:space="0" w:color="auto"/>
              <w:bottom w:val="single" w:sz="4"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TOPLAM BÜTÇENİN MEB BÜTÇESİNE GÖRE ARTIŞ ORANI (%)</w:t>
            </w:r>
          </w:p>
        </w:tc>
        <w:tc>
          <w:tcPr>
            <w:tcW w:w="1559"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c>
          <w:tcPr>
            <w:tcW w:w="1559" w:type="dxa"/>
            <w:tcBorders>
              <w:top w:val="nil"/>
              <w:left w:val="nil"/>
              <w:bottom w:val="single" w:sz="4" w:space="0" w:color="auto"/>
              <w:right w:val="nil"/>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c>
          <w:tcPr>
            <w:tcW w:w="1580"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c>
          <w:tcPr>
            <w:tcW w:w="1539"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c>
          <w:tcPr>
            <w:tcW w:w="1490"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c>
          <w:tcPr>
            <w:tcW w:w="1061"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w:t>
            </w:r>
          </w:p>
        </w:tc>
      </w:tr>
      <w:tr w:rsidR="002605ED" w:rsidRPr="00760759" w:rsidTr="002B3B4B">
        <w:trPr>
          <w:trHeight w:val="408"/>
        </w:trPr>
        <w:tc>
          <w:tcPr>
            <w:tcW w:w="2055" w:type="dxa"/>
            <w:tcBorders>
              <w:top w:val="single" w:sz="4" w:space="0" w:color="auto"/>
              <w:left w:val="single" w:sz="8" w:space="0" w:color="auto"/>
              <w:bottom w:val="single" w:sz="4"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MEB BÜTÇESİ</w:t>
            </w:r>
          </w:p>
        </w:tc>
        <w:tc>
          <w:tcPr>
            <w:tcW w:w="1559"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62.000.248.000,00</w:t>
            </w:r>
          </w:p>
        </w:tc>
        <w:tc>
          <w:tcPr>
            <w:tcW w:w="1559" w:type="dxa"/>
            <w:tcBorders>
              <w:top w:val="nil"/>
              <w:left w:val="nil"/>
              <w:bottom w:val="single" w:sz="4" w:space="0" w:color="auto"/>
              <w:right w:val="nil"/>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66.960.267.840,00</w:t>
            </w:r>
          </w:p>
        </w:tc>
        <w:tc>
          <w:tcPr>
            <w:tcW w:w="1580" w:type="dxa"/>
            <w:tcBorders>
              <w:top w:val="nil"/>
              <w:left w:val="single" w:sz="8" w:space="0" w:color="auto"/>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72.317.089.267,20</w:t>
            </w:r>
          </w:p>
        </w:tc>
        <w:tc>
          <w:tcPr>
            <w:tcW w:w="1539"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78.102.456.408,58</w:t>
            </w:r>
          </w:p>
        </w:tc>
        <w:tc>
          <w:tcPr>
            <w:tcW w:w="1490"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84.350.652.921,26</w:t>
            </w:r>
          </w:p>
        </w:tc>
        <w:tc>
          <w:tcPr>
            <w:tcW w:w="1061" w:type="dxa"/>
            <w:tcBorders>
              <w:top w:val="nil"/>
              <w:left w:val="nil"/>
              <w:bottom w:val="single" w:sz="4"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91.098.705.154,96</w:t>
            </w:r>
          </w:p>
        </w:tc>
      </w:tr>
      <w:tr w:rsidR="002605ED" w:rsidRPr="00760759" w:rsidTr="002B3B4B">
        <w:trPr>
          <w:trHeight w:val="885"/>
        </w:trPr>
        <w:tc>
          <w:tcPr>
            <w:tcW w:w="2055" w:type="dxa"/>
            <w:tcBorders>
              <w:top w:val="single" w:sz="4" w:space="0" w:color="auto"/>
              <w:left w:val="single" w:sz="8" w:space="0" w:color="auto"/>
              <w:bottom w:val="nil"/>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2015-2019 İLÇE MEM SP BÜTÇESİNİN MEB BÜTÇESİNE ORANI ( % )</w:t>
            </w:r>
          </w:p>
        </w:tc>
        <w:tc>
          <w:tcPr>
            <w:tcW w:w="1559" w:type="dxa"/>
            <w:tcBorders>
              <w:top w:val="nil"/>
              <w:left w:val="single" w:sz="8" w:space="0" w:color="auto"/>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c>
          <w:tcPr>
            <w:tcW w:w="1559" w:type="dxa"/>
            <w:tcBorders>
              <w:top w:val="nil"/>
              <w:left w:val="nil"/>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c>
          <w:tcPr>
            <w:tcW w:w="1580" w:type="dxa"/>
            <w:tcBorders>
              <w:top w:val="nil"/>
              <w:left w:val="nil"/>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c>
          <w:tcPr>
            <w:tcW w:w="1539" w:type="dxa"/>
            <w:tcBorders>
              <w:top w:val="nil"/>
              <w:left w:val="nil"/>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c>
          <w:tcPr>
            <w:tcW w:w="1490" w:type="dxa"/>
            <w:tcBorders>
              <w:top w:val="nil"/>
              <w:left w:val="nil"/>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c>
          <w:tcPr>
            <w:tcW w:w="1061" w:type="dxa"/>
            <w:tcBorders>
              <w:top w:val="nil"/>
              <w:left w:val="nil"/>
              <w:bottom w:val="nil"/>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color w:val="FFFFFF"/>
                <w:sz w:val="18"/>
                <w:szCs w:val="18"/>
                <w:lang w:eastAsia="tr-TR"/>
              </w:rPr>
            </w:pPr>
            <w:r w:rsidRPr="00760759">
              <w:rPr>
                <w:rFonts w:ascii="Times New Roman" w:eastAsia="Times New Roman" w:hAnsi="Times New Roman"/>
                <w:color w:val="FFFFFF"/>
                <w:sz w:val="18"/>
                <w:szCs w:val="18"/>
                <w:lang w:eastAsia="tr-TR"/>
              </w:rPr>
              <w:t>0,037</w:t>
            </w:r>
          </w:p>
        </w:tc>
      </w:tr>
      <w:tr w:rsidR="002605ED" w:rsidRPr="00760759" w:rsidTr="002B3B4B">
        <w:trPr>
          <w:trHeight w:val="315"/>
        </w:trPr>
        <w:tc>
          <w:tcPr>
            <w:tcW w:w="2055" w:type="dxa"/>
            <w:tcBorders>
              <w:top w:val="single" w:sz="8" w:space="0" w:color="auto"/>
              <w:left w:val="single" w:sz="8" w:space="0" w:color="auto"/>
              <w:bottom w:val="single" w:sz="8" w:space="0" w:color="auto"/>
              <w:right w:val="nil"/>
            </w:tcBorders>
            <w:shd w:val="clear" w:color="000000" w:fill="7030A0"/>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6"/>
                <w:szCs w:val="16"/>
                <w:lang w:eastAsia="tr-TR"/>
              </w:rPr>
            </w:pPr>
            <w:r w:rsidRPr="00760759">
              <w:rPr>
                <w:rFonts w:ascii="Times New Roman" w:eastAsia="Times New Roman" w:hAnsi="Times New Roman"/>
                <w:b/>
                <w:bCs/>
                <w:color w:val="FFFFFF"/>
                <w:sz w:val="16"/>
                <w:szCs w:val="16"/>
                <w:lang w:eastAsia="tr-TR"/>
              </w:rPr>
              <w:t>TOPLAM TAHMİNİ KAYNAK İHTİYACI</w:t>
            </w:r>
          </w:p>
        </w:tc>
        <w:tc>
          <w:tcPr>
            <w:tcW w:w="1559" w:type="dxa"/>
            <w:tcBorders>
              <w:top w:val="single" w:sz="8" w:space="0" w:color="auto"/>
              <w:left w:val="single" w:sz="8" w:space="0" w:color="auto"/>
              <w:bottom w:val="single" w:sz="8"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23.008.314,77</w:t>
            </w:r>
          </w:p>
        </w:tc>
        <w:tc>
          <w:tcPr>
            <w:tcW w:w="1559" w:type="dxa"/>
            <w:tcBorders>
              <w:top w:val="single" w:sz="8" w:space="0" w:color="auto"/>
              <w:left w:val="nil"/>
              <w:bottom w:val="single" w:sz="8" w:space="0" w:color="auto"/>
              <w:right w:val="nil"/>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24.848.979,95</w:t>
            </w:r>
          </w:p>
        </w:tc>
        <w:tc>
          <w:tcPr>
            <w:tcW w:w="1580" w:type="dxa"/>
            <w:tcBorders>
              <w:top w:val="single" w:sz="8" w:space="0" w:color="auto"/>
              <w:left w:val="single" w:sz="8" w:space="0" w:color="auto"/>
              <w:bottom w:val="single" w:sz="8"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26.836.898,35</w:t>
            </w:r>
          </w:p>
        </w:tc>
        <w:tc>
          <w:tcPr>
            <w:tcW w:w="1539" w:type="dxa"/>
            <w:tcBorders>
              <w:top w:val="single" w:sz="8" w:space="0" w:color="auto"/>
              <w:left w:val="nil"/>
              <w:bottom w:val="single" w:sz="8"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28.983.850,22</w:t>
            </w:r>
          </w:p>
        </w:tc>
        <w:tc>
          <w:tcPr>
            <w:tcW w:w="1490" w:type="dxa"/>
            <w:tcBorders>
              <w:top w:val="single" w:sz="8" w:space="0" w:color="auto"/>
              <w:left w:val="nil"/>
              <w:bottom w:val="single" w:sz="8"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31.302.558,23</w:t>
            </w:r>
          </w:p>
        </w:tc>
        <w:tc>
          <w:tcPr>
            <w:tcW w:w="1061" w:type="dxa"/>
            <w:tcBorders>
              <w:top w:val="single" w:sz="8" w:space="0" w:color="auto"/>
              <w:left w:val="nil"/>
              <w:bottom w:val="single" w:sz="8" w:space="0" w:color="auto"/>
              <w:right w:val="single" w:sz="8" w:space="0" w:color="auto"/>
            </w:tcBorders>
            <w:shd w:val="clear" w:color="000000" w:fill="60497B"/>
            <w:vAlign w:val="center"/>
            <w:hideMark/>
          </w:tcPr>
          <w:p w:rsidR="002605ED" w:rsidRPr="00760759" w:rsidRDefault="002605ED" w:rsidP="002605ED">
            <w:pPr>
              <w:spacing w:after="0" w:line="360" w:lineRule="auto"/>
              <w:jc w:val="both"/>
              <w:rPr>
                <w:rFonts w:ascii="Times New Roman" w:eastAsia="Times New Roman" w:hAnsi="Times New Roman"/>
                <w:b/>
                <w:bCs/>
                <w:color w:val="FFFFFF"/>
                <w:sz w:val="18"/>
                <w:szCs w:val="18"/>
                <w:lang w:eastAsia="tr-TR"/>
              </w:rPr>
            </w:pPr>
            <w:r w:rsidRPr="00760759">
              <w:rPr>
                <w:rFonts w:ascii="Times New Roman" w:eastAsia="Times New Roman" w:hAnsi="Times New Roman"/>
                <w:b/>
                <w:bCs/>
                <w:color w:val="FFFFFF"/>
                <w:sz w:val="18"/>
                <w:szCs w:val="18"/>
                <w:lang w:eastAsia="tr-TR"/>
              </w:rPr>
              <w:t>33.806.762,89</w:t>
            </w:r>
          </w:p>
        </w:tc>
      </w:tr>
    </w:tbl>
    <w:p w:rsidR="00F14267" w:rsidRDefault="001B4567" w:rsidP="003F41E5">
      <w:pPr>
        <w:tabs>
          <w:tab w:val="left" w:pos="426"/>
        </w:tabs>
        <w:spacing w:after="0" w:line="360" w:lineRule="auto"/>
        <w:ind w:right="-2"/>
        <w:jc w:val="both"/>
        <w:rPr>
          <w:rFonts w:ascii="Times New Roman" w:hAnsi="Times New Roman"/>
          <w:sz w:val="24"/>
          <w:szCs w:val="24"/>
        </w:rPr>
      </w:pPr>
      <w:r>
        <w:rPr>
          <w:rFonts w:ascii="Times New Roman" w:hAnsi="Times New Roman"/>
          <w:sz w:val="24"/>
          <w:szCs w:val="24"/>
        </w:rPr>
        <w:br w:type="textWrapping" w:clear="all"/>
      </w:r>
    </w:p>
    <w:p w:rsidR="00B746A1" w:rsidRPr="002C52D8" w:rsidRDefault="00B746A1" w:rsidP="002C52D8">
      <w:pPr>
        <w:pStyle w:val="Balk3"/>
        <w:numPr>
          <w:ilvl w:val="0"/>
          <w:numId w:val="0"/>
        </w:numPr>
        <w:spacing w:before="0" w:after="0" w:line="360" w:lineRule="auto"/>
        <w:ind w:firstLine="709"/>
        <w:jc w:val="both"/>
      </w:pPr>
      <w:r w:rsidRPr="002C52D8">
        <w:t>Kurum Dışı Analiz</w:t>
      </w:r>
    </w:p>
    <w:p w:rsidR="00D1393E" w:rsidRPr="002C52D8" w:rsidRDefault="00A954F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Dünyada hızlı bir değim sürecinin </w:t>
      </w:r>
      <w:r w:rsidR="00DA2FA4" w:rsidRPr="002C52D8">
        <w:rPr>
          <w:rFonts w:ascii="Times New Roman" w:hAnsi="Times New Roman"/>
          <w:sz w:val="24"/>
          <w:szCs w:val="24"/>
        </w:rPr>
        <w:t>yaşandığı bu</w:t>
      </w:r>
      <w:r w:rsidRPr="002C52D8">
        <w:rPr>
          <w:rFonts w:ascii="Times New Roman" w:hAnsi="Times New Roman"/>
          <w:sz w:val="24"/>
          <w:szCs w:val="24"/>
        </w:rPr>
        <w:t xml:space="preserve"> zamanda mesafelerin kalktığı</w:t>
      </w:r>
      <w:r w:rsidR="00137B44">
        <w:rPr>
          <w:rFonts w:ascii="Times New Roman" w:hAnsi="Times New Roman"/>
          <w:sz w:val="24"/>
          <w:szCs w:val="24"/>
        </w:rPr>
        <w:t>,</w:t>
      </w:r>
      <w:r w:rsidRPr="002C52D8">
        <w:rPr>
          <w:rFonts w:ascii="Times New Roman" w:hAnsi="Times New Roman"/>
          <w:sz w:val="24"/>
          <w:szCs w:val="24"/>
        </w:rPr>
        <w:t xml:space="preserve"> insanların her türlü bilgiye kolayca ulaşabildiği bu zamanda küçük yerleşim yerlerinde iletişim </w:t>
      </w:r>
      <w:r w:rsidR="00DA2FA4" w:rsidRPr="002C52D8">
        <w:rPr>
          <w:rFonts w:ascii="Times New Roman" w:hAnsi="Times New Roman"/>
          <w:sz w:val="24"/>
          <w:szCs w:val="24"/>
        </w:rPr>
        <w:t>imkânlarının</w:t>
      </w:r>
      <w:r w:rsidR="0070788A">
        <w:rPr>
          <w:rFonts w:ascii="Times New Roman" w:hAnsi="Times New Roman"/>
          <w:sz w:val="24"/>
          <w:szCs w:val="24"/>
        </w:rPr>
        <w:t xml:space="preserve"> </w:t>
      </w:r>
      <w:r w:rsidR="00DA2FA4" w:rsidRPr="002C52D8">
        <w:rPr>
          <w:rFonts w:ascii="Times New Roman" w:hAnsi="Times New Roman"/>
          <w:sz w:val="24"/>
          <w:szCs w:val="24"/>
        </w:rPr>
        <w:t>varlığı bizleri</w:t>
      </w:r>
      <w:r w:rsidRPr="002C52D8">
        <w:rPr>
          <w:rFonts w:ascii="Times New Roman" w:hAnsi="Times New Roman"/>
          <w:sz w:val="24"/>
          <w:szCs w:val="24"/>
        </w:rPr>
        <w:t xml:space="preserve"> de olumlu </w:t>
      </w:r>
      <w:r w:rsidR="00DA2FA4" w:rsidRPr="002C52D8">
        <w:rPr>
          <w:rFonts w:ascii="Times New Roman" w:hAnsi="Times New Roman"/>
          <w:sz w:val="24"/>
          <w:szCs w:val="24"/>
        </w:rPr>
        <w:t>ve olumsuz</w:t>
      </w:r>
      <w:r w:rsidRPr="002C52D8">
        <w:rPr>
          <w:rFonts w:ascii="Times New Roman" w:hAnsi="Times New Roman"/>
          <w:sz w:val="24"/>
          <w:szCs w:val="24"/>
        </w:rPr>
        <w:t xml:space="preserve"> yönlerden etkilemektedir. İlçemizde bu değişimlerden etkilenmektedir. </w:t>
      </w:r>
    </w:p>
    <w:p w:rsidR="00A954F0" w:rsidRPr="002C52D8" w:rsidRDefault="00A954F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t>Eğitim politikalarının oluşturulmasında paydaşların iletişim kanallarını kullanarak katkı sağlamaları mümkündür. Bu politikaların oluşmasına katkı yapacak paydaşlar</w:t>
      </w:r>
      <w:r w:rsidR="00137B44">
        <w:rPr>
          <w:rFonts w:ascii="Times New Roman" w:hAnsi="Times New Roman"/>
          <w:sz w:val="24"/>
          <w:szCs w:val="24"/>
        </w:rPr>
        <w:t>ın</w:t>
      </w:r>
      <w:r w:rsidRPr="002C52D8">
        <w:rPr>
          <w:rFonts w:ascii="Times New Roman" w:hAnsi="Times New Roman"/>
          <w:sz w:val="24"/>
          <w:szCs w:val="24"/>
        </w:rPr>
        <w:t xml:space="preserve"> bu sorumluluk bilincine sahip olmaları önemlidir.</w:t>
      </w:r>
    </w:p>
    <w:p w:rsidR="00A954F0" w:rsidRPr="002C52D8" w:rsidRDefault="00A954F0" w:rsidP="002C52D8">
      <w:pPr>
        <w:autoSpaceDE w:val="0"/>
        <w:autoSpaceDN w:val="0"/>
        <w:adjustRightInd w:val="0"/>
        <w:spacing w:after="0" w:line="360" w:lineRule="auto"/>
        <w:ind w:firstLine="709"/>
        <w:jc w:val="both"/>
        <w:rPr>
          <w:rFonts w:ascii="Times New Roman" w:hAnsi="Times New Roman"/>
          <w:sz w:val="24"/>
          <w:szCs w:val="24"/>
        </w:rPr>
      </w:pPr>
      <w:r w:rsidRPr="002C52D8">
        <w:rPr>
          <w:rFonts w:ascii="Times New Roman" w:hAnsi="Times New Roman"/>
          <w:sz w:val="24"/>
          <w:szCs w:val="24"/>
        </w:rPr>
        <w:lastRenderedPageBreak/>
        <w:t xml:space="preserve">GZTF Analizi ile ilçemizin sosyal, ekonomik, kültürel </w:t>
      </w:r>
      <w:r w:rsidR="00EF601B" w:rsidRPr="002C52D8">
        <w:rPr>
          <w:rFonts w:ascii="Times New Roman" w:hAnsi="Times New Roman"/>
          <w:sz w:val="24"/>
          <w:szCs w:val="24"/>
        </w:rPr>
        <w:t>durumunu ortaya koyarak sorunlar için çözüm önerileri</w:t>
      </w:r>
      <w:r w:rsidR="00137B44">
        <w:rPr>
          <w:rFonts w:ascii="Times New Roman" w:hAnsi="Times New Roman"/>
          <w:sz w:val="24"/>
          <w:szCs w:val="24"/>
        </w:rPr>
        <w:t xml:space="preserve"> oluşturulması ve</w:t>
      </w:r>
      <w:r w:rsidR="00EF601B" w:rsidRPr="002C52D8">
        <w:rPr>
          <w:rFonts w:ascii="Times New Roman" w:hAnsi="Times New Roman"/>
          <w:sz w:val="24"/>
          <w:szCs w:val="24"/>
        </w:rPr>
        <w:t xml:space="preserve"> olumlu yönlerin devam ettirilmesi hedeflenmektedir. </w:t>
      </w:r>
    </w:p>
    <w:p w:rsidR="00A954F0" w:rsidRPr="002C52D8" w:rsidRDefault="00EF601B" w:rsidP="002C52D8">
      <w:pPr>
        <w:autoSpaceDE w:val="0"/>
        <w:autoSpaceDN w:val="0"/>
        <w:adjustRightInd w:val="0"/>
        <w:spacing w:after="0" w:line="360" w:lineRule="auto"/>
        <w:ind w:firstLine="708"/>
        <w:jc w:val="both"/>
        <w:rPr>
          <w:rFonts w:ascii="Times New Roman" w:hAnsi="Times New Roman"/>
          <w:sz w:val="24"/>
          <w:szCs w:val="24"/>
        </w:rPr>
      </w:pPr>
      <w:r w:rsidRPr="002C52D8">
        <w:rPr>
          <w:rFonts w:ascii="Times New Roman" w:hAnsi="Times New Roman"/>
          <w:sz w:val="24"/>
          <w:szCs w:val="24"/>
        </w:rPr>
        <w:t>Eğitim politikalarının uygulayıcısı olarak İlçe MEM ve okullar</w:t>
      </w:r>
      <w:r w:rsidR="00137B44">
        <w:rPr>
          <w:rFonts w:ascii="Times New Roman" w:hAnsi="Times New Roman"/>
          <w:sz w:val="24"/>
          <w:szCs w:val="24"/>
        </w:rPr>
        <w:t>,</w:t>
      </w:r>
      <w:r w:rsidRPr="002C52D8">
        <w:rPr>
          <w:rFonts w:ascii="Times New Roman" w:hAnsi="Times New Roman"/>
          <w:sz w:val="24"/>
          <w:szCs w:val="24"/>
        </w:rPr>
        <w:t xml:space="preserve"> geri dönüt sağlayarak üst politikaların gerçekleşmesine yardımcı ol</w:t>
      </w:r>
      <w:r w:rsidR="00137B44">
        <w:rPr>
          <w:rFonts w:ascii="Times New Roman" w:hAnsi="Times New Roman"/>
          <w:sz w:val="24"/>
          <w:szCs w:val="24"/>
        </w:rPr>
        <w:t>m</w:t>
      </w:r>
      <w:r w:rsidRPr="002C52D8">
        <w:rPr>
          <w:rFonts w:ascii="Times New Roman" w:hAnsi="Times New Roman"/>
          <w:sz w:val="24"/>
          <w:szCs w:val="24"/>
        </w:rPr>
        <w:t>a</w:t>
      </w:r>
      <w:r w:rsidR="00137B44">
        <w:rPr>
          <w:rFonts w:ascii="Times New Roman" w:hAnsi="Times New Roman"/>
          <w:sz w:val="24"/>
          <w:szCs w:val="24"/>
        </w:rPr>
        <w:t>lıdırlar</w:t>
      </w:r>
      <w:r w:rsidRPr="002C52D8">
        <w:rPr>
          <w:rFonts w:ascii="Times New Roman" w:hAnsi="Times New Roman"/>
          <w:sz w:val="24"/>
          <w:szCs w:val="24"/>
        </w:rPr>
        <w:t xml:space="preserve">. </w:t>
      </w:r>
    </w:p>
    <w:p w:rsidR="00EF601B" w:rsidRPr="002C52D8" w:rsidRDefault="00EF601B" w:rsidP="002C52D8">
      <w:pPr>
        <w:spacing w:after="0" w:line="360" w:lineRule="auto"/>
        <w:ind w:firstLine="709"/>
        <w:jc w:val="both"/>
        <w:rPr>
          <w:rFonts w:ascii="Times New Roman" w:hAnsi="Times New Roman"/>
          <w:b/>
          <w:sz w:val="24"/>
          <w:szCs w:val="24"/>
        </w:rPr>
      </w:pPr>
    </w:p>
    <w:p w:rsidR="00B746A1" w:rsidRPr="002C52D8" w:rsidRDefault="00B746A1" w:rsidP="002C52D8">
      <w:pPr>
        <w:spacing w:after="0" w:line="360" w:lineRule="auto"/>
        <w:ind w:firstLine="709"/>
        <w:jc w:val="both"/>
        <w:rPr>
          <w:rFonts w:ascii="Times New Roman" w:hAnsi="Times New Roman"/>
          <w:b/>
          <w:sz w:val="24"/>
          <w:szCs w:val="24"/>
        </w:rPr>
      </w:pPr>
      <w:r w:rsidRPr="002C52D8">
        <w:rPr>
          <w:rFonts w:ascii="Times New Roman" w:hAnsi="Times New Roman"/>
          <w:b/>
          <w:sz w:val="24"/>
          <w:szCs w:val="24"/>
        </w:rPr>
        <w:t>Üst Politika Belgeleri</w:t>
      </w:r>
    </w:p>
    <w:p w:rsidR="00B746A1" w:rsidRPr="002C52D8" w:rsidRDefault="00B746A1" w:rsidP="002C52D8">
      <w:pPr>
        <w:tabs>
          <w:tab w:val="left" w:pos="426"/>
        </w:tabs>
        <w:spacing w:after="0" w:line="360" w:lineRule="auto"/>
        <w:ind w:firstLine="709"/>
        <w:jc w:val="both"/>
        <w:rPr>
          <w:rFonts w:ascii="Times New Roman" w:hAnsi="Times New Roman"/>
          <w:sz w:val="24"/>
          <w:szCs w:val="24"/>
        </w:rPr>
      </w:pPr>
      <w:r w:rsidRPr="002C52D8">
        <w:rPr>
          <w:rFonts w:ascii="Times New Roman" w:hAnsi="Times New Roman"/>
          <w:sz w:val="24"/>
          <w:szCs w:val="24"/>
        </w:rPr>
        <w:t xml:space="preserve">Üst politika belgelerinde </w:t>
      </w:r>
      <w:r w:rsidR="00137B44">
        <w:rPr>
          <w:rFonts w:ascii="Times New Roman" w:hAnsi="Times New Roman"/>
          <w:sz w:val="24"/>
          <w:szCs w:val="24"/>
        </w:rPr>
        <w:t>İlçe Milli Eğitim Müdürlüğünün</w:t>
      </w:r>
      <w:r w:rsidRPr="002C52D8">
        <w:rPr>
          <w:rFonts w:ascii="Times New Roman" w:hAnsi="Times New Roman"/>
          <w:sz w:val="24"/>
          <w:szCs w:val="24"/>
        </w:rPr>
        <w:t xml:space="preserve"> görev alanına giren konular ayrıntılı olarak taranmış ve bu belgelerde yer alan politikalar dikkate alınmıştır. Stratejik plan çalışmaları kapsamında taranmış olan politika belgeleri aşağıda verilmiştir</w:t>
      </w:r>
      <w:r w:rsidR="00137B44">
        <w:rPr>
          <w:rFonts w:ascii="Times New Roman" w:hAnsi="Times New Roman"/>
          <w:sz w:val="24"/>
          <w:szCs w:val="24"/>
        </w:rPr>
        <w:t>:</w:t>
      </w:r>
    </w:p>
    <w:p w:rsidR="00B746A1" w:rsidRPr="002C52D8" w:rsidRDefault="00EF601B"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Trabzon MEM</w:t>
      </w:r>
      <w:r w:rsidR="00B746A1" w:rsidRPr="002C52D8">
        <w:rPr>
          <w:rFonts w:ascii="Times New Roman" w:hAnsi="Times New Roman"/>
          <w:sz w:val="24"/>
          <w:szCs w:val="24"/>
        </w:rPr>
        <w:t xml:space="preserve"> 2010-2014 Stratejik Planı</w:t>
      </w:r>
    </w:p>
    <w:p w:rsidR="00EF601B" w:rsidRPr="002C52D8" w:rsidRDefault="00EF601B"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Trabzon MEM 2015-2019 Stratejik Planı</w:t>
      </w:r>
    </w:p>
    <w:p w:rsidR="00B746A1" w:rsidRPr="002C52D8" w:rsidRDefault="00B746A1"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Diğer Kamu Kurum ve Kuruluşlarının Stratejik Planları</w:t>
      </w:r>
    </w:p>
    <w:p w:rsidR="00B746A1" w:rsidRPr="002C52D8" w:rsidRDefault="00B746A1"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Millî Eğitim Kalite Çerçevesi</w:t>
      </w:r>
    </w:p>
    <w:p w:rsidR="00B746A1" w:rsidRPr="002C52D8" w:rsidRDefault="00B746A1"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Hayat Boyu Öğrenme Strateji Belgesi</w:t>
      </w:r>
    </w:p>
    <w:p w:rsidR="00B746A1" w:rsidRDefault="00B746A1"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r w:rsidRPr="002C52D8">
        <w:rPr>
          <w:rFonts w:ascii="Times New Roman" w:hAnsi="Times New Roman"/>
          <w:sz w:val="24"/>
          <w:szCs w:val="24"/>
        </w:rPr>
        <w:t>Meslekî ve Teknik Eğitim Strateji Belgesi</w:t>
      </w:r>
    </w:p>
    <w:p w:rsidR="00014FE3" w:rsidRPr="002C52D8" w:rsidRDefault="00014FE3" w:rsidP="002C52D8">
      <w:pPr>
        <w:pStyle w:val="ListeParagraf"/>
        <w:numPr>
          <w:ilvl w:val="0"/>
          <w:numId w:val="3"/>
        </w:numPr>
        <w:spacing w:after="0" w:line="360" w:lineRule="auto"/>
        <w:ind w:left="0" w:firstLine="709"/>
        <w:contextualSpacing w:val="0"/>
        <w:jc w:val="both"/>
        <w:rPr>
          <w:rFonts w:ascii="Times New Roman" w:hAnsi="Times New Roman"/>
          <w:sz w:val="24"/>
          <w:szCs w:val="24"/>
        </w:rPr>
      </w:pPr>
    </w:p>
    <w:p w:rsidR="00F06627" w:rsidRDefault="00E80069" w:rsidP="00FC1401">
      <w:pPr>
        <w:pStyle w:val="ResimYazs"/>
        <w:spacing w:after="0" w:line="360" w:lineRule="auto"/>
        <w:jc w:val="center"/>
        <w:rPr>
          <w:rFonts w:ascii="Times New Roman" w:hAnsi="Times New Roman"/>
          <w:noProof/>
          <w:color w:val="auto"/>
          <w:sz w:val="24"/>
          <w:szCs w:val="24"/>
        </w:rPr>
      </w:pPr>
      <w:r w:rsidRPr="002C52D8">
        <w:rPr>
          <w:rFonts w:ascii="Times New Roman" w:hAnsi="Times New Roman"/>
          <w:color w:val="auto"/>
          <w:sz w:val="24"/>
          <w:szCs w:val="24"/>
        </w:rPr>
        <w:t xml:space="preserve">Tablo </w:t>
      </w:r>
      <w:r w:rsidR="00ED2D16">
        <w:rPr>
          <w:rFonts w:ascii="Times New Roman" w:hAnsi="Times New Roman"/>
          <w:color w:val="auto"/>
          <w:sz w:val="24"/>
          <w:szCs w:val="24"/>
        </w:rPr>
        <w:t>6</w:t>
      </w:r>
      <w:r w:rsidRPr="002C52D8">
        <w:rPr>
          <w:rFonts w:ascii="Times New Roman" w:hAnsi="Times New Roman"/>
          <w:noProof/>
          <w:color w:val="auto"/>
          <w:sz w:val="24"/>
          <w:szCs w:val="24"/>
        </w:rPr>
        <w:t>: Temalara göre GZFT</w:t>
      </w:r>
    </w:p>
    <w:tbl>
      <w:tblPr>
        <w:tblStyle w:val="TabloKlavuzu29"/>
        <w:tblW w:w="4814" w:type="pct"/>
        <w:tblInd w:w="250" w:type="dxa"/>
        <w:tblLook w:val="04A0"/>
      </w:tblPr>
      <w:tblGrid>
        <w:gridCol w:w="3161"/>
        <w:gridCol w:w="3161"/>
        <w:gridCol w:w="3165"/>
      </w:tblGrid>
      <w:tr w:rsidR="00436B88" w:rsidRPr="00DA5B47" w:rsidTr="003F41E5">
        <w:trPr>
          <w:trHeight w:val="317"/>
        </w:trPr>
        <w:tc>
          <w:tcPr>
            <w:tcW w:w="5000" w:type="pct"/>
            <w:gridSpan w:val="3"/>
            <w:shd w:val="clear" w:color="auto" w:fill="E5DFEC" w:themeFill="accent4" w:themeFillTint="33"/>
            <w:vAlign w:val="center"/>
          </w:tcPr>
          <w:p w:rsidR="00436B88" w:rsidRPr="00DA5B47" w:rsidRDefault="00436B88" w:rsidP="00DA5B47">
            <w:pPr>
              <w:pStyle w:val="ListeParagraf"/>
              <w:ind w:left="0"/>
              <w:jc w:val="center"/>
              <w:rPr>
                <w:rFonts w:ascii="Times New Roman" w:hAnsi="Times New Roman"/>
                <w:b/>
                <w:sz w:val="20"/>
                <w:szCs w:val="20"/>
              </w:rPr>
            </w:pPr>
            <w:r w:rsidRPr="00DA5B47">
              <w:rPr>
                <w:rFonts w:ascii="Times New Roman" w:hAnsi="Times New Roman"/>
                <w:b/>
                <w:sz w:val="20"/>
                <w:szCs w:val="20"/>
              </w:rPr>
              <w:t>Güçlü Taraflar</w:t>
            </w:r>
          </w:p>
        </w:tc>
      </w:tr>
      <w:tr w:rsidR="00436B88" w:rsidRPr="00DA5B47" w:rsidTr="003F41E5">
        <w:trPr>
          <w:trHeight w:val="317"/>
        </w:trPr>
        <w:tc>
          <w:tcPr>
            <w:tcW w:w="1666" w:type="pct"/>
            <w:shd w:val="clear" w:color="auto" w:fill="76923C" w:themeFill="accent3"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Öğretime Erişim</w:t>
            </w:r>
          </w:p>
        </w:tc>
        <w:tc>
          <w:tcPr>
            <w:tcW w:w="1666" w:type="pct"/>
            <w:shd w:val="clear" w:color="auto" w:fill="31849B" w:themeFill="accent5"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Öğretimde Kalite</w:t>
            </w:r>
          </w:p>
        </w:tc>
        <w:tc>
          <w:tcPr>
            <w:tcW w:w="1667" w:type="pct"/>
            <w:shd w:val="clear" w:color="auto" w:fill="943634" w:themeFill="accent2"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Kurumsal Kapasite</w:t>
            </w:r>
          </w:p>
        </w:tc>
      </w:tr>
      <w:tr w:rsidR="00436B88" w:rsidRPr="00DA5B47" w:rsidTr="00736EC6">
        <w:trPr>
          <w:trHeight w:val="982"/>
        </w:trPr>
        <w:tc>
          <w:tcPr>
            <w:tcW w:w="1666" w:type="pct"/>
          </w:tcPr>
          <w:p w:rsidR="00436B88" w:rsidRPr="00DA5B47" w:rsidRDefault="00436B88" w:rsidP="00627425">
            <w:pPr>
              <w:pStyle w:val="ListeParagraf"/>
              <w:numPr>
                <w:ilvl w:val="0"/>
                <w:numId w:val="17"/>
              </w:numPr>
              <w:ind w:left="459" w:hanging="425"/>
              <w:jc w:val="both"/>
              <w:rPr>
                <w:rFonts w:ascii="Times New Roman" w:eastAsiaTheme="minorEastAsia" w:hAnsi="Times New Roman"/>
                <w:sz w:val="20"/>
                <w:szCs w:val="20"/>
              </w:rPr>
            </w:pPr>
            <w:r w:rsidRPr="00DA5B47">
              <w:rPr>
                <w:rFonts w:ascii="Times New Roman" w:eastAsiaTheme="minorEastAsia" w:hAnsi="Times New Roman"/>
                <w:sz w:val="20"/>
                <w:szCs w:val="20"/>
              </w:rPr>
              <w:t>Kurumun ilçe düzeyinde kendisine bağlı okul ve kurumlarla geniş toplumsal alanlara ulaşabiliyor olması.</w:t>
            </w:r>
          </w:p>
          <w:p w:rsidR="001A6CBB" w:rsidRDefault="00436B88" w:rsidP="00627425">
            <w:pPr>
              <w:pStyle w:val="ListeParagraf"/>
              <w:numPr>
                <w:ilvl w:val="0"/>
                <w:numId w:val="17"/>
              </w:numPr>
              <w:ind w:left="459" w:hanging="425"/>
              <w:jc w:val="both"/>
              <w:rPr>
                <w:rFonts w:ascii="Times New Roman" w:hAnsi="Times New Roman"/>
                <w:sz w:val="20"/>
                <w:szCs w:val="20"/>
              </w:rPr>
            </w:pPr>
            <w:r w:rsidRPr="00DA5B47">
              <w:rPr>
                <w:rFonts w:ascii="Times New Roman" w:hAnsi="Times New Roman"/>
                <w:sz w:val="20"/>
                <w:szCs w:val="20"/>
              </w:rPr>
              <w:t>İlçemizin İl merkezine yakınlığı ve ulaşım kolaylığı</w:t>
            </w:r>
          </w:p>
          <w:p w:rsidR="00436B88" w:rsidRPr="001A6CBB" w:rsidRDefault="00436B88" w:rsidP="002F1656">
            <w:pPr>
              <w:pStyle w:val="ListeParagraf"/>
              <w:numPr>
                <w:ilvl w:val="0"/>
                <w:numId w:val="17"/>
              </w:numPr>
              <w:ind w:left="459" w:hanging="425"/>
              <w:jc w:val="both"/>
              <w:rPr>
                <w:rFonts w:ascii="Times New Roman" w:hAnsi="Times New Roman"/>
                <w:sz w:val="20"/>
                <w:szCs w:val="20"/>
              </w:rPr>
            </w:pPr>
            <w:r w:rsidRPr="001A6CBB">
              <w:rPr>
                <w:rFonts w:ascii="Times New Roman" w:hAnsi="Times New Roman"/>
                <w:sz w:val="20"/>
                <w:szCs w:val="20"/>
              </w:rPr>
              <w:t xml:space="preserve">İlçemizde temel eğitim ve ortaöğretimde okullaşmanın </w:t>
            </w:r>
            <w:r w:rsidR="002F1656">
              <w:rPr>
                <w:rFonts w:ascii="Times New Roman" w:hAnsi="Times New Roman"/>
                <w:sz w:val="20"/>
                <w:szCs w:val="20"/>
              </w:rPr>
              <w:t>yükselmesi</w:t>
            </w:r>
          </w:p>
        </w:tc>
        <w:tc>
          <w:tcPr>
            <w:tcW w:w="1666" w:type="pct"/>
          </w:tcPr>
          <w:p w:rsidR="00F17D2D" w:rsidRP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Okul ve kurumlara eğitim düzeyi yüksek, deneyimli ve özverili personelle hizmet veriliyor olması.</w:t>
            </w:r>
          </w:p>
          <w:p w:rsidR="00F17D2D" w:rsidRP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İlçemiz okullarının sosyal, kültürel projeler ve sportif faaliyetler ile ulusal/uluslararası alanda başarılı olması.</w:t>
            </w:r>
          </w:p>
          <w:p w:rsidR="00F17D2D" w:rsidRP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Kurumumuzda personel sayısının yeterli olması</w:t>
            </w:r>
          </w:p>
          <w:p w:rsidR="00F17D2D" w:rsidRP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Yerel, ulusal ve uluslararası proje çalışmalarının varlığı</w:t>
            </w:r>
          </w:p>
          <w:p w:rsid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Velilerimizin eğitim-öğretime önem vermesi</w:t>
            </w:r>
          </w:p>
          <w:p w:rsidR="00436B88" w:rsidRPr="00DA5B47" w:rsidRDefault="00F17D2D" w:rsidP="00DA5B47">
            <w:pPr>
              <w:pStyle w:val="ListeParagraf"/>
              <w:numPr>
                <w:ilvl w:val="0"/>
                <w:numId w:val="13"/>
              </w:numPr>
              <w:ind w:left="410" w:hanging="284"/>
              <w:jc w:val="both"/>
              <w:rPr>
                <w:rFonts w:ascii="Times New Roman" w:hAnsi="Times New Roman"/>
                <w:sz w:val="20"/>
                <w:szCs w:val="20"/>
              </w:rPr>
            </w:pPr>
            <w:r w:rsidRPr="00DA5B47">
              <w:rPr>
                <w:rFonts w:ascii="Times New Roman" w:hAnsi="Times New Roman"/>
                <w:sz w:val="20"/>
                <w:szCs w:val="20"/>
              </w:rPr>
              <w:t>Halk Eğitim Merkezinin varlığı ve etkin çalışıyor olması.</w:t>
            </w:r>
          </w:p>
        </w:tc>
        <w:tc>
          <w:tcPr>
            <w:tcW w:w="1667" w:type="pct"/>
          </w:tcPr>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İletişim ve yazışmalarda teknolojik donanımın (Doküman Yönetim Sistemi vb.) etkin kullanılıyor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Kurum personelinin verimlilik ve etkinliğinin artırılmasına yönelik mahalli hizmet içi eğitim faaliyetlerinin ihtiyaç oranında düzenleniyor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Kurumumuzda eğitimin farklı alanlarında deneyimli, mevzuata hâkim ve işbirliğine yatkın eğitim yöneticisi ve okul/kurum yöneticilerinin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Kurumumuza bağlı okul ve kurumlarda teknolojik alt yapının yeterli düzeyde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Kurum içi demokratik yönetim anlayışı ile yatay ve dikey iletişime önem verilmesi</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Sportif tesisler ile kütüphanenin var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Eğitim ve çalışma ortamlarının donatım açısından yeterliliği</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Fen Lisesi'nin varlığı,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Kurumda çalışanlar arasında iş bölümünün yapılmış olması, koordinasyonun sağlanması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lastRenderedPageBreak/>
              <w:t>Diğer kurumlarla ilişkilerin gelişmiş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İlçe genelinde lisansüstü eğitim almış idareci ve öğretmen sayısın fazla olması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Mesleki alanda kendini geliştirmek isteyen öğretmenlerin hizmetiçi eğitimle desteklenmesi Proje tabanlı öğretimi önemseyen, çözüm odaklı yönetici ve öğretmen sayısının fazlalığı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TKY felsefesi ile hareket eden, değişim ve gelişime açık idari bir yapının bulunması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Eğitimin disiplinli ve düzenli bir şekilde sürdürülmesi</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İlçe düzeyinde eğitimde başarıyı arttırıcı çalışmaların yapılması</w:t>
            </w:r>
          </w:p>
          <w:p w:rsidR="00F17D2D" w:rsidRP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İlk ve orta öğretimde derslik başına düşen öğrenci sayısının az olması</w:t>
            </w:r>
          </w:p>
          <w:p w:rsidR="00DA5B47" w:rsidRDefault="00F17D2D" w:rsidP="00DA5B47">
            <w:pPr>
              <w:pStyle w:val="ListeParagraf"/>
              <w:numPr>
                <w:ilvl w:val="0"/>
                <w:numId w:val="20"/>
              </w:numPr>
              <w:ind w:left="410" w:hanging="284"/>
              <w:jc w:val="both"/>
              <w:rPr>
                <w:rFonts w:ascii="Times New Roman" w:hAnsi="Times New Roman"/>
                <w:sz w:val="20"/>
                <w:szCs w:val="20"/>
              </w:rPr>
            </w:pPr>
            <w:r w:rsidRPr="00DA5B47">
              <w:rPr>
                <w:rFonts w:ascii="Times New Roman" w:hAnsi="Times New Roman"/>
                <w:sz w:val="20"/>
                <w:szCs w:val="20"/>
              </w:rPr>
              <w:t>Mülki ve yerel yetkililerle olan olumlu diyalog ve işbirliği</w:t>
            </w:r>
          </w:p>
          <w:p w:rsidR="00436B88" w:rsidRPr="00E90E63" w:rsidRDefault="00436B88" w:rsidP="00E90E63">
            <w:pPr>
              <w:ind w:left="126"/>
              <w:jc w:val="both"/>
              <w:rPr>
                <w:rFonts w:ascii="Times New Roman" w:hAnsi="Times New Roman"/>
                <w:sz w:val="20"/>
                <w:szCs w:val="20"/>
              </w:rPr>
            </w:pPr>
          </w:p>
        </w:tc>
      </w:tr>
    </w:tbl>
    <w:p w:rsidR="00436B88" w:rsidRDefault="00436B88" w:rsidP="00436B88">
      <w:pPr>
        <w:rPr>
          <w:lang w:eastAsia="tr-TR"/>
        </w:rPr>
      </w:pPr>
    </w:p>
    <w:tbl>
      <w:tblPr>
        <w:tblStyle w:val="TabloKlavuzu29"/>
        <w:tblW w:w="4814" w:type="pct"/>
        <w:tblInd w:w="250" w:type="dxa"/>
        <w:tblLook w:val="04A0"/>
      </w:tblPr>
      <w:tblGrid>
        <w:gridCol w:w="3161"/>
        <w:gridCol w:w="3161"/>
        <w:gridCol w:w="3165"/>
      </w:tblGrid>
      <w:tr w:rsidR="00436B88" w:rsidRPr="00DA5B47" w:rsidTr="003F41E5">
        <w:trPr>
          <w:trHeight w:val="317"/>
        </w:trPr>
        <w:tc>
          <w:tcPr>
            <w:tcW w:w="5000" w:type="pct"/>
            <w:gridSpan w:val="3"/>
            <w:shd w:val="clear" w:color="auto" w:fill="E5DFEC" w:themeFill="accent4" w:themeFillTint="33"/>
            <w:vAlign w:val="center"/>
          </w:tcPr>
          <w:p w:rsidR="00436B88" w:rsidRPr="00DA5B47" w:rsidRDefault="00436B88" w:rsidP="00DA5B47">
            <w:pPr>
              <w:pStyle w:val="ListeParagraf"/>
              <w:ind w:left="0"/>
              <w:jc w:val="center"/>
              <w:rPr>
                <w:rFonts w:ascii="Times New Roman" w:hAnsi="Times New Roman"/>
                <w:b/>
                <w:sz w:val="20"/>
                <w:szCs w:val="20"/>
              </w:rPr>
            </w:pPr>
            <w:r w:rsidRPr="00DA5B47">
              <w:rPr>
                <w:rFonts w:ascii="Times New Roman" w:hAnsi="Times New Roman"/>
                <w:b/>
                <w:sz w:val="20"/>
                <w:szCs w:val="20"/>
              </w:rPr>
              <w:t>Zayıf Taraflar</w:t>
            </w:r>
          </w:p>
        </w:tc>
      </w:tr>
      <w:tr w:rsidR="00436B88" w:rsidRPr="00DA5B47" w:rsidTr="009E7C59">
        <w:trPr>
          <w:trHeight w:val="317"/>
        </w:trPr>
        <w:tc>
          <w:tcPr>
            <w:tcW w:w="1666" w:type="pct"/>
            <w:shd w:val="clear" w:color="auto" w:fill="76923C" w:themeFill="accent3"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Öğretime Erişim</w:t>
            </w:r>
          </w:p>
        </w:tc>
        <w:tc>
          <w:tcPr>
            <w:tcW w:w="1666" w:type="pct"/>
            <w:shd w:val="clear" w:color="auto" w:fill="31849B" w:themeFill="accent5"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Öğretimde Kalite</w:t>
            </w:r>
          </w:p>
        </w:tc>
        <w:tc>
          <w:tcPr>
            <w:tcW w:w="1668" w:type="pct"/>
            <w:shd w:val="clear" w:color="auto" w:fill="943634" w:themeFill="accent2"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Kurumsal Kapasite</w:t>
            </w:r>
          </w:p>
        </w:tc>
      </w:tr>
      <w:tr w:rsidR="00436B88" w:rsidRPr="00DA5B47" w:rsidTr="009E7C59">
        <w:trPr>
          <w:trHeight w:val="840"/>
        </w:trPr>
        <w:tc>
          <w:tcPr>
            <w:tcW w:w="1666" w:type="pct"/>
          </w:tcPr>
          <w:p w:rsidR="00436B88" w:rsidRPr="00DA5B47" w:rsidRDefault="00436B88" w:rsidP="003F41E5">
            <w:pPr>
              <w:pStyle w:val="ListeParagraf"/>
              <w:numPr>
                <w:ilvl w:val="0"/>
                <w:numId w:val="63"/>
              </w:numPr>
              <w:ind w:left="459"/>
              <w:rPr>
                <w:rFonts w:ascii="Times New Roman" w:eastAsiaTheme="majorEastAsia" w:hAnsi="Times New Roman"/>
                <w:b/>
                <w:bCs/>
                <w:sz w:val="20"/>
                <w:szCs w:val="20"/>
              </w:rPr>
            </w:pPr>
            <w:r w:rsidRPr="00DA5B47">
              <w:rPr>
                <w:rFonts w:ascii="Times New Roman" w:hAnsi="Times New Roman"/>
                <w:sz w:val="20"/>
                <w:szCs w:val="20"/>
              </w:rPr>
              <w:t>Okul öncesinde okullulaşma oranının düşük olması</w:t>
            </w:r>
          </w:p>
        </w:tc>
        <w:tc>
          <w:tcPr>
            <w:tcW w:w="1666" w:type="pct"/>
          </w:tcPr>
          <w:p w:rsidR="00F17D2D" w:rsidRDefault="002F1656" w:rsidP="00DA5B47">
            <w:pPr>
              <w:pStyle w:val="ListeParagraf"/>
              <w:numPr>
                <w:ilvl w:val="0"/>
                <w:numId w:val="18"/>
              </w:numPr>
              <w:ind w:left="410" w:hanging="284"/>
              <w:jc w:val="both"/>
              <w:rPr>
                <w:rFonts w:ascii="Times New Roman" w:hAnsi="Times New Roman"/>
                <w:sz w:val="20"/>
                <w:szCs w:val="20"/>
              </w:rPr>
            </w:pPr>
            <w:r>
              <w:rPr>
                <w:rFonts w:ascii="Times New Roman" w:hAnsi="Times New Roman"/>
                <w:sz w:val="20"/>
                <w:szCs w:val="20"/>
              </w:rPr>
              <w:t>Kırsal kesimdeki öğrencilerin rol model olarak okuyarak başarılan meslekler yerine kendi sosyal çevresindeki meslekleri kabul etmesi</w:t>
            </w:r>
            <w:r w:rsidR="00F17D2D" w:rsidRPr="00DA5B47">
              <w:rPr>
                <w:rFonts w:ascii="Times New Roman" w:hAnsi="Times New Roman"/>
                <w:sz w:val="20"/>
                <w:szCs w:val="20"/>
              </w:rPr>
              <w:t>,</w:t>
            </w:r>
          </w:p>
          <w:p w:rsidR="002F1656" w:rsidRPr="00DA5B47" w:rsidRDefault="002F1656" w:rsidP="00DA5B47">
            <w:pPr>
              <w:pStyle w:val="ListeParagraf"/>
              <w:numPr>
                <w:ilvl w:val="0"/>
                <w:numId w:val="18"/>
              </w:numPr>
              <w:ind w:left="410" w:hanging="284"/>
              <w:jc w:val="both"/>
              <w:rPr>
                <w:rFonts w:ascii="Times New Roman" w:hAnsi="Times New Roman"/>
                <w:sz w:val="20"/>
                <w:szCs w:val="20"/>
              </w:rPr>
            </w:pPr>
            <w:r>
              <w:rPr>
                <w:rFonts w:ascii="Times New Roman" w:hAnsi="Times New Roman"/>
                <w:sz w:val="20"/>
                <w:szCs w:val="20"/>
              </w:rPr>
              <w:t>Kırsal kesimdeki öğrencilerin ve ailelerin okuyarak başarmanın uzun bir yol olduğunu kabul etmesi, bunun yerine kısa yoldan meslek edinilmesi gereğine inanması</w:t>
            </w:r>
          </w:p>
          <w:p w:rsidR="00F17D2D" w:rsidRPr="00DA5B47" w:rsidRDefault="00F17D2D" w:rsidP="00DA5B47">
            <w:pPr>
              <w:pStyle w:val="ListeParagraf"/>
              <w:numPr>
                <w:ilvl w:val="0"/>
                <w:numId w:val="18"/>
              </w:numPr>
              <w:ind w:left="410" w:hanging="284"/>
              <w:jc w:val="both"/>
              <w:rPr>
                <w:rFonts w:ascii="Times New Roman" w:hAnsi="Times New Roman"/>
                <w:sz w:val="20"/>
                <w:szCs w:val="20"/>
              </w:rPr>
            </w:pPr>
            <w:r w:rsidRPr="00DA5B47">
              <w:rPr>
                <w:rFonts w:ascii="Times New Roman" w:hAnsi="Times New Roman"/>
                <w:sz w:val="20"/>
                <w:szCs w:val="20"/>
              </w:rPr>
              <w:t>İlçedeki diğer kurumlar ve STK'larla yeterince işbirliği kurula</w:t>
            </w:r>
            <w:r w:rsidR="002C3BF0">
              <w:rPr>
                <w:rFonts w:ascii="Times New Roman" w:hAnsi="Times New Roman"/>
                <w:sz w:val="20"/>
                <w:szCs w:val="20"/>
              </w:rPr>
              <w:t>bilecek ortamların ol</w:t>
            </w:r>
            <w:r w:rsidRPr="00DA5B47">
              <w:rPr>
                <w:rFonts w:ascii="Times New Roman" w:hAnsi="Times New Roman"/>
                <w:sz w:val="20"/>
                <w:szCs w:val="20"/>
              </w:rPr>
              <w:t>maması</w:t>
            </w:r>
          </w:p>
          <w:p w:rsidR="00F17D2D" w:rsidRPr="00DA5B47" w:rsidRDefault="00F17D2D" w:rsidP="00DA5B47">
            <w:pPr>
              <w:pStyle w:val="ListeParagraf"/>
              <w:numPr>
                <w:ilvl w:val="0"/>
                <w:numId w:val="18"/>
              </w:numPr>
              <w:ind w:left="410" w:hanging="284"/>
              <w:jc w:val="both"/>
              <w:rPr>
                <w:rFonts w:ascii="Times New Roman" w:hAnsi="Times New Roman"/>
                <w:sz w:val="20"/>
                <w:szCs w:val="20"/>
              </w:rPr>
            </w:pPr>
            <w:r w:rsidRPr="00DA5B47">
              <w:rPr>
                <w:rFonts w:ascii="Times New Roman" w:hAnsi="Times New Roman"/>
                <w:sz w:val="20"/>
                <w:szCs w:val="20"/>
              </w:rPr>
              <w:t>Sosyo-kültürel projeler ve AB projelerinin yeterli sayıda yapılamaması</w:t>
            </w:r>
          </w:p>
          <w:p w:rsidR="00DA5B47" w:rsidRDefault="00F17D2D" w:rsidP="00DA5B47">
            <w:pPr>
              <w:pStyle w:val="ListeParagraf"/>
              <w:numPr>
                <w:ilvl w:val="0"/>
                <w:numId w:val="18"/>
              </w:numPr>
              <w:ind w:left="410" w:hanging="284"/>
              <w:jc w:val="both"/>
              <w:rPr>
                <w:rFonts w:ascii="Times New Roman" w:hAnsi="Times New Roman"/>
                <w:sz w:val="20"/>
                <w:szCs w:val="20"/>
              </w:rPr>
            </w:pPr>
            <w:r w:rsidRPr="00DA5B47">
              <w:rPr>
                <w:rFonts w:ascii="Times New Roman" w:hAnsi="Times New Roman"/>
                <w:sz w:val="20"/>
                <w:szCs w:val="20"/>
              </w:rPr>
              <w:t>İlçe kütüphanesinden  yararlanma</w:t>
            </w:r>
            <w:r w:rsidR="000E2BA4">
              <w:rPr>
                <w:rFonts w:ascii="Times New Roman" w:hAnsi="Times New Roman"/>
                <w:sz w:val="20"/>
                <w:szCs w:val="20"/>
              </w:rPr>
              <w:t xml:space="preserve"> bilinç düzeyinin düşüklüğü,</w:t>
            </w:r>
          </w:p>
          <w:p w:rsidR="00436B88" w:rsidRPr="00DA5B47" w:rsidRDefault="00F17D2D" w:rsidP="000E2BA4">
            <w:pPr>
              <w:pStyle w:val="ListeParagraf"/>
              <w:numPr>
                <w:ilvl w:val="0"/>
                <w:numId w:val="18"/>
              </w:numPr>
              <w:ind w:left="410" w:hanging="284"/>
              <w:jc w:val="both"/>
              <w:rPr>
                <w:rFonts w:ascii="Times New Roman" w:hAnsi="Times New Roman"/>
                <w:sz w:val="20"/>
                <w:szCs w:val="20"/>
              </w:rPr>
            </w:pPr>
            <w:r w:rsidRPr="00DA5B47">
              <w:rPr>
                <w:rFonts w:ascii="Times New Roman" w:hAnsi="Times New Roman"/>
                <w:sz w:val="20"/>
                <w:szCs w:val="20"/>
              </w:rPr>
              <w:t>Eği</w:t>
            </w:r>
            <w:r w:rsidR="000E2BA4">
              <w:rPr>
                <w:rFonts w:ascii="Times New Roman" w:hAnsi="Times New Roman"/>
                <w:sz w:val="20"/>
                <w:szCs w:val="20"/>
              </w:rPr>
              <w:t>tim yöneticileri ve öğretmenler ile</w:t>
            </w:r>
            <w:r w:rsidRPr="00DA5B47">
              <w:rPr>
                <w:rFonts w:ascii="Times New Roman" w:hAnsi="Times New Roman"/>
                <w:sz w:val="20"/>
                <w:szCs w:val="20"/>
              </w:rPr>
              <w:t xml:space="preserve"> öğrenciler ve aileleri</w:t>
            </w:r>
            <w:r w:rsidR="000E2BA4">
              <w:rPr>
                <w:rFonts w:ascii="Times New Roman" w:hAnsi="Times New Roman"/>
                <w:sz w:val="20"/>
                <w:szCs w:val="20"/>
              </w:rPr>
              <w:t>nin</w:t>
            </w:r>
            <w:r w:rsidRPr="00DA5B47">
              <w:rPr>
                <w:rFonts w:ascii="Times New Roman" w:hAnsi="Times New Roman"/>
                <w:sz w:val="20"/>
                <w:szCs w:val="20"/>
              </w:rPr>
              <w:t xml:space="preserve"> iletişim</w:t>
            </w:r>
            <w:r w:rsidR="000E2BA4">
              <w:rPr>
                <w:rFonts w:ascii="Times New Roman" w:hAnsi="Times New Roman"/>
                <w:sz w:val="20"/>
                <w:szCs w:val="20"/>
              </w:rPr>
              <w:t xml:space="preserve"> düzeyini olumsuz etkileyen faktörlerin çokluğu</w:t>
            </w:r>
          </w:p>
        </w:tc>
        <w:tc>
          <w:tcPr>
            <w:tcW w:w="1668" w:type="pct"/>
          </w:tcPr>
          <w:p w:rsidR="001D13C3" w:rsidRPr="00DA5B47" w:rsidRDefault="001D13C3" w:rsidP="00DA5B47">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 xml:space="preserve">Kurum içi motivasyon artırıcı etkili performans ve başarı kriterlerinin </w:t>
            </w:r>
            <w:r w:rsidR="000E2BA4">
              <w:rPr>
                <w:rFonts w:ascii="Times New Roman" w:hAnsi="Times New Roman"/>
                <w:sz w:val="20"/>
                <w:szCs w:val="20"/>
              </w:rPr>
              <w:t xml:space="preserve">herkes tarafından </w:t>
            </w:r>
            <w:r w:rsidR="00711696">
              <w:rPr>
                <w:rFonts w:ascii="Times New Roman" w:hAnsi="Times New Roman"/>
                <w:sz w:val="20"/>
                <w:szCs w:val="20"/>
              </w:rPr>
              <w:t>anlaşılabilirliğinin</w:t>
            </w:r>
            <w:r w:rsidR="000E2BA4">
              <w:rPr>
                <w:rFonts w:ascii="Times New Roman" w:hAnsi="Times New Roman"/>
                <w:sz w:val="20"/>
                <w:szCs w:val="20"/>
              </w:rPr>
              <w:t xml:space="preserve"> aynı olmaması</w:t>
            </w:r>
            <w:r w:rsidRPr="00DA5B47">
              <w:rPr>
                <w:rFonts w:ascii="Times New Roman" w:hAnsi="Times New Roman"/>
                <w:sz w:val="20"/>
                <w:szCs w:val="20"/>
              </w:rPr>
              <w:t>.</w:t>
            </w:r>
          </w:p>
          <w:p w:rsidR="001D13C3" w:rsidRPr="00DA5B47" w:rsidRDefault="000E2BA4" w:rsidP="00DA5B47">
            <w:pPr>
              <w:pStyle w:val="ListeParagraf"/>
              <w:numPr>
                <w:ilvl w:val="0"/>
                <w:numId w:val="21"/>
              </w:numPr>
              <w:ind w:left="410" w:hanging="284"/>
              <w:jc w:val="both"/>
              <w:rPr>
                <w:rFonts w:ascii="Times New Roman" w:hAnsi="Times New Roman"/>
                <w:sz w:val="20"/>
                <w:szCs w:val="20"/>
              </w:rPr>
            </w:pPr>
            <w:r>
              <w:rPr>
                <w:rFonts w:ascii="Times New Roman" w:hAnsi="Times New Roman"/>
                <w:sz w:val="20"/>
                <w:szCs w:val="20"/>
              </w:rPr>
              <w:t>K</w:t>
            </w:r>
            <w:r w:rsidR="001D13C3" w:rsidRPr="00DA5B47">
              <w:rPr>
                <w:rFonts w:ascii="Times New Roman" w:hAnsi="Times New Roman"/>
                <w:sz w:val="20"/>
                <w:szCs w:val="20"/>
              </w:rPr>
              <w:t xml:space="preserve">urum kültürünün </w:t>
            </w:r>
            <w:r>
              <w:rPr>
                <w:rFonts w:ascii="Times New Roman" w:hAnsi="Times New Roman"/>
                <w:sz w:val="20"/>
                <w:szCs w:val="20"/>
              </w:rPr>
              <w:t>herkes tarafından aynı doğrultuda algılanamamasından kaynaklanan iş kaybının olması</w:t>
            </w:r>
            <w:r w:rsidR="001D13C3" w:rsidRPr="00DA5B47">
              <w:rPr>
                <w:rFonts w:ascii="Times New Roman" w:hAnsi="Times New Roman"/>
                <w:sz w:val="20"/>
                <w:szCs w:val="20"/>
              </w:rPr>
              <w:t>.</w:t>
            </w:r>
          </w:p>
          <w:p w:rsidR="001D13C3" w:rsidRPr="00DA5B47" w:rsidRDefault="001D13C3" w:rsidP="00DA5B47">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Çalışanların moral ve motivasyonunu arttıran etkinliklerin yetersizliği</w:t>
            </w:r>
          </w:p>
          <w:p w:rsidR="001D13C3" w:rsidRPr="00DA5B47" w:rsidRDefault="001D13C3" w:rsidP="00DA5B47">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Öğrenci servislerinde kontrol ve denetimin yetersizliği</w:t>
            </w:r>
          </w:p>
          <w:p w:rsidR="001D13C3" w:rsidRPr="00DA5B47" w:rsidRDefault="001D13C3" w:rsidP="00DA5B47">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Hayırsever z</w:t>
            </w:r>
            <w:r w:rsidR="00980D28">
              <w:rPr>
                <w:rFonts w:ascii="Times New Roman" w:hAnsi="Times New Roman"/>
                <w:sz w:val="20"/>
                <w:szCs w:val="20"/>
              </w:rPr>
              <w:t>engin işadamları ile işbirliği düzeyinin yetersizliği</w:t>
            </w:r>
          </w:p>
          <w:p w:rsidR="001D13C3" w:rsidRPr="00DA5B47" w:rsidRDefault="001D13C3" w:rsidP="00DA5B47">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Hizmetiçi faaliyetlerine katılan personelin kurumlarında yeterince bilgi paylaşımında bulun</w:t>
            </w:r>
            <w:r w:rsidR="00980D28">
              <w:rPr>
                <w:rFonts w:ascii="Times New Roman" w:hAnsi="Times New Roman"/>
                <w:sz w:val="20"/>
                <w:szCs w:val="20"/>
              </w:rPr>
              <w:t>abilecek mekanizmaların olmaması</w:t>
            </w:r>
            <w:r w:rsidRPr="00DA5B47">
              <w:rPr>
                <w:rFonts w:ascii="Times New Roman" w:hAnsi="Times New Roman"/>
                <w:sz w:val="20"/>
                <w:szCs w:val="20"/>
              </w:rPr>
              <w:t>.</w:t>
            </w:r>
          </w:p>
          <w:p w:rsidR="001D13C3" w:rsidRPr="00DA5B47" w:rsidRDefault="00980D28" w:rsidP="00DA5B47">
            <w:pPr>
              <w:pStyle w:val="ListeParagraf"/>
              <w:numPr>
                <w:ilvl w:val="0"/>
                <w:numId w:val="21"/>
              </w:numPr>
              <w:ind w:left="410" w:hanging="284"/>
              <w:jc w:val="both"/>
              <w:rPr>
                <w:rFonts w:ascii="Times New Roman" w:hAnsi="Times New Roman"/>
                <w:sz w:val="20"/>
                <w:szCs w:val="20"/>
              </w:rPr>
            </w:pPr>
            <w:r>
              <w:rPr>
                <w:rFonts w:ascii="Times New Roman" w:hAnsi="Times New Roman"/>
                <w:sz w:val="20"/>
                <w:szCs w:val="20"/>
              </w:rPr>
              <w:t>P</w:t>
            </w:r>
            <w:r w:rsidR="001D13C3" w:rsidRPr="00DA5B47">
              <w:rPr>
                <w:rFonts w:ascii="Times New Roman" w:hAnsi="Times New Roman"/>
                <w:sz w:val="20"/>
                <w:szCs w:val="20"/>
              </w:rPr>
              <w:t xml:space="preserve">roje çalışmaları yapma isteğinin </w:t>
            </w:r>
            <w:r>
              <w:rPr>
                <w:rFonts w:ascii="Times New Roman" w:hAnsi="Times New Roman"/>
                <w:sz w:val="20"/>
                <w:szCs w:val="20"/>
              </w:rPr>
              <w:t>yeterli düzeyde olmaması</w:t>
            </w:r>
          </w:p>
          <w:p w:rsidR="00436B88" w:rsidRPr="00DA5B47" w:rsidRDefault="001D13C3" w:rsidP="00E90E63">
            <w:pPr>
              <w:pStyle w:val="ListeParagraf"/>
              <w:numPr>
                <w:ilvl w:val="0"/>
                <w:numId w:val="21"/>
              </w:numPr>
              <w:ind w:left="410" w:hanging="284"/>
              <w:jc w:val="both"/>
              <w:rPr>
                <w:rFonts w:ascii="Times New Roman" w:hAnsi="Times New Roman"/>
                <w:sz w:val="20"/>
                <w:szCs w:val="20"/>
              </w:rPr>
            </w:pPr>
            <w:r w:rsidRPr="00DA5B47">
              <w:rPr>
                <w:rFonts w:ascii="Times New Roman" w:hAnsi="Times New Roman"/>
                <w:sz w:val="20"/>
                <w:szCs w:val="20"/>
              </w:rPr>
              <w:t>Sosyal ve sportif tesislerin</w:t>
            </w:r>
            <w:r w:rsidR="00E90E63">
              <w:rPr>
                <w:rFonts w:ascii="Times New Roman" w:hAnsi="Times New Roman"/>
                <w:sz w:val="20"/>
                <w:szCs w:val="20"/>
              </w:rPr>
              <w:t xml:space="preserve"> ile yakılığından dolayı ilçe tarafından kullanımının yeterli olmaması</w:t>
            </w:r>
          </w:p>
        </w:tc>
      </w:tr>
    </w:tbl>
    <w:p w:rsidR="00436B88" w:rsidRDefault="00436B88" w:rsidP="00436B88">
      <w:pPr>
        <w:rPr>
          <w:lang w:eastAsia="tr-TR"/>
        </w:rPr>
      </w:pPr>
    </w:p>
    <w:tbl>
      <w:tblPr>
        <w:tblStyle w:val="TabloKlavuzu29"/>
        <w:tblW w:w="4814" w:type="pct"/>
        <w:tblInd w:w="250" w:type="dxa"/>
        <w:tblLook w:val="04A0"/>
      </w:tblPr>
      <w:tblGrid>
        <w:gridCol w:w="3161"/>
        <w:gridCol w:w="3161"/>
        <w:gridCol w:w="3165"/>
      </w:tblGrid>
      <w:tr w:rsidR="00436B88" w:rsidRPr="00DA5B47" w:rsidTr="003F41E5">
        <w:trPr>
          <w:trHeight w:val="317"/>
        </w:trPr>
        <w:tc>
          <w:tcPr>
            <w:tcW w:w="5000" w:type="pct"/>
            <w:gridSpan w:val="3"/>
            <w:shd w:val="clear" w:color="auto" w:fill="E5DFEC" w:themeFill="accent4" w:themeFillTint="33"/>
            <w:vAlign w:val="center"/>
          </w:tcPr>
          <w:p w:rsidR="00436B88" w:rsidRPr="00DA5B47" w:rsidRDefault="00436B88" w:rsidP="00DA5B47">
            <w:pPr>
              <w:pStyle w:val="ListeParagraf"/>
              <w:ind w:left="0"/>
              <w:jc w:val="center"/>
              <w:rPr>
                <w:rFonts w:ascii="Times New Roman" w:hAnsi="Times New Roman"/>
                <w:b/>
                <w:sz w:val="20"/>
                <w:szCs w:val="20"/>
              </w:rPr>
            </w:pPr>
            <w:r w:rsidRPr="00DA5B47">
              <w:rPr>
                <w:rFonts w:ascii="Times New Roman" w:hAnsi="Times New Roman"/>
                <w:b/>
                <w:sz w:val="20"/>
                <w:szCs w:val="20"/>
              </w:rPr>
              <w:lastRenderedPageBreak/>
              <w:t>Fırsatlar</w:t>
            </w:r>
          </w:p>
        </w:tc>
      </w:tr>
      <w:tr w:rsidR="00436B88" w:rsidRPr="00DA5B47" w:rsidTr="00FC1401">
        <w:trPr>
          <w:trHeight w:val="317"/>
        </w:trPr>
        <w:tc>
          <w:tcPr>
            <w:tcW w:w="1666" w:type="pct"/>
            <w:shd w:val="clear" w:color="auto" w:fill="76923C" w:themeFill="accent3"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Öğretime Erişim</w:t>
            </w:r>
          </w:p>
        </w:tc>
        <w:tc>
          <w:tcPr>
            <w:tcW w:w="1666" w:type="pct"/>
            <w:shd w:val="clear" w:color="auto" w:fill="31849B" w:themeFill="accent5"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Öğretimde Kalite</w:t>
            </w:r>
          </w:p>
        </w:tc>
        <w:tc>
          <w:tcPr>
            <w:tcW w:w="1668" w:type="pct"/>
            <w:shd w:val="clear" w:color="auto" w:fill="943634" w:themeFill="accent2"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Kurumsal Kapasite</w:t>
            </w:r>
          </w:p>
        </w:tc>
      </w:tr>
      <w:tr w:rsidR="00436B88" w:rsidRPr="00DA5B47" w:rsidTr="00FC1401">
        <w:trPr>
          <w:trHeight w:val="2834"/>
        </w:trPr>
        <w:tc>
          <w:tcPr>
            <w:tcW w:w="1666" w:type="pct"/>
          </w:tcPr>
          <w:p w:rsidR="003F41E5" w:rsidRDefault="00436B88" w:rsidP="003F41E5">
            <w:pPr>
              <w:pStyle w:val="ListeParagraf"/>
              <w:numPr>
                <w:ilvl w:val="0"/>
                <w:numId w:val="64"/>
              </w:numPr>
              <w:ind w:left="459"/>
              <w:jc w:val="both"/>
              <w:rPr>
                <w:rFonts w:ascii="Times New Roman" w:eastAsiaTheme="minorEastAsia" w:hAnsi="Times New Roman"/>
                <w:sz w:val="20"/>
                <w:szCs w:val="20"/>
              </w:rPr>
            </w:pPr>
            <w:r w:rsidRPr="00DA5B47">
              <w:rPr>
                <w:rFonts w:ascii="Times New Roman" w:eastAsiaTheme="minorEastAsia" w:hAnsi="Times New Roman"/>
                <w:sz w:val="20"/>
                <w:szCs w:val="20"/>
              </w:rPr>
              <w:t>İlçemizde halkın eğitim-öğretim faaliyetlerine destek vermesi.</w:t>
            </w:r>
          </w:p>
          <w:p w:rsidR="00436B88" w:rsidRPr="003F41E5" w:rsidRDefault="00436B88" w:rsidP="00D432FF">
            <w:pPr>
              <w:pStyle w:val="ListeParagraf"/>
              <w:ind w:left="459"/>
              <w:jc w:val="both"/>
              <w:rPr>
                <w:rFonts w:ascii="Times New Roman" w:eastAsiaTheme="minorEastAsia" w:hAnsi="Times New Roman"/>
                <w:sz w:val="20"/>
                <w:szCs w:val="20"/>
              </w:rPr>
            </w:pPr>
          </w:p>
        </w:tc>
        <w:tc>
          <w:tcPr>
            <w:tcW w:w="1666" w:type="pct"/>
          </w:tcPr>
          <w:p w:rsidR="00F17D2D" w:rsidRPr="00DA5B47" w:rsidRDefault="00F17D2D" w:rsidP="00DA5B47">
            <w:pPr>
              <w:pStyle w:val="ListeParagraf"/>
              <w:numPr>
                <w:ilvl w:val="0"/>
                <w:numId w:val="12"/>
              </w:numPr>
              <w:ind w:left="410" w:hanging="284"/>
              <w:jc w:val="both"/>
              <w:rPr>
                <w:rFonts w:ascii="Times New Roman" w:hAnsi="Times New Roman"/>
                <w:sz w:val="20"/>
                <w:szCs w:val="20"/>
              </w:rPr>
            </w:pPr>
            <w:r w:rsidRPr="00DA5B47">
              <w:rPr>
                <w:rFonts w:ascii="Times New Roman" w:hAnsi="Times New Roman"/>
                <w:sz w:val="20"/>
                <w:szCs w:val="20"/>
              </w:rPr>
              <w:t>İl</w:t>
            </w:r>
            <w:r w:rsidR="00980D28">
              <w:rPr>
                <w:rFonts w:ascii="Times New Roman" w:hAnsi="Times New Roman"/>
                <w:sz w:val="20"/>
                <w:szCs w:val="20"/>
              </w:rPr>
              <w:t>çemizin</w:t>
            </w:r>
            <w:r w:rsidRPr="00DA5B47">
              <w:rPr>
                <w:rFonts w:ascii="Times New Roman" w:hAnsi="Times New Roman"/>
                <w:sz w:val="20"/>
                <w:szCs w:val="20"/>
              </w:rPr>
              <w:t xml:space="preserve"> KTÜ gibi köklü bir üniversiteye aynı</w:t>
            </w:r>
            <w:r w:rsidR="00980D28">
              <w:rPr>
                <w:rFonts w:ascii="Times New Roman" w:hAnsi="Times New Roman"/>
                <w:sz w:val="20"/>
                <w:szCs w:val="20"/>
              </w:rPr>
              <w:t xml:space="preserve"> zamanda özel bir üniversiteye yakın</w:t>
            </w:r>
            <w:r w:rsidRPr="00DA5B47">
              <w:rPr>
                <w:rFonts w:ascii="Times New Roman" w:hAnsi="Times New Roman"/>
                <w:sz w:val="20"/>
                <w:szCs w:val="20"/>
              </w:rPr>
              <w:t xml:space="preserve"> olması ve ülke genelindeki devlet ve vakıf üniversiteleriyle işbirliğinin gelişmiş olması.</w:t>
            </w:r>
          </w:p>
          <w:p w:rsidR="00F17D2D" w:rsidRPr="00DA5B47" w:rsidRDefault="00F17D2D" w:rsidP="00DA5B47">
            <w:pPr>
              <w:pStyle w:val="ListeParagraf"/>
              <w:numPr>
                <w:ilvl w:val="0"/>
                <w:numId w:val="12"/>
              </w:numPr>
              <w:ind w:left="410" w:hanging="284"/>
              <w:jc w:val="both"/>
              <w:rPr>
                <w:rFonts w:ascii="Times New Roman" w:hAnsi="Times New Roman"/>
                <w:sz w:val="20"/>
                <w:szCs w:val="20"/>
              </w:rPr>
            </w:pPr>
            <w:r w:rsidRPr="00DA5B47">
              <w:rPr>
                <w:rFonts w:ascii="Times New Roman" w:hAnsi="Times New Roman"/>
                <w:sz w:val="20"/>
                <w:szCs w:val="20"/>
              </w:rPr>
              <w:t>Meslek okul/kurumlarının mesleki alanda gelişimlerinin sağlanmasında üniversiteler ve meslek kuruluşları ile işbirliği imkânının bulunması.</w:t>
            </w:r>
          </w:p>
          <w:p w:rsidR="00F17D2D" w:rsidRPr="00DA5B47" w:rsidRDefault="00F17D2D" w:rsidP="00DA5B47">
            <w:pPr>
              <w:pStyle w:val="ListeParagraf"/>
              <w:numPr>
                <w:ilvl w:val="0"/>
                <w:numId w:val="12"/>
              </w:numPr>
              <w:ind w:left="410" w:hanging="284"/>
              <w:jc w:val="both"/>
              <w:rPr>
                <w:rFonts w:ascii="Times New Roman" w:hAnsi="Times New Roman"/>
                <w:sz w:val="20"/>
                <w:szCs w:val="20"/>
              </w:rPr>
            </w:pPr>
            <w:r w:rsidRPr="00DA5B47">
              <w:rPr>
                <w:rFonts w:ascii="Times New Roman" w:hAnsi="Times New Roman"/>
                <w:sz w:val="20"/>
                <w:szCs w:val="20"/>
              </w:rPr>
              <w:t>Milli Eğitim Bakanlığı’nın, kişilerin bireysel özelliklerini önemseyen, fırsat eşitliğini ve kalite odaklı dönüşümü esas alan projeler aracılığı ile Temel Eğitim ve Mesleki ve Teknik Eğitimin günümüz ihtiyaçlarına cevap verecek hale getirmeye yönelik çalışmalarının olması.</w:t>
            </w:r>
          </w:p>
          <w:p w:rsidR="00F17D2D" w:rsidRPr="00DA5B47" w:rsidRDefault="00F17D2D" w:rsidP="00DA5B47">
            <w:pPr>
              <w:pStyle w:val="ListeParagraf"/>
              <w:numPr>
                <w:ilvl w:val="0"/>
                <w:numId w:val="12"/>
              </w:numPr>
              <w:ind w:left="410" w:hanging="284"/>
              <w:jc w:val="both"/>
              <w:rPr>
                <w:rFonts w:ascii="Times New Roman" w:hAnsi="Times New Roman"/>
                <w:sz w:val="20"/>
                <w:szCs w:val="20"/>
              </w:rPr>
            </w:pPr>
            <w:r w:rsidRPr="00DA5B47">
              <w:rPr>
                <w:rFonts w:ascii="Times New Roman" w:hAnsi="Times New Roman"/>
                <w:sz w:val="20"/>
                <w:szCs w:val="20"/>
              </w:rPr>
              <w:t>Yurt genelinde yeni üniversitelerin açılması ve mevcut üniversite kontenjanlarının artırılması.</w:t>
            </w:r>
          </w:p>
          <w:p w:rsidR="00F17D2D" w:rsidRPr="00DA5B47" w:rsidRDefault="00F17D2D" w:rsidP="00DA5B47">
            <w:pPr>
              <w:pStyle w:val="ListeParagraf"/>
              <w:numPr>
                <w:ilvl w:val="0"/>
                <w:numId w:val="1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İlçe Emniyet Müdürlüğü ile sürdürülebilir, verimli işbirliklerimizin olması.</w:t>
            </w:r>
          </w:p>
          <w:p w:rsidR="00F17D2D" w:rsidRPr="00DA5B47" w:rsidRDefault="00F17D2D" w:rsidP="00DA5B47">
            <w:pPr>
              <w:pStyle w:val="ListeParagraf"/>
              <w:numPr>
                <w:ilvl w:val="0"/>
                <w:numId w:val="1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Okullar Hayat Olsun Projesi gibi sivil toplum temelli projeleri etkin olarak kullanabilme</w:t>
            </w:r>
          </w:p>
          <w:p w:rsidR="00436B88" w:rsidRPr="00DA5B47" w:rsidRDefault="00F17D2D" w:rsidP="00DA5B47">
            <w:pPr>
              <w:pStyle w:val="ListeParagraf"/>
              <w:numPr>
                <w:ilvl w:val="0"/>
                <w:numId w:val="12"/>
              </w:numPr>
              <w:ind w:left="410" w:hanging="284"/>
              <w:jc w:val="both"/>
              <w:rPr>
                <w:rFonts w:ascii="Times New Roman" w:hAnsi="Times New Roman"/>
                <w:sz w:val="20"/>
                <w:szCs w:val="20"/>
              </w:rPr>
            </w:pPr>
            <w:r w:rsidRPr="00DA5B47">
              <w:rPr>
                <w:rFonts w:ascii="Times New Roman" w:hAnsi="Times New Roman"/>
                <w:sz w:val="20"/>
                <w:szCs w:val="20"/>
              </w:rPr>
              <w:t>Velilerin okul önce</w:t>
            </w:r>
            <w:r w:rsidR="00980D28">
              <w:rPr>
                <w:rFonts w:ascii="Times New Roman" w:hAnsi="Times New Roman"/>
                <w:sz w:val="20"/>
                <w:szCs w:val="20"/>
              </w:rPr>
              <w:t>si eğitimine yeterli önemi ver</w:t>
            </w:r>
            <w:r w:rsidRPr="00DA5B47">
              <w:rPr>
                <w:rFonts w:ascii="Times New Roman" w:hAnsi="Times New Roman"/>
                <w:sz w:val="20"/>
                <w:szCs w:val="20"/>
              </w:rPr>
              <w:t>mesi</w:t>
            </w:r>
          </w:p>
        </w:tc>
        <w:tc>
          <w:tcPr>
            <w:tcW w:w="1668" w:type="pct"/>
          </w:tcPr>
          <w:p w:rsidR="001D13C3" w:rsidRPr="00DA5B47" w:rsidRDefault="001D13C3" w:rsidP="00DA5B47">
            <w:pPr>
              <w:pStyle w:val="ListeParagraf"/>
              <w:numPr>
                <w:ilvl w:val="0"/>
                <w:numId w:val="22"/>
              </w:numPr>
              <w:ind w:left="410" w:hanging="284"/>
              <w:jc w:val="both"/>
              <w:rPr>
                <w:rFonts w:ascii="Times New Roman" w:hAnsi="Times New Roman"/>
                <w:sz w:val="20"/>
                <w:szCs w:val="20"/>
              </w:rPr>
            </w:pPr>
            <w:r w:rsidRPr="00DA5B47">
              <w:rPr>
                <w:rFonts w:ascii="Times New Roman" w:hAnsi="Times New Roman"/>
                <w:sz w:val="20"/>
                <w:szCs w:val="20"/>
              </w:rPr>
              <w:t>Doğu Karadeniz Sahil Yolu üzerinde olan ilçemizin ticaret, turizm ve sağlık sektörlerinde başarılı olması.</w:t>
            </w:r>
          </w:p>
          <w:p w:rsidR="001D13C3" w:rsidRPr="00DA5B47" w:rsidRDefault="001D13C3" w:rsidP="00DA5B47">
            <w:pPr>
              <w:pStyle w:val="ListeParagraf"/>
              <w:numPr>
                <w:ilvl w:val="0"/>
                <w:numId w:val="22"/>
              </w:numPr>
              <w:ind w:left="410" w:hanging="284"/>
              <w:jc w:val="both"/>
              <w:rPr>
                <w:rFonts w:ascii="Times New Roman" w:hAnsi="Times New Roman"/>
                <w:sz w:val="20"/>
                <w:szCs w:val="20"/>
              </w:rPr>
            </w:pPr>
            <w:r w:rsidRPr="00DA5B47">
              <w:rPr>
                <w:rFonts w:ascii="Times New Roman" w:hAnsi="Times New Roman"/>
                <w:sz w:val="20"/>
                <w:szCs w:val="20"/>
              </w:rPr>
              <w:t>Eğitimde uygulanan “Fatih Projesi” nin teknolojik olarak eğitim-öğretime önemli destekler vermesi.</w:t>
            </w:r>
          </w:p>
          <w:p w:rsidR="001D13C3" w:rsidRPr="00DA5B47" w:rsidRDefault="001D13C3" w:rsidP="00DA5B47">
            <w:pPr>
              <w:pStyle w:val="ListeParagraf"/>
              <w:numPr>
                <w:ilvl w:val="0"/>
                <w:numId w:val="22"/>
              </w:numPr>
              <w:ind w:left="410" w:hanging="284"/>
              <w:jc w:val="both"/>
              <w:rPr>
                <w:rFonts w:ascii="Times New Roman" w:hAnsi="Times New Roman"/>
                <w:sz w:val="20"/>
                <w:szCs w:val="20"/>
              </w:rPr>
            </w:pPr>
            <w:r w:rsidRPr="00DA5B47">
              <w:rPr>
                <w:rFonts w:ascii="Times New Roman" w:hAnsi="Times New Roman"/>
                <w:sz w:val="20"/>
                <w:szCs w:val="20"/>
              </w:rPr>
              <w:t>Kurum personelinin verimlilik ve etkinliğinin artırılmasına yönelik düzenlenen merkezi hizmetiçi eğitim faaliyetlerinin olması.</w:t>
            </w:r>
          </w:p>
          <w:p w:rsidR="001D13C3" w:rsidRPr="00DA5B47" w:rsidRDefault="001D13C3" w:rsidP="00DA5B47">
            <w:pPr>
              <w:pStyle w:val="ListeParagraf"/>
              <w:numPr>
                <w:ilvl w:val="0"/>
                <w:numId w:val="22"/>
              </w:numPr>
              <w:ind w:left="410" w:hanging="284"/>
              <w:jc w:val="both"/>
              <w:rPr>
                <w:rFonts w:ascii="Times New Roman" w:hAnsi="Times New Roman"/>
                <w:sz w:val="20"/>
                <w:szCs w:val="20"/>
              </w:rPr>
            </w:pPr>
            <w:r w:rsidRPr="00DA5B47">
              <w:rPr>
                <w:rFonts w:ascii="Times New Roman" w:hAnsi="Times New Roman"/>
                <w:sz w:val="20"/>
                <w:szCs w:val="20"/>
              </w:rPr>
              <w:t>Spor alanında tesisleşmenin sağlanması, spor federasyonlarının statüsünün güçlendirilmesi ve hizmet sunumunda etkinliği artırmak amacıyla Gençlik ve Spor İl Müdürlüğü’ne bağlı birimlerin yeniden yapılandırılması.</w:t>
            </w:r>
          </w:p>
          <w:p w:rsidR="001D13C3" w:rsidRPr="00DA5B47" w:rsidRDefault="001D13C3" w:rsidP="00DA5B47">
            <w:pPr>
              <w:pStyle w:val="ListeParagraf"/>
              <w:numPr>
                <w:ilvl w:val="0"/>
                <w:numId w:val="22"/>
              </w:numPr>
              <w:ind w:left="410" w:hanging="284"/>
              <w:jc w:val="both"/>
              <w:rPr>
                <w:rFonts w:ascii="Times New Roman" w:hAnsi="Times New Roman"/>
                <w:sz w:val="20"/>
                <w:szCs w:val="20"/>
              </w:rPr>
            </w:pPr>
            <w:r w:rsidRPr="00DA5B47">
              <w:rPr>
                <w:rFonts w:ascii="Times New Roman" w:hAnsi="Times New Roman"/>
                <w:sz w:val="20"/>
                <w:szCs w:val="20"/>
              </w:rPr>
              <w:t>Okul/kurumlara yönelik AB projelerinin var olması</w:t>
            </w:r>
          </w:p>
          <w:p w:rsidR="001D13C3" w:rsidRPr="00DA5B47" w:rsidRDefault="001D13C3" w:rsidP="00DA5B47">
            <w:pPr>
              <w:pStyle w:val="ListeParagraf"/>
              <w:numPr>
                <w:ilvl w:val="0"/>
                <w:numId w:val="2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İŞ-Kur’un okul ve kurumların yardımcı personel ihtiyacına yönelik çalışmalarının olması.</w:t>
            </w:r>
          </w:p>
          <w:p w:rsidR="001D13C3" w:rsidRPr="00DA5B47" w:rsidRDefault="001D13C3" w:rsidP="00DA5B47">
            <w:pPr>
              <w:pStyle w:val="ListeParagraf"/>
              <w:numPr>
                <w:ilvl w:val="0"/>
                <w:numId w:val="2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İlçe halk kütüphanesinin var olması</w:t>
            </w:r>
          </w:p>
          <w:p w:rsidR="001D13C3" w:rsidRPr="00DA5B47" w:rsidRDefault="001D13C3" w:rsidP="00DA5B47">
            <w:pPr>
              <w:pStyle w:val="ListeParagraf"/>
              <w:numPr>
                <w:ilvl w:val="0"/>
                <w:numId w:val="2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İlçenin hastane, sağlık ocağı ve alışveriş merkezlerine yakın olması</w:t>
            </w:r>
          </w:p>
          <w:p w:rsidR="001D13C3" w:rsidRPr="00DA5B47" w:rsidRDefault="001D13C3" w:rsidP="00DA5B47">
            <w:pPr>
              <w:pStyle w:val="ListeParagraf"/>
              <w:numPr>
                <w:ilvl w:val="0"/>
                <w:numId w:val="2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Özel Üniversitesinin varlığı</w:t>
            </w:r>
          </w:p>
          <w:p w:rsidR="001D13C3" w:rsidRPr="00DA5B47" w:rsidRDefault="001D13C3" w:rsidP="00DA5B47">
            <w:pPr>
              <w:pStyle w:val="ListeParagraf"/>
              <w:numPr>
                <w:ilvl w:val="0"/>
                <w:numId w:val="22"/>
              </w:numPr>
              <w:autoSpaceDE w:val="0"/>
              <w:autoSpaceDN w:val="0"/>
              <w:adjustRightInd w:val="0"/>
              <w:ind w:left="410" w:hanging="284"/>
              <w:jc w:val="both"/>
              <w:rPr>
                <w:rFonts w:ascii="Times New Roman" w:hAnsi="Times New Roman"/>
                <w:sz w:val="20"/>
                <w:szCs w:val="20"/>
              </w:rPr>
            </w:pPr>
            <w:r w:rsidRPr="00DA5B47">
              <w:rPr>
                <w:rFonts w:ascii="Times New Roman" w:hAnsi="Times New Roman"/>
                <w:sz w:val="20"/>
                <w:szCs w:val="20"/>
              </w:rPr>
              <w:t>İlçe belediyesinin eğitime bakışının olumlu olması</w:t>
            </w:r>
          </w:p>
          <w:p w:rsidR="00436B88" w:rsidRPr="00980D28" w:rsidRDefault="00436B88" w:rsidP="00980D28">
            <w:pPr>
              <w:autoSpaceDE w:val="0"/>
              <w:autoSpaceDN w:val="0"/>
              <w:adjustRightInd w:val="0"/>
              <w:ind w:left="126"/>
              <w:jc w:val="both"/>
              <w:rPr>
                <w:rFonts w:ascii="Times New Roman" w:hAnsi="Times New Roman"/>
                <w:sz w:val="20"/>
                <w:szCs w:val="20"/>
              </w:rPr>
            </w:pPr>
          </w:p>
        </w:tc>
      </w:tr>
    </w:tbl>
    <w:p w:rsidR="00725242" w:rsidRDefault="00725242" w:rsidP="00725242">
      <w:pPr>
        <w:rPr>
          <w:lang w:eastAsia="tr-TR"/>
        </w:rPr>
      </w:pPr>
    </w:p>
    <w:p w:rsidR="00436B88" w:rsidRDefault="00436B88" w:rsidP="00725242">
      <w:pPr>
        <w:rPr>
          <w:lang w:eastAsia="tr-TR"/>
        </w:rPr>
      </w:pPr>
    </w:p>
    <w:tbl>
      <w:tblPr>
        <w:tblStyle w:val="TabloKlavuzu29"/>
        <w:tblW w:w="4814" w:type="pct"/>
        <w:tblInd w:w="250" w:type="dxa"/>
        <w:tblLook w:val="04A0"/>
      </w:tblPr>
      <w:tblGrid>
        <w:gridCol w:w="3161"/>
        <w:gridCol w:w="3161"/>
        <w:gridCol w:w="3165"/>
      </w:tblGrid>
      <w:tr w:rsidR="00436B88" w:rsidRPr="00DA5B47" w:rsidTr="003F41E5">
        <w:trPr>
          <w:trHeight w:val="317"/>
        </w:trPr>
        <w:tc>
          <w:tcPr>
            <w:tcW w:w="5000" w:type="pct"/>
            <w:gridSpan w:val="3"/>
            <w:shd w:val="clear" w:color="auto" w:fill="E5DFEC" w:themeFill="accent4" w:themeFillTint="33"/>
            <w:vAlign w:val="center"/>
          </w:tcPr>
          <w:p w:rsidR="00436B88" w:rsidRPr="00DA5B47" w:rsidRDefault="00436B88" w:rsidP="00DA5B47">
            <w:pPr>
              <w:pStyle w:val="ListeParagraf"/>
              <w:ind w:left="0"/>
              <w:jc w:val="center"/>
              <w:rPr>
                <w:rFonts w:ascii="Times New Roman" w:hAnsi="Times New Roman"/>
                <w:b/>
                <w:sz w:val="20"/>
                <w:szCs w:val="20"/>
              </w:rPr>
            </w:pPr>
            <w:r w:rsidRPr="00DA5B47">
              <w:rPr>
                <w:rFonts w:ascii="Times New Roman" w:hAnsi="Times New Roman"/>
                <w:b/>
                <w:sz w:val="20"/>
                <w:szCs w:val="20"/>
              </w:rPr>
              <w:t>Tehditler</w:t>
            </w:r>
          </w:p>
        </w:tc>
      </w:tr>
      <w:tr w:rsidR="00436B88" w:rsidRPr="00DA5B47" w:rsidTr="008B06D8">
        <w:trPr>
          <w:trHeight w:val="317"/>
        </w:trPr>
        <w:tc>
          <w:tcPr>
            <w:tcW w:w="1666" w:type="pct"/>
            <w:shd w:val="clear" w:color="auto" w:fill="76923C" w:themeFill="accent3"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Öğretime Erişim</w:t>
            </w:r>
          </w:p>
        </w:tc>
        <w:tc>
          <w:tcPr>
            <w:tcW w:w="1666" w:type="pct"/>
            <w:shd w:val="clear" w:color="auto" w:fill="31849B" w:themeFill="accent5"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Eğitim ve Öğretimde Kalite</w:t>
            </w:r>
          </w:p>
        </w:tc>
        <w:tc>
          <w:tcPr>
            <w:tcW w:w="1668" w:type="pct"/>
            <w:shd w:val="clear" w:color="auto" w:fill="943634" w:themeFill="accent2" w:themeFillShade="BF"/>
            <w:vAlign w:val="center"/>
          </w:tcPr>
          <w:p w:rsidR="00436B88" w:rsidRPr="00DA5B47" w:rsidRDefault="00436B88" w:rsidP="00DA5B47">
            <w:pPr>
              <w:pStyle w:val="ListeParagraf"/>
              <w:ind w:left="0"/>
              <w:contextualSpacing w:val="0"/>
              <w:rPr>
                <w:rFonts w:ascii="Times New Roman" w:hAnsi="Times New Roman"/>
                <w:b/>
                <w:sz w:val="20"/>
                <w:szCs w:val="20"/>
              </w:rPr>
            </w:pPr>
            <w:r w:rsidRPr="00DA5B47">
              <w:rPr>
                <w:rFonts w:ascii="Times New Roman" w:hAnsi="Times New Roman"/>
                <w:b/>
                <w:sz w:val="20"/>
                <w:szCs w:val="20"/>
              </w:rPr>
              <w:t>Kurumsal Kapasite</w:t>
            </w:r>
          </w:p>
        </w:tc>
      </w:tr>
      <w:tr w:rsidR="00436B88" w:rsidRPr="00DA5B47" w:rsidTr="008B06D8">
        <w:trPr>
          <w:trHeight w:val="566"/>
        </w:trPr>
        <w:tc>
          <w:tcPr>
            <w:tcW w:w="1666" w:type="pct"/>
          </w:tcPr>
          <w:p w:rsidR="00F17D2D" w:rsidRPr="00DA5B47" w:rsidRDefault="00F17D2D" w:rsidP="00DA5B47">
            <w:pPr>
              <w:pStyle w:val="ListeParagraf"/>
              <w:numPr>
                <w:ilvl w:val="0"/>
                <w:numId w:val="14"/>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t>İlçemiz iç göç nedeniyle demografik yapıda ortaya çıkan değişimden dolayı yeni okullara ihtiyaç duyulurken;  bazı okulların öğrencisiz kalması, buna karşılık bazı okullara olan talebin artması.</w:t>
            </w:r>
          </w:p>
          <w:p w:rsidR="00F17D2D" w:rsidRPr="00DA5B47" w:rsidRDefault="00F17D2D" w:rsidP="00DA5B47">
            <w:pPr>
              <w:pStyle w:val="ListeParagraf"/>
              <w:numPr>
                <w:ilvl w:val="0"/>
                <w:numId w:val="14"/>
              </w:numPr>
              <w:ind w:left="410" w:hanging="284"/>
              <w:jc w:val="both"/>
              <w:rPr>
                <w:rFonts w:ascii="Times New Roman" w:hAnsi="Times New Roman"/>
                <w:sz w:val="20"/>
                <w:szCs w:val="20"/>
              </w:rPr>
            </w:pPr>
            <w:r w:rsidRPr="00DA5B47">
              <w:rPr>
                <w:rFonts w:ascii="Times New Roman" w:hAnsi="Times New Roman"/>
                <w:sz w:val="20"/>
                <w:szCs w:val="20"/>
              </w:rPr>
              <w:t>Okul öncesi eğitimin taşımalı kapsamında olmaması</w:t>
            </w:r>
          </w:p>
          <w:p w:rsidR="00F17D2D" w:rsidRPr="00DA5B47" w:rsidRDefault="00F17D2D" w:rsidP="00DA5B47">
            <w:pPr>
              <w:pStyle w:val="ListeParagraf"/>
              <w:numPr>
                <w:ilvl w:val="0"/>
                <w:numId w:val="14"/>
              </w:numPr>
              <w:ind w:left="410" w:hanging="284"/>
              <w:jc w:val="both"/>
              <w:rPr>
                <w:rFonts w:ascii="Times New Roman" w:hAnsi="Times New Roman"/>
                <w:sz w:val="20"/>
                <w:szCs w:val="20"/>
              </w:rPr>
            </w:pPr>
            <w:r w:rsidRPr="00DA5B47">
              <w:rPr>
                <w:rFonts w:ascii="Times New Roman" w:hAnsi="Times New Roman"/>
                <w:sz w:val="20"/>
                <w:szCs w:val="20"/>
              </w:rPr>
              <w:t>Coğrafi yapının dağlık ve dağınık oluşu nedeniyle ortaya çıkan ulaşım problemleri</w:t>
            </w:r>
          </w:p>
          <w:p w:rsidR="00F17D2D" w:rsidRPr="00DA5B47" w:rsidRDefault="00F17D2D" w:rsidP="00DA5B47">
            <w:pPr>
              <w:pStyle w:val="ListeParagraf"/>
              <w:numPr>
                <w:ilvl w:val="0"/>
                <w:numId w:val="14"/>
              </w:numPr>
              <w:ind w:left="410" w:hanging="284"/>
              <w:jc w:val="both"/>
              <w:rPr>
                <w:rFonts w:ascii="Times New Roman" w:hAnsi="Times New Roman"/>
                <w:sz w:val="20"/>
                <w:szCs w:val="20"/>
              </w:rPr>
            </w:pPr>
            <w:r w:rsidRPr="00DA5B47">
              <w:rPr>
                <w:rFonts w:ascii="Times New Roman" w:hAnsi="Times New Roman"/>
                <w:sz w:val="20"/>
                <w:szCs w:val="20"/>
              </w:rPr>
              <w:t>Okullaşmanın yetersizliği</w:t>
            </w:r>
          </w:p>
          <w:p w:rsidR="00DA5B47" w:rsidRPr="00DA5B47" w:rsidRDefault="00F17D2D" w:rsidP="00DA5B47">
            <w:pPr>
              <w:pStyle w:val="ListeParagraf"/>
              <w:numPr>
                <w:ilvl w:val="0"/>
                <w:numId w:val="14"/>
              </w:numPr>
              <w:ind w:left="410" w:hanging="284"/>
              <w:jc w:val="both"/>
              <w:rPr>
                <w:rFonts w:ascii="Times New Roman" w:hAnsi="Times New Roman"/>
                <w:sz w:val="20"/>
                <w:szCs w:val="20"/>
              </w:rPr>
            </w:pPr>
            <w:r w:rsidRPr="00DA5B47">
              <w:rPr>
                <w:rFonts w:ascii="Times New Roman" w:hAnsi="Times New Roman"/>
                <w:sz w:val="20"/>
                <w:szCs w:val="20"/>
              </w:rPr>
              <w:t>İlçemizin ile yakın olması nedeniyle başarılı öğrencilerin Ortahisar'daki okulları tercih etmesi</w:t>
            </w:r>
          </w:p>
          <w:p w:rsidR="00436B88" w:rsidRPr="00DA5B47" w:rsidRDefault="00F17D2D" w:rsidP="00DA5B47">
            <w:pPr>
              <w:pStyle w:val="ListeParagraf"/>
              <w:numPr>
                <w:ilvl w:val="0"/>
                <w:numId w:val="14"/>
              </w:numPr>
              <w:ind w:left="410" w:hanging="284"/>
              <w:jc w:val="both"/>
              <w:rPr>
                <w:rFonts w:ascii="Times New Roman" w:hAnsi="Times New Roman"/>
                <w:sz w:val="20"/>
                <w:szCs w:val="20"/>
              </w:rPr>
            </w:pPr>
            <w:r w:rsidRPr="00DA5B47">
              <w:rPr>
                <w:rFonts w:ascii="Times New Roman" w:hAnsi="Times New Roman"/>
                <w:sz w:val="20"/>
                <w:szCs w:val="20"/>
              </w:rPr>
              <w:lastRenderedPageBreak/>
              <w:t>İki okulumuzda birleştirilmiş sınıf uygulaması yapılması.</w:t>
            </w:r>
          </w:p>
          <w:p w:rsidR="00436B88" w:rsidRPr="00DA5B47" w:rsidRDefault="00436B88" w:rsidP="00A50128">
            <w:pPr>
              <w:spacing w:before="40" w:afterLines="40"/>
              <w:rPr>
                <w:rFonts w:ascii="Times New Roman" w:eastAsiaTheme="majorEastAsia" w:hAnsi="Times New Roman"/>
                <w:b/>
                <w:bCs/>
                <w:sz w:val="20"/>
                <w:szCs w:val="20"/>
              </w:rPr>
            </w:pPr>
          </w:p>
          <w:p w:rsidR="00436B88" w:rsidRPr="00DA5B47" w:rsidRDefault="00436B88" w:rsidP="00A50128">
            <w:pPr>
              <w:spacing w:before="40" w:afterLines="40"/>
              <w:rPr>
                <w:rFonts w:ascii="Times New Roman" w:eastAsiaTheme="majorEastAsia" w:hAnsi="Times New Roman"/>
                <w:b/>
                <w:bCs/>
                <w:sz w:val="20"/>
                <w:szCs w:val="20"/>
              </w:rPr>
            </w:pPr>
          </w:p>
          <w:p w:rsidR="00436B88" w:rsidRPr="00DA5B47" w:rsidRDefault="00436B88" w:rsidP="00A50128">
            <w:pPr>
              <w:spacing w:before="40" w:afterLines="40"/>
              <w:rPr>
                <w:rFonts w:ascii="Times New Roman" w:eastAsiaTheme="majorEastAsia" w:hAnsi="Times New Roman"/>
                <w:b/>
                <w:bCs/>
                <w:sz w:val="20"/>
                <w:szCs w:val="20"/>
              </w:rPr>
            </w:pPr>
          </w:p>
          <w:p w:rsidR="00436B88" w:rsidRPr="00DA5B47" w:rsidRDefault="00436B88" w:rsidP="00A50128">
            <w:pPr>
              <w:spacing w:before="40" w:afterLines="40"/>
              <w:rPr>
                <w:rFonts w:ascii="Times New Roman" w:eastAsiaTheme="majorEastAsia" w:hAnsi="Times New Roman"/>
                <w:b/>
                <w:bCs/>
                <w:sz w:val="20"/>
                <w:szCs w:val="20"/>
              </w:rPr>
            </w:pPr>
          </w:p>
          <w:p w:rsidR="00436B88" w:rsidRPr="00DA5B47" w:rsidRDefault="00436B88" w:rsidP="00A50128">
            <w:pPr>
              <w:spacing w:before="40" w:afterLines="40"/>
              <w:rPr>
                <w:rFonts w:ascii="Times New Roman" w:eastAsiaTheme="majorEastAsia" w:hAnsi="Times New Roman"/>
                <w:b/>
                <w:bCs/>
                <w:sz w:val="20"/>
                <w:szCs w:val="20"/>
              </w:rPr>
            </w:pPr>
          </w:p>
          <w:p w:rsidR="00436B88" w:rsidRPr="00DA5B47" w:rsidRDefault="00436B88" w:rsidP="00A50128">
            <w:pPr>
              <w:spacing w:before="40" w:afterLines="40"/>
              <w:rPr>
                <w:rFonts w:ascii="Times New Roman" w:eastAsiaTheme="majorEastAsia" w:hAnsi="Times New Roman"/>
                <w:b/>
                <w:bCs/>
                <w:sz w:val="20"/>
                <w:szCs w:val="20"/>
              </w:rPr>
            </w:pPr>
          </w:p>
        </w:tc>
        <w:tc>
          <w:tcPr>
            <w:tcW w:w="1666" w:type="pct"/>
          </w:tcPr>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lastRenderedPageBreak/>
              <w:t>İlçe Milli Eğitim Müdürlüğüne bağlı okul ve kurumlarda öğrencilerde madde bağımlılığı ve teknoloji tabanlı zararlı yayın bağımlılığının (şiddet ve/veya cinsel içerikli oyunlar ve cinsel içerikli gayri ahlaki yayınlara bağımlılığı)  yıllar itibariyle artış göstermesi.</w:t>
            </w:r>
          </w:p>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İlçemizde okuma kültürünün yeterince yerleşmemiş olması.</w:t>
            </w:r>
          </w:p>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 xml:space="preserve">Kademe hafif engel düzeyine sahip çocukların okul sayılarının yetersiz olması, özel eğitim meslek liselerinde; derslerin müfredat programları ve uygulamaya dönük atölye </w:t>
            </w:r>
            <w:r w:rsidRPr="00DA5B47">
              <w:rPr>
                <w:rFonts w:ascii="Times New Roman" w:hAnsi="Times New Roman"/>
                <w:sz w:val="20"/>
                <w:szCs w:val="20"/>
              </w:rPr>
              <w:lastRenderedPageBreak/>
              <w:t>çalışmalarının diğer mesleki eğitim okulları ile aynı olmasından kaynaklanan eğitim problemlerinin var olması.</w:t>
            </w:r>
          </w:p>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Okullarda rehber öğretmen sayısının yetersizliği</w:t>
            </w:r>
          </w:p>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Bazı okullarımızdaki öğretmen ihtiyacı</w:t>
            </w:r>
          </w:p>
          <w:p w:rsidR="00F17D2D"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Okullarımızın madde bağımlılığı ve kötü alışkanlıklara sebep olabilecek açık alanlarla iç içe bulunması</w:t>
            </w:r>
          </w:p>
          <w:p w:rsidR="00DA5B47" w:rsidRPr="00DA5B47" w:rsidRDefault="00F17D2D" w:rsidP="00DA5B47">
            <w:pPr>
              <w:pStyle w:val="ListeParagraf"/>
              <w:numPr>
                <w:ilvl w:val="0"/>
                <w:numId w:val="19"/>
              </w:numPr>
              <w:ind w:left="410" w:hanging="284"/>
              <w:jc w:val="both"/>
              <w:rPr>
                <w:rFonts w:ascii="Times New Roman" w:hAnsi="Times New Roman"/>
                <w:sz w:val="20"/>
                <w:szCs w:val="20"/>
              </w:rPr>
            </w:pPr>
            <w:r w:rsidRPr="00DA5B47">
              <w:rPr>
                <w:rFonts w:ascii="Times New Roman" w:hAnsi="Times New Roman"/>
                <w:sz w:val="20"/>
                <w:szCs w:val="20"/>
              </w:rPr>
              <w:t>Çalışanların büyük çoğunluğunun görev yeri dışında ikamet ediyor olması</w:t>
            </w:r>
          </w:p>
          <w:p w:rsidR="00436B88" w:rsidRPr="00DA5B47" w:rsidRDefault="00436B88" w:rsidP="00DA5B47">
            <w:pPr>
              <w:pStyle w:val="ListeParagraf"/>
              <w:numPr>
                <w:ilvl w:val="0"/>
                <w:numId w:val="19"/>
              </w:numPr>
              <w:ind w:left="410" w:hanging="284"/>
              <w:jc w:val="both"/>
              <w:rPr>
                <w:rFonts w:ascii="Times New Roman" w:hAnsi="Times New Roman"/>
                <w:sz w:val="20"/>
                <w:szCs w:val="20"/>
              </w:rPr>
            </w:pPr>
          </w:p>
        </w:tc>
        <w:tc>
          <w:tcPr>
            <w:tcW w:w="1668" w:type="pct"/>
          </w:tcPr>
          <w:p w:rsidR="001D13C3" w:rsidRPr="00DA5B47"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lastRenderedPageBreak/>
              <w:t>Kurum çalışma alanları olarak fiziki mekân (toplantı salonları, sergi alanları vb.) yetersizliklerinin olması.</w:t>
            </w:r>
          </w:p>
          <w:p w:rsidR="00980D28"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980D28">
              <w:rPr>
                <w:rFonts w:ascii="Times New Roman" w:eastAsiaTheme="minorEastAsia" w:hAnsi="Times New Roman"/>
                <w:sz w:val="20"/>
                <w:szCs w:val="20"/>
              </w:rPr>
              <w:t xml:space="preserve">Bölgenin coğrafi özellikleri (arazinin engebeli olması, yerleşime uygun arazinin az olması nedeniyle arsa fiyatlarının çok yüksek olması) gereği, ilimizde yapılan iş ve işlemlerin birim maliyetlerinin, diğer illere oranla yüksek olmasının getirdiği olumsuzluklar </w:t>
            </w:r>
          </w:p>
          <w:p w:rsidR="001D13C3" w:rsidRPr="00980D28"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980D28">
              <w:rPr>
                <w:rFonts w:ascii="Times New Roman" w:eastAsiaTheme="minorEastAsia" w:hAnsi="Times New Roman"/>
                <w:sz w:val="20"/>
                <w:szCs w:val="20"/>
              </w:rPr>
              <w:t xml:space="preserve">Öğrenci ebeveynlerinin sınav odaklı akademik başarıyı artırıcı faaliyetlere, davranış </w:t>
            </w:r>
            <w:r w:rsidRPr="00980D28">
              <w:rPr>
                <w:rFonts w:ascii="Times New Roman" w:eastAsiaTheme="minorEastAsia" w:hAnsi="Times New Roman"/>
                <w:sz w:val="20"/>
                <w:szCs w:val="20"/>
              </w:rPr>
              <w:lastRenderedPageBreak/>
              <w:t>merkezli eğitim faaliyetlerine oranla daha çok önem vermesi.</w:t>
            </w:r>
          </w:p>
          <w:p w:rsidR="001D13C3" w:rsidRPr="00DA5B47"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t>Kurum finansal kaynaklarının yeterli olmaması.</w:t>
            </w:r>
          </w:p>
          <w:p w:rsidR="001D13C3" w:rsidRPr="00DA5B47"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t>Mahalli Hizmetiçi Eğitime katılımı özendirici bir sistemin olmaması.</w:t>
            </w:r>
          </w:p>
          <w:p w:rsidR="001D13C3" w:rsidRPr="00DA5B47"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t>Yeni açılan ve dönüştürülen okullarda personel ve fiziki alt yapı yetersizliklerinden kaynaklanan olumsuzlukların yaşanması.</w:t>
            </w:r>
          </w:p>
          <w:p w:rsidR="001D13C3" w:rsidRPr="00DA5B47" w:rsidRDefault="001D13C3" w:rsidP="00DA5B47">
            <w:pPr>
              <w:pStyle w:val="ListeParagraf"/>
              <w:numPr>
                <w:ilvl w:val="0"/>
                <w:numId w:val="23"/>
              </w:numPr>
              <w:ind w:left="410" w:hanging="284"/>
              <w:jc w:val="both"/>
              <w:rPr>
                <w:rFonts w:ascii="Times New Roman" w:eastAsiaTheme="minorEastAsia" w:hAnsi="Times New Roman"/>
                <w:sz w:val="20"/>
                <w:szCs w:val="20"/>
              </w:rPr>
            </w:pPr>
            <w:r w:rsidRPr="00DA5B47">
              <w:rPr>
                <w:rFonts w:ascii="Times New Roman" w:eastAsiaTheme="minorEastAsia" w:hAnsi="Times New Roman"/>
                <w:sz w:val="20"/>
                <w:szCs w:val="20"/>
              </w:rPr>
              <w:t>YGS-LYS sınav kaygısının ve üst düzey akademik başarı beklentisinin, çocuklar ve aileler üzerinde olumsuz etkiye neden olması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Öğretmenevinin olmaması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Eğitim kurumları yakınında sağlığı tehdit eden kömür deposunun bulunması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Okullarımızda çok amaçlı salonlarının bulunmaması, olanların da yetersiz olması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İkili eğitim yapan okulların varlığı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İlçe merkezinin hızla büyümesi ve göç alması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Parçalanmış aileler</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Kurum binasının engelli personelin ihtiyacını karşılayacak şekilde düzenlenmemiş olması</w:t>
            </w:r>
          </w:p>
          <w:p w:rsid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İlçemizde 6287 sayılı kanun kapsamında fiziki olarak okul dönüşümlerinin yapılamaması</w:t>
            </w:r>
          </w:p>
          <w:p w:rsidR="00DA5B47" w:rsidRPr="00DA5B47" w:rsidRDefault="00DA5B47" w:rsidP="00DA5B47">
            <w:pPr>
              <w:pStyle w:val="ListeParagraf"/>
              <w:numPr>
                <w:ilvl w:val="0"/>
                <w:numId w:val="23"/>
              </w:numPr>
              <w:ind w:left="410" w:hanging="284"/>
              <w:jc w:val="both"/>
              <w:rPr>
                <w:rFonts w:ascii="Times New Roman" w:hAnsi="Times New Roman"/>
                <w:sz w:val="20"/>
                <w:szCs w:val="20"/>
              </w:rPr>
            </w:pPr>
            <w:r w:rsidRPr="00DA5B47">
              <w:rPr>
                <w:rFonts w:ascii="Times New Roman" w:hAnsi="Times New Roman"/>
                <w:sz w:val="20"/>
                <w:szCs w:val="20"/>
              </w:rPr>
              <w:t>Çalışanların ödüllendirilmesindeki yetki sınırlılığı</w:t>
            </w:r>
          </w:p>
          <w:p w:rsidR="00436B88" w:rsidRPr="00DA5B47" w:rsidRDefault="00436B88" w:rsidP="00DA5B47">
            <w:pPr>
              <w:rPr>
                <w:rFonts w:ascii="Times New Roman" w:eastAsiaTheme="minorEastAsia" w:hAnsi="Times New Roman"/>
                <w:sz w:val="20"/>
                <w:szCs w:val="20"/>
              </w:rPr>
            </w:pPr>
          </w:p>
        </w:tc>
      </w:tr>
    </w:tbl>
    <w:p w:rsidR="00436B88" w:rsidRDefault="00436B88" w:rsidP="00725242">
      <w:pPr>
        <w:rPr>
          <w:lang w:eastAsia="tr-TR"/>
        </w:rPr>
      </w:pPr>
    </w:p>
    <w:p w:rsidR="002F67AE" w:rsidRDefault="008F7A1F" w:rsidP="002C52D8">
      <w:pPr>
        <w:spacing w:after="0" w:line="360" w:lineRule="auto"/>
        <w:ind w:firstLine="708"/>
        <w:jc w:val="both"/>
        <w:rPr>
          <w:rFonts w:ascii="Times New Roman" w:eastAsiaTheme="minorEastAsia" w:hAnsi="Times New Roman"/>
          <w:sz w:val="24"/>
          <w:szCs w:val="24"/>
          <w:lang w:eastAsia="tr-TR"/>
        </w:rPr>
      </w:pPr>
      <w:r w:rsidRPr="002C52D8">
        <w:rPr>
          <w:rFonts w:ascii="Times New Roman" w:eastAsiaTheme="minorEastAsia" w:hAnsi="Times New Roman"/>
          <w:sz w:val="24"/>
          <w:szCs w:val="24"/>
          <w:lang w:eastAsia="tr-TR"/>
        </w:rPr>
        <w:t xml:space="preserve">İlçemiz </w:t>
      </w:r>
      <w:r w:rsidR="00F86249" w:rsidRPr="002C52D8">
        <w:rPr>
          <w:rFonts w:ascii="Times New Roman" w:eastAsiaTheme="minorEastAsia" w:hAnsi="Times New Roman"/>
          <w:sz w:val="24"/>
          <w:szCs w:val="24"/>
          <w:lang w:eastAsia="tr-TR"/>
        </w:rPr>
        <w:t>201</w:t>
      </w:r>
      <w:r w:rsidR="00137B44">
        <w:rPr>
          <w:rFonts w:ascii="Times New Roman" w:eastAsiaTheme="minorEastAsia" w:hAnsi="Times New Roman"/>
          <w:sz w:val="24"/>
          <w:szCs w:val="24"/>
          <w:lang w:eastAsia="tr-TR"/>
        </w:rPr>
        <w:t>5</w:t>
      </w:r>
      <w:r w:rsidR="00F86249" w:rsidRPr="002C52D8">
        <w:rPr>
          <w:rFonts w:ascii="Times New Roman" w:eastAsiaTheme="minorEastAsia" w:hAnsi="Times New Roman"/>
          <w:sz w:val="24"/>
          <w:szCs w:val="24"/>
          <w:lang w:eastAsia="tr-TR"/>
        </w:rPr>
        <w:t>-</w:t>
      </w:r>
      <w:r w:rsidR="00AB52D4" w:rsidRPr="002C52D8">
        <w:rPr>
          <w:rFonts w:ascii="Times New Roman" w:eastAsiaTheme="minorEastAsia" w:hAnsi="Times New Roman"/>
          <w:sz w:val="24"/>
          <w:szCs w:val="24"/>
          <w:lang w:eastAsia="tr-TR"/>
        </w:rPr>
        <w:t>2019 Stratejik</w:t>
      </w:r>
      <w:r w:rsidR="00F86249" w:rsidRPr="002C52D8">
        <w:rPr>
          <w:rFonts w:ascii="Times New Roman" w:eastAsiaTheme="minorEastAsia" w:hAnsi="Times New Roman"/>
          <w:sz w:val="24"/>
          <w:szCs w:val="24"/>
          <w:lang w:eastAsia="tr-TR"/>
        </w:rPr>
        <w:t xml:space="preserve"> Plan hazırlıkları kapsamında iç ve dış paydaşlarımızla yaptığımız çalışmalar sonrasında elde ettiğimiz GZFT verilerine göre kurumumuzun güçlü, zayıf </w:t>
      </w:r>
      <w:r w:rsidR="0053013F" w:rsidRPr="002C52D8">
        <w:rPr>
          <w:rFonts w:ascii="Times New Roman" w:eastAsiaTheme="minorEastAsia" w:hAnsi="Times New Roman"/>
          <w:sz w:val="24"/>
          <w:szCs w:val="24"/>
          <w:lang w:eastAsia="tr-TR"/>
        </w:rPr>
        <w:t>yönlerini, fırsat</w:t>
      </w:r>
      <w:r w:rsidR="00F86249" w:rsidRPr="002C52D8">
        <w:rPr>
          <w:rFonts w:ascii="Times New Roman" w:eastAsiaTheme="minorEastAsia" w:hAnsi="Times New Roman"/>
          <w:sz w:val="24"/>
          <w:szCs w:val="24"/>
          <w:lang w:eastAsia="tr-TR"/>
        </w:rPr>
        <w:t xml:space="preserve"> ve tehditlerimizi </w:t>
      </w:r>
      <w:r w:rsidR="0053013F" w:rsidRPr="002C52D8">
        <w:rPr>
          <w:rFonts w:ascii="Times New Roman" w:eastAsiaTheme="minorEastAsia" w:hAnsi="Times New Roman"/>
          <w:sz w:val="24"/>
          <w:szCs w:val="24"/>
          <w:lang w:eastAsia="tr-TR"/>
        </w:rPr>
        <w:t>belirledik. Böylece</w:t>
      </w:r>
      <w:r w:rsidR="00F86249" w:rsidRPr="002C52D8">
        <w:rPr>
          <w:rFonts w:ascii="Times New Roman" w:eastAsiaTheme="minorEastAsia" w:hAnsi="Times New Roman"/>
          <w:sz w:val="24"/>
          <w:szCs w:val="24"/>
          <w:lang w:eastAsia="tr-TR"/>
        </w:rPr>
        <w:t xml:space="preserve"> kurumumuzun, stratejik planı için hayati önem taşıyan stratejiler için ön hazırlığımız tamamlanmış oldu.</w:t>
      </w:r>
    </w:p>
    <w:p w:rsidR="001A6E40" w:rsidRPr="002C52D8" w:rsidRDefault="00F86249" w:rsidP="002C52D8">
      <w:pPr>
        <w:spacing w:after="0" w:line="360" w:lineRule="auto"/>
        <w:ind w:firstLine="708"/>
        <w:jc w:val="both"/>
        <w:rPr>
          <w:rFonts w:ascii="Times New Roman" w:eastAsiaTheme="minorEastAsia" w:hAnsi="Times New Roman"/>
          <w:sz w:val="24"/>
          <w:szCs w:val="24"/>
          <w:lang w:eastAsia="tr-TR"/>
        </w:rPr>
      </w:pPr>
      <w:r w:rsidRPr="002C52D8">
        <w:rPr>
          <w:rFonts w:ascii="Times New Roman" w:eastAsiaTheme="minorEastAsia" w:hAnsi="Times New Roman"/>
          <w:sz w:val="24"/>
          <w:szCs w:val="24"/>
          <w:lang w:eastAsia="tr-TR"/>
        </w:rPr>
        <w:t xml:space="preserve">Analiz sonrası ortaya çıkan genel </w:t>
      </w:r>
      <w:r w:rsidR="0053013F" w:rsidRPr="002C52D8">
        <w:rPr>
          <w:rFonts w:ascii="Times New Roman" w:eastAsiaTheme="minorEastAsia" w:hAnsi="Times New Roman"/>
          <w:sz w:val="24"/>
          <w:szCs w:val="24"/>
          <w:lang w:eastAsia="tr-TR"/>
        </w:rPr>
        <w:t>kanı: Atıfta</w:t>
      </w:r>
      <w:r w:rsidRPr="002C52D8">
        <w:rPr>
          <w:rFonts w:ascii="Times New Roman" w:eastAsiaTheme="minorEastAsia" w:hAnsi="Times New Roman"/>
          <w:sz w:val="24"/>
          <w:szCs w:val="24"/>
          <w:lang w:eastAsia="tr-TR"/>
        </w:rPr>
        <w:t xml:space="preserve"> bulunulan üst politika belgelerinde yer alan hedeflere ulaşmak için fiziki ve beşeri altyapının geliştirilmesi ile ilgili güçlü, uygulanabilir, hitap ettiğimiz kitlenin tamamının verimliliğini artıracak çalışmalara ihtiyaç vardır.</w:t>
      </w:r>
    </w:p>
    <w:p w:rsidR="00D916FA" w:rsidRPr="002C52D8" w:rsidRDefault="008F7A1F" w:rsidP="002C52D8">
      <w:pPr>
        <w:spacing w:after="0" w:line="360" w:lineRule="auto"/>
        <w:ind w:firstLine="709"/>
        <w:jc w:val="both"/>
        <w:rPr>
          <w:rFonts w:ascii="Times New Roman" w:eastAsiaTheme="minorEastAsia" w:hAnsi="Times New Roman"/>
          <w:sz w:val="24"/>
          <w:szCs w:val="24"/>
          <w:lang w:eastAsia="tr-TR"/>
        </w:rPr>
      </w:pPr>
      <w:r w:rsidRPr="002C52D8">
        <w:rPr>
          <w:rFonts w:ascii="Times New Roman" w:eastAsiaTheme="minorEastAsia" w:hAnsi="Times New Roman"/>
          <w:sz w:val="24"/>
          <w:szCs w:val="24"/>
          <w:lang w:eastAsia="tr-TR"/>
        </w:rPr>
        <w:t>Yomra ilçesi</w:t>
      </w:r>
      <w:r w:rsidR="00F86249" w:rsidRPr="002C52D8">
        <w:rPr>
          <w:rFonts w:ascii="Times New Roman" w:eastAsiaTheme="minorEastAsia" w:hAnsi="Times New Roman"/>
          <w:sz w:val="24"/>
          <w:szCs w:val="24"/>
          <w:lang w:eastAsia="tr-TR"/>
        </w:rPr>
        <w:t xml:space="preserve"> 2010-2014 Stratejik Planı GZFT analiziyle karşılaştırıldığında kurumun iç dinamiklerinden kaynaklanan </w:t>
      </w:r>
      <w:r w:rsidR="0097689B">
        <w:rPr>
          <w:rFonts w:ascii="Times New Roman" w:eastAsiaTheme="minorEastAsia" w:hAnsi="Times New Roman"/>
          <w:sz w:val="24"/>
          <w:szCs w:val="24"/>
          <w:lang w:eastAsia="tr-TR"/>
        </w:rPr>
        <w:t>g</w:t>
      </w:r>
      <w:r w:rsidR="00F86249" w:rsidRPr="002C52D8">
        <w:rPr>
          <w:rFonts w:ascii="Times New Roman" w:eastAsiaTheme="minorEastAsia" w:hAnsi="Times New Roman"/>
          <w:sz w:val="24"/>
          <w:szCs w:val="24"/>
          <w:lang w:eastAsia="tr-TR"/>
        </w:rPr>
        <w:t xml:space="preserve">üçlü ve </w:t>
      </w:r>
      <w:r w:rsidR="0097689B">
        <w:rPr>
          <w:rFonts w:ascii="Times New Roman" w:eastAsiaTheme="minorEastAsia" w:hAnsi="Times New Roman"/>
          <w:sz w:val="24"/>
          <w:szCs w:val="24"/>
          <w:lang w:eastAsia="tr-TR"/>
        </w:rPr>
        <w:t>z</w:t>
      </w:r>
      <w:r w:rsidR="00F86249" w:rsidRPr="002C52D8">
        <w:rPr>
          <w:rFonts w:ascii="Times New Roman" w:eastAsiaTheme="minorEastAsia" w:hAnsi="Times New Roman"/>
          <w:sz w:val="24"/>
          <w:szCs w:val="24"/>
          <w:lang w:eastAsia="tr-TR"/>
        </w:rPr>
        <w:t xml:space="preserve">ayıf </w:t>
      </w:r>
      <w:r w:rsidR="0097689B">
        <w:rPr>
          <w:rFonts w:ascii="Times New Roman" w:eastAsiaTheme="minorEastAsia" w:hAnsi="Times New Roman"/>
          <w:sz w:val="24"/>
          <w:szCs w:val="24"/>
          <w:lang w:eastAsia="tr-TR"/>
        </w:rPr>
        <w:t>y</w:t>
      </w:r>
      <w:r w:rsidR="00F86249" w:rsidRPr="002C52D8">
        <w:rPr>
          <w:rFonts w:ascii="Times New Roman" w:eastAsiaTheme="minorEastAsia" w:hAnsi="Times New Roman"/>
          <w:sz w:val="24"/>
          <w:szCs w:val="24"/>
          <w:lang w:eastAsia="tr-TR"/>
        </w:rPr>
        <w:t>önlerinde önemli bir değişiklik olmadığı gözle</w:t>
      </w:r>
      <w:r w:rsidR="00D916FA" w:rsidRPr="002C52D8">
        <w:rPr>
          <w:rFonts w:ascii="Times New Roman" w:eastAsiaTheme="minorEastAsia" w:hAnsi="Times New Roman"/>
          <w:sz w:val="24"/>
          <w:szCs w:val="24"/>
          <w:lang w:eastAsia="tr-TR"/>
        </w:rPr>
        <w:t xml:space="preserve">mlendi. </w:t>
      </w:r>
    </w:p>
    <w:p w:rsidR="00C3362C" w:rsidRPr="002C52D8" w:rsidRDefault="004B1271" w:rsidP="002C52D8">
      <w:pPr>
        <w:pStyle w:val="Balk3"/>
        <w:numPr>
          <w:ilvl w:val="0"/>
          <w:numId w:val="0"/>
        </w:numPr>
        <w:spacing w:before="0" w:after="0" w:line="360" w:lineRule="auto"/>
        <w:ind w:firstLine="709"/>
        <w:jc w:val="both"/>
      </w:pPr>
      <w:r w:rsidRPr="002C52D8">
        <w:lastRenderedPageBreak/>
        <w:t>Yomra İlçe</w:t>
      </w:r>
      <w:r w:rsidR="00C3362C" w:rsidRPr="002C52D8">
        <w:t xml:space="preserve"> Milli Eğitim Müdürlüğü Gelişim ve Sorun Alanları</w:t>
      </w:r>
    </w:p>
    <w:p w:rsidR="00D96479" w:rsidRPr="002C52D8" w:rsidRDefault="00C3362C" w:rsidP="002C52D8">
      <w:pPr>
        <w:tabs>
          <w:tab w:val="left" w:pos="426"/>
        </w:tabs>
        <w:spacing w:after="0" w:line="360" w:lineRule="auto"/>
        <w:ind w:firstLine="709"/>
        <w:jc w:val="both"/>
        <w:rPr>
          <w:rFonts w:ascii="Times New Roman" w:hAnsi="Times New Roman"/>
          <w:sz w:val="24"/>
          <w:szCs w:val="24"/>
        </w:rPr>
      </w:pPr>
      <w:r w:rsidRPr="002C52D8">
        <w:rPr>
          <w:rFonts w:ascii="Times New Roman" w:hAnsi="Times New Roman"/>
          <w:sz w:val="24"/>
          <w:szCs w:val="24"/>
        </w:rPr>
        <w:t>Paydaş analizi, kuru</w:t>
      </w:r>
      <w:r w:rsidR="004B1271" w:rsidRPr="002C52D8">
        <w:rPr>
          <w:rFonts w:ascii="Times New Roman" w:hAnsi="Times New Roman"/>
          <w:sz w:val="24"/>
          <w:szCs w:val="24"/>
        </w:rPr>
        <w:t>m içi ve dışı analiz sonucunda b</w:t>
      </w:r>
      <w:r w:rsidRPr="002C52D8">
        <w:rPr>
          <w:rFonts w:ascii="Times New Roman" w:hAnsi="Times New Roman"/>
          <w:sz w:val="24"/>
          <w:szCs w:val="24"/>
        </w:rPr>
        <w:t>akanlığın faaliyetlerine ilişkin gelişim ve sorun alanları tespit edilmiştir. Belirlenen gelişim ve sorun alanları üç tema altında gruplandırılarak plan mimarisinin oluşturulmasında temel alınmıştır.</w:t>
      </w:r>
    </w:p>
    <w:p w:rsidR="003661EB" w:rsidRDefault="003661EB" w:rsidP="00CF6631">
      <w:pPr>
        <w:tabs>
          <w:tab w:val="left" w:pos="426"/>
        </w:tabs>
        <w:spacing w:after="0" w:line="360" w:lineRule="auto"/>
        <w:ind w:firstLine="709"/>
        <w:jc w:val="center"/>
        <w:rPr>
          <w:rFonts w:ascii="Times New Roman" w:hAnsi="Times New Roman"/>
          <w:b/>
          <w:sz w:val="24"/>
          <w:szCs w:val="24"/>
        </w:rPr>
      </w:pPr>
    </w:p>
    <w:p w:rsidR="00147FFE" w:rsidRDefault="00D35970" w:rsidP="00CF6631">
      <w:pPr>
        <w:tabs>
          <w:tab w:val="left" w:pos="426"/>
        </w:tabs>
        <w:spacing w:after="0" w:line="360" w:lineRule="auto"/>
        <w:ind w:firstLine="709"/>
        <w:jc w:val="center"/>
        <w:rPr>
          <w:rFonts w:ascii="Times New Roman" w:hAnsi="Times New Roman"/>
          <w:b/>
          <w:sz w:val="24"/>
          <w:szCs w:val="24"/>
        </w:rPr>
      </w:pPr>
      <w:r w:rsidRPr="002C52D8">
        <w:rPr>
          <w:rFonts w:ascii="Times New Roman" w:hAnsi="Times New Roman"/>
          <w:b/>
          <w:sz w:val="24"/>
          <w:szCs w:val="24"/>
        </w:rPr>
        <w:t xml:space="preserve">Tablo </w:t>
      </w:r>
      <w:r w:rsidR="00ED2D16">
        <w:rPr>
          <w:rFonts w:ascii="Times New Roman" w:hAnsi="Times New Roman"/>
          <w:b/>
          <w:sz w:val="24"/>
          <w:szCs w:val="24"/>
        </w:rPr>
        <w:t>7</w:t>
      </w:r>
      <w:r w:rsidR="00BD1790" w:rsidRPr="002C52D8">
        <w:rPr>
          <w:rFonts w:ascii="Times New Roman" w:hAnsi="Times New Roman"/>
          <w:b/>
          <w:sz w:val="24"/>
          <w:szCs w:val="24"/>
        </w:rPr>
        <w:t>: Gelişim ve Sorun Alanları</w:t>
      </w:r>
    </w:p>
    <w:p w:rsidR="00AF12D8" w:rsidRDefault="004741C3" w:rsidP="00CF6631">
      <w:pPr>
        <w:tabs>
          <w:tab w:val="left" w:pos="426"/>
        </w:tabs>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tr-TR"/>
        </w:rPr>
        <w:pict>
          <v:shapetype id="_x0000_t202" coordsize="21600,21600" o:spt="202" path="m,l,21600r21600,l21600,xe">
            <v:stroke joinstyle="miter"/>
            <v:path gradientshapeok="t" o:connecttype="rect"/>
          </v:shapetype>
          <v:shape id="Text Box 5" o:spid="_x0000_s1028" type="#_x0000_t202" style="position:absolute;left:0;text-align:left;margin-left:-11.3pt;margin-top:7.8pt;width:492.75pt;height:496.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" strokecolor="white [3212]">
            <v:textbox style="mso-next-textbox:#Text Box 5">
              <w:txbxContent>
                <w:tbl>
                  <w:tblPr>
                    <w:tblStyle w:val="TabloKlavuzu"/>
                    <w:tblW w:w="5053" w:type="pct"/>
                    <w:tblLook w:val="04A0"/>
                  </w:tblPr>
                  <w:tblGrid>
                    <w:gridCol w:w="2802"/>
                    <w:gridCol w:w="3261"/>
                    <w:gridCol w:w="3824"/>
                  </w:tblGrid>
                  <w:tr w:rsidR="009435E6" w:rsidRPr="00270C0A" w:rsidTr="00EB4C23">
                    <w:trPr>
                      <w:trHeight w:val="485"/>
                    </w:trPr>
                    <w:tc>
                      <w:tcPr>
                        <w:tcW w:w="1417" w:type="pct"/>
                        <w:tcBorders>
                          <w:bottom w:val="single" w:sz="4" w:space="0" w:color="auto"/>
                        </w:tcBorders>
                        <w:shd w:val="clear" w:color="auto" w:fill="CCC0D9" w:themeFill="accent4" w:themeFillTint="66"/>
                        <w:vAlign w:val="center"/>
                      </w:tcPr>
                      <w:p w:rsidR="009435E6" w:rsidRPr="00270C0A" w:rsidRDefault="009435E6" w:rsidP="00147FFE">
                        <w:pPr>
                          <w:jc w:val="center"/>
                          <w:rPr>
                            <w:rFonts w:ascii="Times New Roman" w:hAnsi="Times New Roman"/>
                            <w:b/>
                            <w:sz w:val="18"/>
                            <w:szCs w:val="18"/>
                          </w:rPr>
                        </w:pPr>
                        <w:r w:rsidRPr="00270C0A">
                          <w:rPr>
                            <w:rFonts w:ascii="Times New Roman" w:hAnsi="Times New Roman"/>
                            <w:b/>
                            <w:sz w:val="18"/>
                            <w:szCs w:val="18"/>
                          </w:rPr>
                          <w:t>Eğitim Ve Öğretime Erişim</w:t>
                        </w:r>
                      </w:p>
                    </w:tc>
                    <w:tc>
                      <w:tcPr>
                        <w:tcW w:w="1649" w:type="pct"/>
                        <w:tcBorders>
                          <w:bottom w:val="single" w:sz="4" w:space="0" w:color="auto"/>
                        </w:tcBorders>
                        <w:shd w:val="clear" w:color="auto" w:fill="CCC0D9" w:themeFill="accent4" w:themeFillTint="66"/>
                        <w:vAlign w:val="center"/>
                      </w:tcPr>
                      <w:p w:rsidR="009435E6" w:rsidRPr="00270C0A" w:rsidRDefault="009435E6" w:rsidP="00147FFE">
                        <w:pPr>
                          <w:jc w:val="center"/>
                          <w:rPr>
                            <w:rFonts w:ascii="Times New Roman" w:hAnsi="Times New Roman"/>
                            <w:b/>
                            <w:sz w:val="18"/>
                            <w:szCs w:val="18"/>
                          </w:rPr>
                        </w:pPr>
                        <w:r w:rsidRPr="00270C0A">
                          <w:rPr>
                            <w:rFonts w:ascii="Times New Roman" w:hAnsi="Times New Roman"/>
                            <w:b/>
                            <w:sz w:val="18"/>
                            <w:szCs w:val="18"/>
                          </w:rPr>
                          <w:t>Eğitim ve Öğretimde Kalite</w:t>
                        </w:r>
                      </w:p>
                    </w:tc>
                    <w:tc>
                      <w:tcPr>
                        <w:tcW w:w="1934" w:type="pct"/>
                        <w:tcBorders>
                          <w:bottom w:val="single" w:sz="4" w:space="0" w:color="auto"/>
                        </w:tcBorders>
                        <w:shd w:val="clear" w:color="auto" w:fill="CCC0D9" w:themeFill="accent4" w:themeFillTint="66"/>
                        <w:vAlign w:val="center"/>
                      </w:tcPr>
                      <w:p w:rsidR="009435E6" w:rsidRPr="00270C0A" w:rsidRDefault="009435E6" w:rsidP="00147FFE">
                        <w:pPr>
                          <w:jc w:val="center"/>
                          <w:rPr>
                            <w:rFonts w:ascii="Times New Roman" w:hAnsi="Times New Roman"/>
                            <w:b/>
                            <w:sz w:val="18"/>
                            <w:szCs w:val="18"/>
                          </w:rPr>
                        </w:pPr>
                        <w:r w:rsidRPr="00270C0A">
                          <w:rPr>
                            <w:rFonts w:ascii="Times New Roman" w:hAnsi="Times New Roman"/>
                            <w:b/>
                            <w:sz w:val="18"/>
                            <w:szCs w:val="18"/>
                          </w:rPr>
                          <w:t>Kurumsal Kapasite</w:t>
                        </w:r>
                      </w:p>
                    </w:tc>
                  </w:tr>
                  <w:tr w:rsidR="009435E6" w:rsidRPr="00270C0A" w:rsidTr="00EB4C23">
                    <w:trPr>
                      <w:trHeight w:val="9282"/>
                    </w:trPr>
                    <w:tc>
                      <w:tcPr>
                        <w:tcW w:w="1417" w:type="pct"/>
                        <w:shd w:val="clear" w:color="auto" w:fill="E5DFEC" w:themeFill="accent4" w:themeFillTint="33"/>
                      </w:tcPr>
                      <w:p w:rsidR="009435E6" w:rsidRPr="00270C0A" w:rsidRDefault="009435E6" w:rsidP="00D916FA">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Okul öncesi eğitimde okullaşma</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Ortaöğretimde okullaşma</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İlköğretimde devamsızlık</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 xml:space="preserve">Ortaöğretimde devamsızlık </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Ortaöğretimde örgün eğitimin dışına çıkan öğrenciler</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Zorunlu eğitimden erken ayrılma</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Taşımalı eğitim</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Yurt ve pansiyonların doluluk oranları</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Temel eğitimden ortaöğretime geçiş</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Özel eğitime ihtiyaç duyan bireylerin kendilerine uygun eğitime erişimi</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Hayat boyu öğrenmeye katılım</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Hayat boyu öğrenmenin tanıtımı</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Açık öğretim liselerini ortalama bitirme süresi</w:t>
                        </w:r>
                      </w:p>
                      <w:p w:rsidR="009435E6" w:rsidRPr="00270C0A" w:rsidRDefault="009435E6" w:rsidP="00BA7062">
                        <w:pPr>
                          <w:pStyle w:val="ListeParagraf"/>
                          <w:numPr>
                            <w:ilvl w:val="0"/>
                            <w:numId w:val="24"/>
                          </w:numPr>
                          <w:ind w:left="284" w:hanging="284"/>
                          <w:rPr>
                            <w:rFonts w:ascii="Times New Roman" w:hAnsi="Times New Roman"/>
                            <w:bCs/>
                            <w:sz w:val="18"/>
                            <w:szCs w:val="18"/>
                          </w:rPr>
                        </w:pPr>
                        <w:r w:rsidRPr="00270C0A">
                          <w:rPr>
                            <w:rFonts w:ascii="Times New Roman" w:hAnsi="Times New Roman"/>
                            <w:bCs/>
                            <w:sz w:val="18"/>
                            <w:szCs w:val="18"/>
                          </w:rPr>
                          <w:t>Yükseköğretime katılım</w:t>
                        </w:r>
                      </w:p>
                      <w:p w:rsidR="009435E6" w:rsidRPr="00270C0A" w:rsidRDefault="009435E6" w:rsidP="00DE5A93">
                        <w:pPr>
                          <w:rPr>
                            <w:rFonts w:ascii="Times New Roman" w:hAnsi="Times New Roman"/>
                            <w:sz w:val="18"/>
                            <w:szCs w:val="18"/>
                          </w:rPr>
                        </w:pPr>
                      </w:p>
                    </w:tc>
                    <w:tc>
                      <w:tcPr>
                        <w:tcW w:w="1649" w:type="pct"/>
                        <w:shd w:val="clear" w:color="auto" w:fill="E5DFEC" w:themeFill="accent4" w:themeFillTint="33"/>
                      </w:tcPr>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Eğitim öğretim sürecinde sanatsal, sportif ve kültürel faaliyetler</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Okuma kültürü</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Okul sağlığı ve hijyen</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Zararlı alışkanlıklar ve bağımlılıklar</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Öğretmenlere yönelik hizmet içi eğitimler</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 xml:space="preserve">Öğretmen yeterlilikleri </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Eğitimde bilgi ve iletişim teknolojilerinin kullanımı</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Örgün ve yaygın eğitimi destekleme ve yetiştirme kursları</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Temel dersler önceliğinde ulusal ve uluslararası sınavlarda öğrenci başarı durumu</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Sınav kaygısı</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Eğitsel, mesleki ve kişisel rehberlik hizmetleri</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Hayat boyu rehberlik hizmeti</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 xml:space="preserve">Hayat boyu öğrenme kapsamında sunulan kursların çeşitliliği ve niteliği </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Mesleki ve teknik eğitimin sektör ve işgücü piyasasının taleplerine uyumu</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 xml:space="preserve">Mesleki ve teknik eğitimde ARGE çalışmaları </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Atölye ve laboratuar öğretmenlerinin sektörle ilgili özel alan bilgisi</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 xml:space="preserve">Mesleki eğitimde alan dal seçim rehberliği </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 xml:space="preserve">İşyeri beceri eğitimi </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Önceki öğrenmelerin belgelendirilmesi</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Yabancı dil yeterliliği</w:t>
                        </w:r>
                      </w:p>
                      <w:p w:rsidR="009435E6" w:rsidRPr="00270C0A" w:rsidRDefault="009435E6" w:rsidP="00BA7062">
                        <w:pPr>
                          <w:pStyle w:val="ListeParagraf"/>
                          <w:numPr>
                            <w:ilvl w:val="0"/>
                            <w:numId w:val="25"/>
                          </w:numPr>
                          <w:tabs>
                            <w:tab w:val="left" w:pos="426"/>
                          </w:tabs>
                          <w:ind w:left="217" w:hanging="217"/>
                          <w:rPr>
                            <w:rFonts w:ascii="Times New Roman" w:hAnsi="Times New Roman"/>
                            <w:bCs/>
                            <w:sz w:val="18"/>
                            <w:szCs w:val="18"/>
                          </w:rPr>
                        </w:pPr>
                        <w:r w:rsidRPr="00270C0A">
                          <w:rPr>
                            <w:rFonts w:ascii="Times New Roman" w:hAnsi="Times New Roman"/>
                            <w:bCs/>
                            <w:sz w:val="18"/>
                            <w:szCs w:val="18"/>
                          </w:rPr>
                          <w:t>Uluslararası hareketlilik programlarına katılım</w:t>
                        </w:r>
                      </w:p>
                      <w:p w:rsidR="009435E6" w:rsidRPr="00270C0A" w:rsidRDefault="009435E6" w:rsidP="00DE5A93">
                        <w:pPr>
                          <w:pStyle w:val="ListeParagraf"/>
                          <w:ind w:left="284"/>
                          <w:rPr>
                            <w:rFonts w:ascii="Times New Roman" w:hAnsi="Times New Roman"/>
                            <w:sz w:val="18"/>
                            <w:szCs w:val="18"/>
                          </w:rPr>
                        </w:pPr>
                      </w:p>
                    </w:tc>
                    <w:tc>
                      <w:tcPr>
                        <w:tcW w:w="1934" w:type="pct"/>
                        <w:shd w:val="clear" w:color="auto" w:fill="E5DFEC" w:themeFill="accent4" w:themeFillTint="33"/>
                      </w:tcPr>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İnsan kaynaklarının mesleki yetkinliklerinin geliştirilmesi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İnsan kaynakları planlaması ve istihdamı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Çalışma ortamlarının iş motivasyonunu sağlayacak biçimde düzenlenmesi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Çalışanların ödüllendirilmesi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Hizmet içi eğitim kalitesi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Okul ve kurumların fiziki kapasitesinin yetersizliği </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Okul pansiyonları </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Okul ve kurumların sosyal, kültürel, sanatsal ve sportif faaliyet alanlarının yetersizliği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Eğitim, çalışma, konaklama ve sosyal hizmet ortamlarının kalitesinin artırılması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İkili eğitim yapılması ve derslik yetersizliği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Birleştirilmiş sınıf uygulaması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Donatım eksiklerinin giderilmesi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Okullardaki fiziki durumun özel eğitime gereksinim duyan öğrencilere uygunluğu </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Hizmet binalarının fiziki kapasitesinin yetersiz olması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İnşaat ve emlak çalışmalarının zamanlaması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Yeni eğitim tesislerinin oluşturulması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Eğitim yapılarının depreme hazır oluşu</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Ödeneklerin etkin ve verimli kullanımı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Alternatif finansman kaynaklarının geliştirilmesi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Okul-Aile Birlikleri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Kurumsal aidiyet duygusu</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Stratejik planların uygulanabilirliği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Basın ve yayın faaliyetleri </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Mevcut arşivlerin tasnif edilerek kullanılır hale getirilmesi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İstatistik ve bilgi temini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Bilgiye erişim imkânlarının ve hızının artırılması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Teknolojik altyapı eksikliklerinin giderilmesi</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Mobil uygulamaların yaygınlaştırılması</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Elektronik içeriğin geliştirilmesi ve kontrolü</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İş güvenliği ve sivil savunma</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Diğer kurum ve kuruluşlarla işbirliği </w:t>
                        </w:r>
                      </w:p>
                      <w:p w:rsidR="009435E6" w:rsidRPr="00EB4C23" w:rsidRDefault="009435E6" w:rsidP="00BA7062">
                        <w:pPr>
                          <w:pStyle w:val="ListeParagraf"/>
                          <w:numPr>
                            <w:ilvl w:val="0"/>
                            <w:numId w:val="26"/>
                          </w:numPr>
                          <w:tabs>
                            <w:tab w:val="left" w:pos="426"/>
                          </w:tabs>
                          <w:ind w:left="343" w:hanging="284"/>
                          <w:rPr>
                            <w:rFonts w:ascii="Times New Roman" w:hAnsi="Times New Roman"/>
                            <w:bCs/>
                            <w:sz w:val="18"/>
                            <w:szCs w:val="18"/>
                          </w:rPr>
                        </w:pPr>
                        <w:r w:rsidRPr="00EB4C23">
                          <w:rPr>
                            <w:rFonts w:ascii="Times New Roman" w:hAnsi="Times New Roman"/>
                            <w:bCs/>
                            <w:sz w:val="18"/>
                            <w:szCs w:val="18"/>
                          </w:rPr>
                          <w:t xml:space="preserve">Kamu Hizmet Standartlarının yeniden düzenlenmesi </w:t>
                        </w:r>
                      </w:p>
                      <w:p w:rsidR="009435E6" w:rsidRPr="00270C0A" w:rsidRDefault="009435E6" w:rsidP="007D2782">
                        <w:pPr>
                          <w:pStyle w:val="ListeParagraf"/>
                          <w:numPr>
                            <w:ilvl w:val="0"/>
                            <w:numId w:val="26"/>
                          </w:numPr>
                          <w:tabs>
                            <w:tab w:val="left" w:pos="426"/>
                          </w:tabs>
                          <w:ind w:left="343" w:hanging="284"/>
                          <w:rPr>
                            <w:rFonts w:ascii="Times New Roman" w:hAnsi="Times New Roman"/>
                            <w:bCs/>
                            <w:sz w:val="16"/>
                            <w:szCs w:val="16"/>
                          </w:rPr>
                        </w:pPr>
                        <w:r w:rsidRPr="00EB4C23">
                          <w:rPr>
                            <w:rFonts w:ascii="Times New Roman" w:hAnsi="Times New Roman"/>
                            <w:bCs/>
                            <w:sz w:val="18"/>
                            <w:szCs w:val="18"/>
                          </w:rPr>
                          <w:t>Bürokrasinin azaltılması</w:t>
                        </w:r>
                      </w:p>
                    </w:tc>
                  </w:tr>
                </w:tbl>
                <w:p w:rsidR="009435E6" w:rsidRDefault="009435E6" w:rsidP="001A6E40"/>
              </w:txbxContent>
            </v:textbox>
          </v:shape>
        </w:pict>
      </w:r>
    </w:p>
    <w:p w:rsidR="00AF12D8" w:rsidRDefault="00AF12D8"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Default="00711696" w:rsidP="00CF6631">
      <w:pPr>
        <w:tabs>
          <w:tab w:val="left" w:pos="426"/>
        </w:tabs>
        <w:spacing w:after="0" w:line="360" w:lineRule="auto"/>
        <w:ind w:firstLine="709"/>
        <w:jc w:val="center"/>
        <w:rPr>
          <w:rFonts w:ascii="Times New Roman" w:hAnsi="Times New Roman"/>
          <w:b/>
          <w:sz w:val="24"/>
          <w:szCs w:val="24"/>
        </w:rPr>
      </w:pPr>
    </w:p>
    <w:p w:rsidR="00711696" w:rsidRPr="002C52D8" w:rsidRDefault="00711696" w:rsidP="00CF6631">
      <w:pPr>
        <w:tabs>
          <w:tab w:val="left" w:pos="426"/>
        </w:tabs>
        <w:spacing w:after="0" w:line="360" w:lineRule="auto"/>
        <w:ind w:firstLine="709"/>
        <w:jc w:val="center"/>
        <w:rPr>
          <w:rFonts w:ascii="Times New Roman" w:hAnsi="Times New Roman"/>
          <w:b/>
          <w:sz w:val="24"/>
          <w:szCs w:val="24"/>
        </w:rPr>
      </w:pPr>
    </w:p>
    <w:p w:rsidR="00D23B0F" w:rsidRPr="002C52D8" w:rsidRDefault="00D23B0F"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147FFE" w:rsidRPr="002C52D8" w:rsidRDefault="00147FFE" w:rsidP="002C52D8">
      <w:pPr>
        <w:tabs>
          <w:tab w:val="left" w:pos="426"/>
        </w:tabs>
        <w:spacing w:after="0" w:line="360" w:lineRule="auto"/>
        <w:ind w:firstLine="709"/>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AF12D8" w:rsidRDefault="00AF12D8" w:rsidP="002C52D8">
      <w:pPr>
        <w:spacing w:after="0" w:line="360" w:lineRule="auto"/>
        <w:jc w:val="both"/>
        <w:rPr>
          <w:rFonts w:ascii="Times New Roman" w:hAnsi="Times New Roman"/>
          <w:b/>
          <w:sz w:val="24"/>
          <w:szCs w:val="24"/>
        </w:rPr>
      </w:pPr>
    </w:p>
    <w:p w:rsidR="006229AA" w:rsidRPr="002C52D8" w:rsidRDefault="006229AA" w:rsidP="002C52D8">
      <w:pPr>
        <w:spacing w:after="0" w:line="360" w:lineRule="auto"/>
        <w:jc w:val="both"/>
        <w:rPr>
          <w:rFonts w:ascii="Times New Roman" w:hAnsi="Times New Roman"/>
          <w:b/>
          <w:sz w:val="24"/>
          <w:szCs w:val="24"/>
        </w:rPr>
      </w:pPr>
      <w:r w:rsidRPr="002C52D8">
        <w:rPr>
          <w:rFonts w:ascii="Times New Roman" w:hAnsi="Times New Roman"/>
          <w:b/>
          <w:sz w:val="24"/>
          <w:szCs w:val="24"/>
        </w:rPr>
        <w:lastRenderedPageBreak/>
        <w:t>STRATEJİK PLAN MİMARİSİ</w:t>
      </w:r>
    </w:p>
    <w:p w:rsidR="006229AA" w:rsidRPr="002C52D8" w:rsidRDefault="006229AA" w:rsidP="002C52D8">
      <w:pPr>
        <w:spacing w:after="0" w:line="360" w:lineRule="auto"/>
        <w:jc w:val="both"/>
        <w:rPr>
          <w:rFonts w:ascii="Times New Roman" w:hAnsi="Times New Roman"/>
          <w:sz w:val="24"/>
          <w:szCs w:val="24"/>
        </w:rPr>
      </w:pPr>
    </w:p>
    <w:p w:rsidR="008B06D8" w:rsidRDefault="008B06D8" w:rsidP="002C52D8">
      <w:pPr>
        <w:spacing w:after="0" w:line="360" w:lineRule="auto"/>
        <w:ind w:firstLine="708"/>
        <w:jc w:val="both"/>
        <w:rPr>
          <w:rFonts w:ascii="Times New Roman" w:hAnsi="Times New Roman"/>
          <w:b/>
          <w:sz w:val="24"/>
          <w:szCs w:val="24"/>
        </w:rPr>
      </w:pPr>
    </w:p>
    <w:p w:rsidR="006229AA" w:rsidRPr="002C52D8" w:rsidRDefault="006229AA" w:rsidP="002C52D8">
      <w:pPr>
        <w:spacing w:after="0" w:line="360" w:lineRule="auto"/>
        <w:ind w:firstLine="708"/>
        <w:jc w:val="both"/>
        <w:rPr>
          <w:rFonts w:ascii="Times New Roman" w:hAnsi="Times New Roman"/>
          <w:b/>
          <w:sz w:val="24"/>
          <w:szCs w:val="24"/>
        </w:rPr>
      </w:pPr>
      <w:r w:rsidRPr="002C52D8">
        <w:rPr>
          <w:rFonts w:ascii="Times New Roman" w:hAnsi="Times New Roman"/>
          <w:b/>
          <w:sz w:val="24"/>
          <w:szCs w:val="24"/>
        </w:rPr>
        <w:t>1. Eğitim ve Öğretime Erişim</w:t>
      </w:r>
    </w:p>
    <w:p w:rsidR="006229AA" w:rsidRPr="002C52D8" w:rsidRDefault="006229AA" w:rsidP="002C52D8">
      <w:pPr>
        <w:pStyle w:val="Balk7"/>
        <w:numPr>
          <w:ilvl w:val="0"/>
          <w:numId w:val="0"/>
        </w:numPr>
        <w:spacing w:line="360" w:lineRule="auto"/>
        <w:ind w:left="709" w:firstLine="707"/>
        <w:contextualSpacing w:val="0"/>
        <w:jc w:val="both"/>
      </w:pPr>
      <w:r w:rsidRPr="002C52D8">
        <w:t>1.1. Eğitim ve Öğretime Katılım ve Tamamlama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1.1.1. Okul öncesi eğitimde okullaşma devam ve tamamlama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1.1.2. Zorunlu eğitimde okullaşma, devam ve tamamlama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1.1.3. Yükseköğretime katılım ve tamamlama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1.1.4. Hayat boyu öğrenmeye katılım</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11.5. Özel eğitime erişim ve tamamlama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1.1.6. Özel politika gerektiren grupların eğitim ve öğretime erişimi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1.1.7. Özel öğretimin payı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 xml:space="preserve">1.1.8. Yurtdışında ikamet eden vatandaşların eğitim ve öğretime erişimi </w:t>
      </w:r>
    </w:p>
    <w:p w:rsidR="00CF6631" w:rsidRDefault="00CF6631" w:rsidP="002C52D8">
      <w:pPr>
        <w:spacing w:after="0" w:line="360" w:lineRule="auto"/>
        <w:ind w:firstLine="708"/>
        <w:jc w:val="both"/>
        <w:rPr>
          <w:rFonts w:ascii="Times New Roman" w:hAnsi="Times New Roman"/>
          <w:b/>
          <w:sz w:val="24"/>
          <w:szCs w:val="24"/>
        </w:rPr>
      </w:pPr>
    </w:p>
    <w:p w:rsidR="006229AA" w:rsidRPr="002C52D8" w:rsidRDefault="006229AA" w:rsidP="002C52D8">
      <w:pPr>
        <w:spacing w:after="0" w:line="360" w:lineRule="auto"/>
        <w:ind w:firstLine="708"/>
        <w:jc w:val="both"/>
        <w:rPr>
          <w:rFonts w:ascii="Times New Roman" w:hAnsi="Times New Roman"/>
          <w:b/>
          <w:sz w:val="24"/>
          <w:szCs w:val="24"/>
        </w:rPr>
      </w:pPr>
      <w:r w:rsidRPr="002C52D8">
        <w:rPr>
          <w:rFonts w:ascii="Times New Roman" w:hAnsi="Times New Roman"/>
          <w:b/>
          <w:sz w:val="24"/>
          <w:szCs w:val="24"/>
        </w:rPr>
        <w:t>2. Eğitim ve Öğretimde Kalite</w:t>
      </w:r>
    </w:p>
    <w:p w:rsidR="006229AA" w:rsidRPr="002C52D8" w:rsidRDefault="006229AA" w:rsidP="002C52D8">
      <w:pPr>
        <w:pStyle w:val="Balk7"/>
        <w:numPr>
          <w:ilvl w:val="0"/>
          <w:numId w:val="0"/>
        </w:numPr>
        <w:spacing w:line="360" w:lineRule="auto"/>
        <w:ind w:left="709" w:firstLine="707"/>
        <w:contextualSpacing w:val="0"/>
        <w:jc w:val="both"/>
      </w:pPr>
      <w:r w:rsidRPr="002C52D8">
        <w:t>2.1. Öğrenci Başarısı ve Öğrenme Kazanımları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2.1.1. Öğrenci</w:t>
      </w:r>
    </w:p>
    <w:p w:rsidR="006229AA" w:rsidRPr="002C52D8" w:rsidRDefault="006229AA" w:rsidP="002C52D8">
      <w:pPr>
        <w:pStyle w:val="Balk9"/>
        <w:numPr>
          <w:ilvl w:val="0"/>
          <w:numId w:val="0"/>
        </w:numPr>
        <w:spacing w:line="360" w:lineRule="auto"/>
        <w:ind w:left="2692" w:firstLine="140"/>
        <w:contextualSpacing w:val="0"/>
        <w:jc w:val="both"/>
      </w:pPr>
      <w:r w:rsidRPr="002C52D8">
        <w:t>2.1.1.1. Hazır oluş</w:t>
      </w:r>
    </w:p>
    <w:p w:rsidR="006229AA" w:rsidRPr="002C52D8" w:rsidRDefault="006229AA" w:rsidP="002C52D8">
      <w:pPr>
        <w:pStyle w:val="Balk9"/>
        <w:numPr>
          <w:ilvl w:val="0"/>
          <w:numId w:val="0"/>
        </w:numPr>
        <w:spacing w:line="360" w:lineRule="auto"/>
        <w:ind w:left="2552" w:firstLine="280"/>
        <w:contextualSpacing w:val="0"/>
        <w:jc w:val="both"/>
      </w:pPr>
      <w:r w:rsidRPr="002C52D8">
        <w:t>2.1.1.2. Sağlık</w:t>
      </w:r>
    </w:p>
    <w:p w:rsidR="006229AA" w:rsidRPr="002C52D8" w:rsidRDefault="006229AA" w:rsidP="002C52D8">
      <w:pPr>
        <w:pStyle w:val="Balk9"/>
        <w:numPr>
          <w:ilvl w:val="0"/>
          <w:numId w:val="0"/>
        </w:numPr>
        <w:spacing w:line="360" w:lineRule="auto"/>
        <w:ind w:left="2412" w:firstLine="420"/>
        <w:contextualSpacing w:val="0"/>
        <w:jc w:val="both"/>
      </w:pPr>
      <w:r w:rsidRPr="002C52D8">
        <w:t>2.1.1.3. Erken çocukluk eğitimi</w:t>
      </w:r>
    </w:p>
    <w:p w:rsidR="006229AA" w:rsidRPr="002C52D8" w:rsidRDefault="006229AA" w:rsidP="002C52D8">
      <w:pPr>
        <w:pStyle w:val="Balk9"/>
        <w:numPr>
          <w:ilvl w:val="0"/>
          <w:numId w:val="0"/>
        </w:numPr>
        <w:spacing w:line="360" w:lineRule="auto"/>
        <w:ind w:left="2272" w:firstLine="560"/>
        <w:contextualSpacing w:val="0"/>
        <w:jc w:val="both"/>
      </w:pPr>
      <w:r w:rsidRPr="002C52D8">
        <w:t>2.1.1.4. Kazanımlar</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 xml:space="preserve">2.1.2. Öğretmen </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2.1.3. Öğretim programları ve materyalleri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2.1.4. Eğitim - öğretim ortamı ve çevresi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2.1.5. Program ve türler arası geçişler</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2.1.6. Rehberlik</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2.1.7. Ölçme ve değerlendirme</w:t>
      </w:r>
    </w:p>
    <w:p w:rsidR="006229AA" w:rsidRPr="002C52D8" w:rsidRDefault="006229AA" w:rsidP="002C52D8">
      <w:pPr>
        <w:pStyle w:val="Balk7"/>
        <w:numPr>
          <w:ilvl w:val="0"/>
          <w:numId w:val="0"/>
        </w:numPr>
        <w:spacing w:line="360" w:lineRule="auto"/>
        <w:ind w:left="709" w:firstLine="707"/>
        <w:contextualSpacing w:val="0"/>
        <w:jc w:val="both"/>
      </w:pPr>
      <w:r w:rsidRPr="002C52D8">
        <w:t xml:space="preserve">2.2. Eğitim ve Öğretim ile İstihdam İlişkisinin Geliştirilmesi </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2.2.1. Sektörle iş birliği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2.2.2. Önceki öğrenmelerin tanınması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2.2.3. Hayata ve istihdama hazırlama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2.2.4. Mesleki rehberlik</w:t>
      </w:r>
    </w:p>
    <w:p w:rsidR="006229AA" w:rsidRPr="002C52D8" w:rsidRDefault="006229AA" w:rsidP="002C52D8">
      <w:pPr>
        <w:pStyle w:val="Balk7"/>
        <w:numPr>
          <w:ilvl w:val="0"/>
          <w:numId w:val="0"/>
        </w:numPr>
        <w:spacing w:line="360" w:lineRule="auto"/>
        <w:ind w:left="720" w:firstLine="696"/>
        <w:contextualSpacing w:val="0"/>
        <w:jc w:val="both"/>
      </w:pPr>
      <w:r w:rsidRPr="002C52D8">
        <w:t>2.3. Yabancı Dil ve Hareketlilik</w:t>
      </w:r>
    </w:p>
    <w:p w:rsidR="006229AA" w:rsidRPr="002C52D8" w:rsidRDefault="006229AA" w:rsidP="002C52D8">
      <w:pPr>
        <w:pStyle w:val="Balk8"/>
        <w:numPr>
          <w:ilvl w:val="0"/>
          <w:numId w:val="0"/>
        </w:numPr>
        <w:tabs>
          <w:tab w:val="left" w:pos="1134"/>
        </w:tabs>
        <w:spacing w:line="360" w:lineRule="auto"/>
        <w:ind w:left="1080" w:hanging="720"/>
        <w:contextualSpacing w:val="0"/>
        <w:jc w:val="both"/>
        <w:rPr>
          <w:color w:val="auto"/>
        </w:rPr>
      </w:pPr>
      <w:r w:rsidRPr="002C52D8">
        <w:rPr>
          <w:color w:val="auto"/>
        </w:rPr>
        <w:tab/>
      </w:r>
      <w:r w:rsidRPr="002C52D8">
        <w:rPr>
          <w:color w:val="auto"/>
        </w:rPr>
        <w:tab/>
      </w:r>
      <w:r w:rsidRPr="002C52D8">
        <w:rPr>
          <w:color w:val="auto"/>
        </w:rPr>
        <w:tab/>
      </w:r>
      <w:r w:rsidRPr="002C52D8">
        <w:rPr>
          <w:color w:val="auto"/>
        </w:rPr>
        <w:tab/>
        <w:t>2.3.1. Yabancı dil yeterliliği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2.3.2. Uluslararası hareketlilik</w:t>
      </w:r>
    </w:p>
    <w:p w:rsidR="00CF6631" w:rsidRDefault="00CF6631" w:rsidP="002C52D8">
      <w:pPr>
        <w:spacing w:after="0" w:line="360" w:lineRule="auto"/>
        <w:ind w:firstLine="708"/>
        <w:jc w:val="both"/>
        <w:rPr>
          <w:rFonts w:ascii="Times New Roman" w:hAnsi="Times New Roman"/>
          <w:b/>
          <w:sz w:val="24"/>
          <w:szCs w:val="24"/>
        </w:rPr>
      </w:pPr>
    </w:p>
    <w:p w:rsidR="006229AA" w:rsidRPr="002C52D8" w:rsidRDefault="006229AA" w:rsidP="002C52D8">
      <w:pPr>
        <w:spacing w:after="0" w:line="360" w:lineRule="auto"/>
        <w:ind w:firstLine="708"/>
        <w:jc w:val="both"/>
        <w:rPr>
          <w:rFonts w:ascii="Times New Roman" w:hAnsi="Times New Roman"/>
          <w:b/>
          <w:sz w:val="24"/>
          <w:szCs w:val="24"/>
        </w:rPr>
      </w:pPr>
      <w:r w:rsidRPr="002C52D8">
        <w:rPr>
          <w:rFonts w:ascii="Times New Roman" w:hAnsi="Times New Roman"/>
          <w:b/>
          <w:sz w:val="24"/>
          <w:szCs w:val="24"/>
        </w:rPr>
        <w:t>3. Kurumsal Kapasite</w:t>
      </w:r>
    </w:p>
    <w:p w:rsidR="006229AA" w:rsidRPr="002C52D8" w:rsidRDefault="006229AA" w:rsidP="002C52D8">
      <w:pPr>
        <w:pStyle w:val="Balk7"/>
        <w:numPr>
          <w:ilvl w:val="0"/>
          <w:numId w:val="0"/>
        </w:numPr>
        <w:spacing w:line="360" w:lineRule="auto"/>
        <w:ind w:left="709" w:firstLine="707"/>
        <w:contextualSpacing w:val="0"/>
        <w:jc w:val="both"/>
      </w:pPr>
      <w:r w:rsidRPr="002C52D8">
        <w:t xml:space="preserve">3.1. Beşeri Alt Yapı </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3.1.1. İnsan kaynakları planlaması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3.1.2. İnsan kaynakları yönetimi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3.1.3. İnsan kaynaklarının eğitimi ve geliştirilmesi</w:t>
      </w:r>
    </w:p>
    <w:p w:rsidR="006229AA" w:rsidRPr="002C52D8" w:rsidRDefault="006229AA" w:rsidP="002C52D8">
      <w:pPr>
        <w:pStyle w:val="Balk7"/>
        <w:numPr>
          <w:ilvl w:val="0"/>
          <w:numId w:val="0"/>
        </w:numPr>
        <w:spacing w:line="360" w:lineRule="auto"/>
        <w:ind w:left="709" w:firstLine="707"/>
        <w:contextualSpacing w:val="0"/>
        <w:jc w:val="both"/>
      </w:pPr>
      <w:r w:rsidRPr="002C52D8">
        <w:t>3.2. Fiziki ve Mali Alt Yapı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3.2.1. Finansal kaynakların etkin yönetimi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3.2.2. Okul bazlı bütçeleme</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3.2.3. Eğitim tesisleri ve alt yapı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 xml:space="preserve">3.2.4. Donatım </w:t>
      </w:r>
    </w:p>
    <w:p w:rsidR="006229AA" w:rsidRPr="002C52D8" w:rsidRDefault="006229AA" w:rsidP="002C52D8">
      <w:pPr>
        <w:pStyle w:val="Balk7"/>
        <w:numPr>
          <w:ilvl w:val="0"/>
          <w:numId w:val="0"/>
        </w:numPr>
        <w:spacing w:line="360" w:lineRule="auto"/>
        <w:ind w:left="709" w:firstLine="707"/>
        <w:contextualSpacing w:val="0"/>
        <w:jc w:val="both"/>
      </w:pPr>
      <w:r w:rsidRPr="002C52D8">
        <w:t>3.3. Yönetim ve Organizasyon</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3.3.1. Kurumsal yapının iyileştirilmesi</w:t>
      </w:r>
    </w:p>
    <w:p w:rsidR="006229AA" w:rsidRPr="002C52D8" w:rsidRDefault="006229AA" w:rsidP="002C52D8">
      <w:pPr>
        <w:pStyle w:val="Balk9"/>
        <w:numPr>
          <w:ilvl w:val="0"/>
          <w:numId w:val="0"/>
        </w:numPr>
        <w:spacing w:line="360" w:lineRule="auto"/>
        <w:ind w:left="2125" w:firstLine="707"/>
        <w:contextualSpacing w:val="0"/>
        <w:jc w:val="both"/>
      </w:pPr>
      <w:r w:rsidRPr="002C52D8">
        <w:t>3.3.1.1. Bürokrasinin azaltılması</w:t>
      </w:r>
    </w:p>
    <w:p w:rsidR="006229AA" w:rsidRPr="002C52D8" w:rsidRDefault="006229AA" w:rsidP="002C52D8">
      <w:pPr>
        <w:pStyle w:val="Balk9"/>
        <w:numPr>
          <w:ilvl w:val="0"/>
          <w:numId w:val="0"/>
        </w:numPr>
        <w:spacing w:line="360" w:lineRule="auto"/>
        <w:ind w:left="2125" w:firstLine="707"/>
        <w:contextualSpacing w:val="0"/>
        <w:jc w:val="both"/>
      </w:pPr>
      <w:r w:rsidRPr="002C52D8">
        <w:t>3.3.1.2. İş analizleri ve iş tanımları</w:t>
      </w:r>
    </w:p>
    <w:p w:rsidR="006229AA" w:rsidRPr="002C52D8" w:rsidRDefault="006229AA" w:rsidP="002C52D8">
      <w:pPr>
        <w:pStyle w:val="Balk9"/>
        <w:numPr>
          <w:ilvl w:val="0"/>
          <w:numId w:val="0"/>
        </w:numPr>
        <w:spacing w:line="360" w:lineRule="auto"/>
        <w:ind w:left="2125" w:firstLine="707"/>
        <w:contextualSpacing w:val="0"/>
        <w:jc w:val="both"/>
      </w:pPr>
      <w:r w:rsidRPr="002C52D8">
        <w:t>3.3.1.3. Mevzuatın güncellenmesi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3.3.2. İzleme ve değerlendirme</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3.3.3. Avrupa Birliğine uyum ve uluslararasılaşma</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 xml:space="preserve">3.3.4. Sosyal tarafların katılımı ve yönetişim </w:t>
      </w:r>
    </w:p>
    <w:p w:rsidR="006229AA" w:rsidRPr="002C52D8" w:rsidRDefault="006229AA" w:rsidP="002C52D8">
      <w:pPr>
        <w:pStyle w:val="Balk9"/>
        <w:numPr>
          <w:ilvl w:val="0"/>
          <w:numId w:val="0"/>
        </w:numPr>
        <w:spacing w:line="360" w:lineRule="auto"/>
        <w:ind w:left="2125" w:firstLine="707"/>
        <w:contextualSpacing w:val="0"/>
        <w:jc w:val="both"/>
      </w:pPr>
      <w:r w:rsidRPr="002C52D8">
        <w:t xml:space="preserve">3.3.4.1. Çoğulculuk </w:t>
      </w:r>
    </w:p>
    <w:p w:rsidR="006229AA" w:rsidRPr="002C52D8" w:rsidRDefault="006229AA" w:rsidP="002C52D8">
      <w:pPr>
        <w:pStyle w:val="Balk9"/>
        <w:numPr>
          <w:ilvl w:val="0"/>
          <w:numId w:val="0"/>
        </w:numPr>
        <w:spacing w:line="360" w:lineRule="auto"/>
        <w:ind w:left="2125" w:firstLine="707"/>
        <w:contextualSpacing w:val="0"/>
        <w:jc w:val="both"/>
      </w:pPr>
      <w:r w:rsidRPr="002C52D8">
        <w:t xml:space="preserve">3.3.4.2. Katılımcılık </w:t>
      </w:r>
    </w:p>
    <w:p w:rsidR="006229AA" w:rsidRPr="002C52D8" w:rsidRDefault="006229AA" w:rsidP="002C52D8">
      <w:pPr>
        <w:pStyle w:val="Balk9"/>
        <w:numPr>
          <w:ilvl w:val="0"/>
          <w:numId w:val="0"/>
        </w:numPr>
        <w:spacing w:line="360" w:lineRule="auto"/>
        <w:ind w:left="2125" w:firstLine="707"/>
        <w:contextualSpacing w:val="0"/>
        <w:jc w:val="both"/>
      </w:pPr>
      <w:r w:rsidRPr="002C52D8">
        <w:t>3.3.4.3. Şeffaflık ve hesap verebilirlik</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3.3.5. Kurumsal iletişim</w:t>
      </w:r>
    </w:p>
    <w:p w:rsidR="006229AA" w:rsidRPr="002C52D8" w:rsidRDefault="006229AA" w:rsidP="002C52D8">
      <w:pPr>
        <w:pStyle w:val="Balk7"/>
        <w:numPr>
          <w:ilvl w:val="0"/>
          <w:numId w:val="0"/>
        </w:numPr>
        <w:spacing w:line="360" w:lineRule="auto"/>
        <w:ind w:left="1417"/>
        <w:contextualSpacing w:val="0"/>
        <w:jc w:val="both"/>
      </w:pPr>
      <w:r w:rsidRPr="002C52D8">
        <w:t>3.4. Bilgi Yönetimi</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3.4.1. Bakanlık hizmetlerinin e-devlet aracılığıyla sunumu</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3.4.2. Elektronik ağ ortamlarının etkinliğinin artırılması</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3.4.3. Veri toplama ve analiz</w:t>
      </w:r>
    </w:p>
    <w:p w:rsidR="006229AA" w:rsidRPr="002C52D8" w:rsidRDefault="006229AA" w:rsidP="002C52D8">
      <w:pPr>
        <w:pStyle w:val="Balk8"/>
        <w:numPr>
          <w:ilvl w:val="0"/>
          <w:numId w:val="0"/>
        </w:numPr>
        <w:tabs>
          <w:tab w:val="left" w:pos="1134"/>
        </w:tabs>
        <w:spacing w:line="360" w:lineRule="auto"/>
        <w:ind w:left="709"/>
        <w:contextualSpacing w:val="0"/>
        <w:jc w:val="both"/>
        <w:rPr>
          <w:color w:val="auto"/>
        </w:rPr>
      </w:pPr>
      <w:r w:rsidRPr="002C52D8">
        <w:rPr>
          <w:color w:val="auto"/>
        </w:rPr>
        <w:tab/>
      </w:r>
      <w:r w:rsidRPr="002C52D8">
        <w:rPr>
          <w:color w:val="auto"/>
        </w:rPr>
        <w:tab/>
      </w:r>
      <w:r w:rsidRPr="002C52D8">
        <w:rPr>
          <w:color w:val="auto"/>
        </w:rPr>
        <w:tab/>
        <w:t>3.4.4. Veri iletimi ve bilgi paylaşımı</w:t>
      </w:r>
    </w:p>
    <w:p w:rsidR="006229AA" w:rsidRPr="002C52D8" w:rsidRDefault="006229AA" w:rsidP="002C52D8">
      <w:pPr>
        <w:spacing w:after="0" w:line="360" w:lineRule="auto"/>
        <w:jc w:val="both"/>
        <w:rPr>
          <w:rFonts w:ascii="Times New Roman" w:hAnsi="Times New Roman"/>
          <w:sz w:val="24"/>
          <w:szCs w:val="24"/>
        </w:rPr>
      </w:pPr>
    </w:p>
    <w:p w:rsidR="001A6E40" w:rsidRPr="002C52D8" w:rsidRDefault="001A6E40" w:rsidP="002C52D8">
      <w:pPr>
        <w:tabs>
          <w:tab w:val="left" w:pos="426"/>
        </w:tabs>
        <w:spacing w:after="0" w:line="360" w:lineRule="auto"/>
        <w:ind w:firstLine="709"/>
        <w:jc w:val="both"/>
        <w:rPr>
          <w:rFonts w:ascii="Times New Roman" w:hAnsi="Times New Roman"/>
          <w:b/>
          <w:sz w:val="24"/>
          <w:szCs w:val="24"/>
        </w:rPr>
      </w:pPr>
    </w:p>
    <w:p w:rsidR="00D23B0F" w:rsidRPr="002C52D8" w:rsidRDefault="00D23B0F" w:rsidP="002C52D8">
      <w:pPr>
        <w:tabs>
          <w:tab w:val="left" w:pos="426"/>
        </w:tabs>
        <w:spacing w:after="0" w:line="360" w:lineRule="auto"/>
        <w:ind w:firstLine="709"/>
        <w:jc w:val="both"/>
        <w:rPr>
          <w:rFonts w:ascii="Times New Roman" w:hAnsi="Times New Roman"/>
          <w:b/>
          <w:sz w:val="24"/>
          <w:szCs w:val="24"/>
        </w:rPr>
      </w:pPr>
    </w:p>
    <w:p w:rsidR="004A3945" w:rsidRPr="002C52D8" w:rsidRDefault="004A3945" w:rsidP="00974267">
      <w:pPr>
        <w:pStyle w:val="Balk1"/>
        <w:spacing w:before="0" w:after="0" w:line="360" w:lineRule="auto"/>
        <w:ind w:firstLine="709"/>
        <w:jc w:val="both"/>
        <w:rPr>
          <w:sz w:val="24"/>
          <w:szCs w:val="24"/>
        </w:rPr>
      </w:pPr>
    </w:p>
    <w:p w:rsidR="004A3945" w:rsidRDefault="004A3945" w:rsidP="002C52D8">
      <w:pPr>
        <w:spacing w:after="0" w:line="360" w:lineRule="auto"/>
        <w:ind w:firstLine="709"/>
        <w:jc w:val="both"/>
        <w:rPr>
          <w:rFonts w:ascii="Times New Roman" w:hAnsi="Times New Roman"/>
          <w:sz w:val="24"/>
          <w:szCs w:val="24"/>
        </w:rPr>
      </w:pPr>
    </w:p>
    <w:p w:rsidR="00813787" w:rsidRPr="008F159D" w:rsidRDefault="00813787" w:rsidP="007208E3">
      <w:pPr>
        <w:pStyle w:val="Balk1"/>
        <w:spacing w:before="0" w:after="0" w:line="360" w:lineRule="auto"/>
        <w:jc w:val="both"/>
        <w:rPr>
          <w:color w:val="auto"/>
          <w:sz w:val="24"/>
          <w:szCs w:val="24"/>
        </w:rPr>
      </w:pPr>
      <w:r w:rsidRPr="008F159D">
        <w:rPr>
          <w:color w:val="auto"/>
          <w:sz w:val="24"/>
          <w:szCs w:val="24"/>
        </w:rPr>
        <w:lastRenderedPageBreak/>
        <w:t>II</w:t>
      </w:r>
      <w:r w:rsidR="00753187">
        <w:rPr>
          <w:color w:val="auto"/>
          <w:sz w:val="24"/>
          <w:szCs w:val="24"/>
        </w:rPr>
        <w:t>I</w:t>
      </w:r>
      <w:r w:rsidRPr="008F159D">
        <w:rPr>
          <w:color w:val="auto"/>
          <w:sz w:val="24"/>
          <w:szCs w:val="24"/>
        </w:rPr>
        <w:t>. BÖLÜM</w:t>
      </w:r>
    </w:p>
    <w:p w:rsidR="00813787" w:rsidRPr="008F159D" w:rsidRDefault="00813787" w:rsidP="00813787">
      <w:pPr>
        <w:pStyle w:val="Balk1"/>
        <w:spacing w:before="0" w:after="0" w:line="360" w:lineRule="auto"/>
        <w:ind w:firstLine="709"/>
        <w:jc w:val="both"/>
        <w:rPr>
          <w:color w:val="auto"/>
          <w:sz w:val="24"/>
          <w:szCs w:val="24"/>
        </w:rPr>
      </w:pPr>
      <w:bookmarkStart w:id="18" w:name="_Toc411525142"/>
      <w:r w:rsidRPr="008F159D">
        <w:rPr>
          <w:color w:val="auto"/>
          <w:sz w:val="24"/>
          <w:szCs w:val="24"/>
        </w:rPr>
        <w:t>GELECEĞE YÖNELİM</w:t>
      </w:r>
      <w:bookmarkEnd w:id="18"/>
    </w:p>
    <w:p w:rsidR="00813787" w:rsidRPr="008F159D" w:rsidRDefault="00813787" w:rsidP="00813787">
      <w:pPr>
        <w:pStyle w:val="Balk2"/>
        <w:numPr>
          <w:ilvl w:val="0"/>
          <w:numId w:val="0"/>
        </w:numPr>
        <w:spacing w:before="0" w:after="0" w:line="360" w:lineRule="auto"/>
        <w:ind w:firstLine="709"/>
        <w:jc w:val="both"/>
        <w:rPr>
          <w:szCs w:val="24"/>
        </w:rPr>
      </w:pPr>
      <w:bookmarkStart w:id="19" w:name="_Toc411525143"/>
      <w:r w:rsidRPr="008F159D">
        <w:rPr>
          <w:szCs w:val="24"/>
        </w:rPr>
        <w:t>A. MİSYON, VİZYON, TEMEL DEĞERLER</w:t>
      </w:r>
      <w:bookmarkEnd w:id="19"/>
      <w:r w:rsidRPr="008F159D">
        <w:rPr>
          <w:szCs w:val="24"/>
        </w:rPr>
        <w:t xml:space="preserve"> ve İLKELERİMİZ</w:t>
      </w:r>
    </w:p>
    <w:p w:rsidR="00813787" w:rsidRPr="008F159D" w:rsidRDefault="00813787" w:rsidP="00813787">
      <w:pPr>
        <w:pStyle w:val="Balk3"/>
        <w:numPr>
          <w:ilvl w:val="0"/>
          <w:numId w:val="0"/>
        </w:numPr>
        <w:spacing w:before="0" w:after="0" w:line="360" w:lineRule="auto"/>
        <w:ind w:firstLine="709"/>
        <w:jc w:val="both"/>
      </w:pPr>
      <w:r w:rsidRPr="008F159D">
        <w:t>MİSYON</w:t>
      </w:r>
    </w:p>
    <w:p w:rsidR="00813787" w:rsidRPr="008F159D" w:rsidRDefault="00813787" w:rsidP="00813787">
      <w:pPr>
        <w:autoSpaceDE w:val="0"/>
        <w:autoSpaceDN w:val="0"/>
        <w:adjustRightInd w:val="0"/>
        <w:spacing w:after="0" w:line="360" w:lineRule="auto"/>
        <w:ind w:firstLine="709"/>
        <w:jc w:val="both"/>
        <w:rPr>
          <w:rFonts w:ascii="Times New Roman" w:hAnsi="Times New Roman"/>
          <w:bCs/>
          <w:iCs/>
          <w:sz w:val="24"/>
          <w:szCs w:val="24"/>
        </w:rPr>
      </w:pPr>
      <w:r w:rsidRPr="008F159D">
        <w:rPr>
          <w:rFonts w:ascii="Times New Roman" w:hAnsi="Times New Roman"/>
          <w:bCs/>
          <w:iCs/>
          <w:sz w:val="24"/>
          <w:szCs w:val="24"/>
        </w:rPr>
        <w:t>Yomra Milli Eğitim Müdürlüğü olarak paydaşlarımızın beklenti ve gereksinimlerine uygun hizmet ortamlarını oluşturarak hizmet kalitesini arttıran, eğitimde bilimsel yönetim tekniklerini kullanan, ekip ruhu ile hareket eden ve sürekli gelişen bir kurum yapısıyla, ilkelerimiz ışığında kurumsal değerlerimizi içselleştirmiş, milli, manevi ve evrensel değerlerle donanmış, bilgi çağı bireyleri yetiştirmektir.</w:t>
      </w:r>
    </w:p>
    <w:p w:rsidR="00813787" w:rsidRPr="008F159D" w:rsidRDefault="00813787" w:rsidP="00813787">
      <w:pPr>
        <w:spacing w:after="0" w:line="360" w:lineRule="auto"/>
        <w:ind w:firstLine="709"/>
        <w:jc w:val="both"/>
        <w:rPr>
          <w:rFonts w:ascii="Times New Roman" w:hAnsi="Times New Roman"/>
          <w:bCs/>
          <w:sz w:val="24"/>
          <w:szCs w:val="24"/>
        </w:rPr>
      </w:pPr>
    </w:p>
    <w:p w:rsidR="00813787" w:rsidRPr="008F159D" w:rsidRDefault="00813787" w:rsidP="00813787">
      <w:pPr>
        <w:pStyle w:val="Balk3"/>
        <w:numPr>
          <w:ilvl w:val="0"/>
          <w:numId w:val="0"/>
        </w:numPr>
        <w:spacing w:before="0" w:after="0" w:line="360" w:lineRule="auto"/>
        <w:ind w:firstLine="709"/>
        <w:jc w:val="both"/>
      </w:pPr>
      <w:bookmarkStart w:id="20" w:name="_Toc410061480"/>
      <w:r w:rsidRPr="008F159D">
        <w:t>VİZYON</w:t>
      </w:r>
      <w:bookmarkEnd w:id="20"/>
    </w:p>
    <w:p w:rsidR="00813787" w:rsidRPr="008F159D" w:rsidRDefault="00813787" w:rsidP="00813787">
      <w:pPr>
        <w:spacing w:after="0" w:line="360" w:lineRule="auto"/>
        <w:ind w:firstLine="709"/>
        <w:jc w:val="both"/>
        <w:rPr>
          <w:rFonts w:ascii="Times New Roman" w:hAnsi="Times New Roman"/>
          <w:bCs/>
          <w:sz w:val="24"/>
          <w:szCs w:val="24"/>
        </w:rPr>
      </w:pPr>
      <w:r w:rsidRPr="008F159D">
        <w:rPr>
          <w:rFonts w:ascii="Times New Roman" w:hAnsi="Times New Roman"/>
          <w:bCs/>
          <w:iCs/>
          <w:sz w:val="24"/>
          <w:szCs w:val="24"/>
        </w:rPr>
        <w:t>Bilimsel yöntem ve teknoloji ile sürekli gelişerek hizmet kalitesini arttıran, paydaşlarını özel kılan ve ufuklar açan kurum olmak.</w:t>
      </w:r>
    </w:p>
    <w:p w:rsidR="00813787" w:rsidRPr="008F159D" w:rsidRDefault="00813787" w:rsidP="00813787">
      <w:pPr>
        <w:spacing w:after="0" w:line="360" w:lineRule="auto"/>
        <w:ind w:firstLine="709"/>
        <w:jc w:val="both"/>
        <w:rPr>
          <w:rFonts w:ascii="Times New Roman" w:hAnsi="Times New Roman"/>
          <w:b/>
          <w:sz w:val="24"/>
          <w:szCs w:val="24"/>
        </w:rPr>
      </w:pP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TEMEL DEĞERLERİMİZ</w:t>
      </w:r>
    </w:p>
    <w:p w:rsidR="00813787" w:rsidRPr="008F159D" w:rsidRDefault="00813787" w:rsidP="00813787">
      <w:pPr>
        <w:numPr>
          <w:ilvl w:val="0"/>
          <w:numId w:val="11"/>
        </w:numPr>
        <w:tabs>
          <w:tab w:val="left" w:pos="0"/>
        </w:tabs>
        <w:spacing w:after="0" w:line="360" w:lineRule="auto"/>
        <w:jc w:val="both"/>
        <w:rPr>
          <w:rFonts w:ascii="Times New Roman" w:hAnsi="Times New Roman"/>
          <w:sz w:val="24"/>
          <w:szCs w:val="24"/>
        </w:rPr>
      </w:pPr>
      <w:r w:rsidRPr="008F159D">
        <w:rPr>
          <w:rFonts w:ascii="Times New Roman" w:hAnsi="Times New Roman"/>
          <w:sz w:val="24"/>
          <w:szCs w:val="24"/>
        </w:rPr>
        <w:t>Görevlerimizi yerine getirirken objektiflik ilkesini uygulanır,</w:t>
      </w:r>
    </w:p>
    <w:p w:rsidR="00813787" w:rsidRPr="008F159D" w:rsidRDefault="00813787" w:rsidP="00813787">
      <w:pPr>
        <w:numPr>
          <w:ilvl w:val="0"/>
          <w:numId w:val="11"/>
        </w:numPr>
        <w:tabs>
          <w:tab w:val="left" w:pos="0"/>
        </w:tabs>
        <w:spacing w:after="0" w:line="360" w:lineRule="auto"/>
        <w:jc w:val="both"/>
        <w:rPr>
          <w:rFonts w:ascii="Times New Roman" w:hAnsi="Times New Roman"/>
          <w:sz w:val="24"/>
          <w:szCs w:val="24"/>
        </w:rPr>
      </w:pPr>
      <w:r w:rsidRPr="008F159D">
        <w:rPr>
          <w:rFonts w:ascii="Times New Roman" w:hAnsi="Times New Roman"/>
          <w:sz w:val="24"/>
          <w:szCs w:val="24"/>
        </w:rPr>
        <w:t>Tüm ilişkilerde</w:t>
      </w:r>
      <w:r w:rsidRPr="008F159D">
        <w:rPr>
          <w:rFonts w:ascii="Times New Roman" w:hAnsi="Times New Roman"/>
          <w:b/>
          <w:bCs/>
          <w:sz w:val="24"/>
          <w:szCs w:val="24"/>
        </w:rPr>
        <w:t xml:space="preserve"> i</w:t>
      </w:r>
      <w:r w:rsidRPr="008F159D">
        <w:rPr>
          <w:rFonts w:ascii="Times New Roman" w:hAnsi="Times New Roman"/>
          <w:sz w:val="24"/>
          <w:szCs w:val="24"/>
        </w:rPr>
        <w:t>nsana saygı esası uygulanır; çalışan ve hizmet alanların beklenti, duygu ve düşüncelerine değer verilir,</w:t>
      </w:r>
    </w:p>
    <w:p w:rsidR="00813787" w:rsidRPr="008F159D" w:rsidRDefault="00813787" w:rsidP="00813787">
      <w:pPr>
        <w:numPr>
          <w:ilvl w:val="0"/>
          <w:numId w:val="11"/>
        </w:numPr>
        <w:tabs>
          <w:tab w:val="left" w:pos="360"/>
          <w:tab w:val="left" w:pos="72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Kurumsal ve bireysel gelişmenin “Sürekli Eğitim ve İyileştirme” anlayışının uygulanması sonucu gerçekleşeceğine inanılır ve bu doğrultuda eğitim ve iyileştirme sonuçları en etkin şekilde değerlendirilir,</w:t>
      </w:r>
    </w:p>
    <w:p w:rsidR="00813787" w:rsidRPr="008F159D" w:rsidRDefault="00813787" w:rsidP="00813787">
      <w:pPr>
        <w:numPr>
          <w:ilvl w:val="0"/>
          <w:numId w:val="11"/>
        </w:numPr>
        <w:tabs>
          <w:tab w:val="left" w:pos="360"/>
          <w:tab w:val="left" w:pos="72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Çalışmalarda etkililik ve verimliliğin ekip çalışmalarıyla sağlanacağı anlayışı kabullenilerek ekip çalışmalarına gereken önemi verilir,</w:t>
      </w:r>
    </w:p>
    <w:p w:rsidR="00813787" w:rsidRPr="008F159D" w:rsidRDefault="00813787" w:rsidP="00813787">
      <w:pPr>
        <w:numPr>
          <w:ilvl w:val="0"/>
          <w:numId w:val="11"/>
        </w:numPr>
        <w:tabs>
          <w:tab w:val="left" w:pos="360"/>
          <w:tab w:val="left" w:pos="72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Kurumsal ve bireysel gelişmelerin bilimsel verilerin uygulama hayatına geçirilmesiyle sağlanacağına inanılır,</w:t>
      </w:r>
    </w:p>
    <w:p w:rsidR="00813787" w:rsidRPr="008F159D" w:rsidRDefault="00813787" w:rsidP="00813787">
      <w:pPr>
        <w:numPr>
          <w:ilvl w:val="0"/>
          <w:numId w:val="11"/>
        </w:numPr>
        <w:tabs>
          <w:tab w:val="left" w:pos="360"/>
          <w:tab w:val="left" w:pos="720"/>
          <w:tab w:val="left" w:pos="108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Kurumda çalışmaların bilimsel veriler doğrultusunda ve mevzuatına uygun olarak gerçekleştirildiğinde başarı sağlanacağına inanılır,</w:t>
      </w:r>
    </w:p>
    <w:p w:rsidR="00813787" w:rsidRPr="008F159D" w:rsidRDefault="00813787" w:rsidP="00813787">
      <w:pPr>
        <w:numPr>
          <w:ilvl w:val="0"/>
          <w:numId w:val="11"/>
        </w:numPr>
        <w:tabs>
          <w:tab w:val="left" w:pos="72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Görev dağılımı ve hizmet sunumunda adil olunur;  çalışanın kuruma katkısı tanınıp takdir edilir,</w:t>
      </w:r>
    </w:p>
    <w:p w:rsidR="00813787" w:rsidRPr="008F159D" w:rsidRDefault="00813787" w:rsidP="00813787">
      <w:pPr>
        <w:numPr>
          <w:ilvl w:val="0"/>
          <w:numId w:val="11"/>
        </w:numPr>
        <w:tabs>
          <w:tab w:val="left" w:pos="360"/>
          <w:tab w:val="left" w:pos="720"/>
          <w:tab w:val="left" w:pos="3420"/>
        </w:tabs>
        <w:spacing w:after="0" w:line="360" w:lineRule="auto"/>
        <w:jc w:val="both"/>
        <w:rPr>
          <w:rFonts w:ascii="Times New Roman" w:hAnsi="Times New Roman"/>
          <w:sz w:val="24"/>
          <w:szCs w:val="24"/>
        </w:rPr>
      </w:pPr>
      <w:r w:rsidRPr="008F159D">
        <w:rPr>
          <w:rFonts w:ascii="Times New Roman" w:hAnsi="Times New Roman"/>
          <w:sz w:val="24"/>
          <w:szCs w:val="24"/>
        </w:rPr>
        <w:t>Eğitime yapılan yatırımı kutsal sayılır, her türlü destek verilir,</w:t>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t>Personelin tüm potansiyelini kullanabileceği çalışma ortamı sağlanır,</w:t>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t>Çalışanlara problemin bir parçası olmak yerine, çözümün bir parçası olunması anlayışı benimsetilir,</w:t>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t>Hizmetlerin sunumunda iş görenlere kalitenin geliştirilmesinin bütün personelin işi olduğu anlayış ve yaklaşımı benimsetilir,</w:t>
      </w:r>
      <w:r w:rsidRPr="008F159D">
        <w:rPr>
          <w:rFonts w:ascii="Times New Roman" w:hAnsi="Times New Roman"/>
          <w:sz w:val="24"/>
          <w:szCs w:val="24"/>
        </w:rPr>
        <w:tab/>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lastRenderedPageBreak/>
        <w:t>Gelişmenin değişmeyle mümkün olacağının herkes tarafından bilinmesi sağlanır,</w:t>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t>Kurumsal ve bireysel amaçlar arasında denge sağlanarak çalışanların iş doyumu göz önünde bulundurulur,</w:t>
      </w:r>
    </w:p>
    <w:p w:rsidR="00813787" w:rsidRPr="008F159D" w:rsidRDefault="00813787" w:rsidP="00813787">
      <w:pPr>
        <w:numPr>
          <w:ilvl w:val="0"/>
          <w:numId w:val="11"/>
        </w:numPr>
        <w:spacing w:after="0" w:line="360" w:lineRule="auto"/>
        <w:jc w:val="both"/>
        <w:rPr>
          <w:rFonts w:ascii="Times New Roman" w:hAnsi="Times New Roman"/>
          <w:sz w:val="24"/>
          <w:szCs w:val="24"/>
        </w:rPr>
      </w:pPr>
      <w:r w:rsidRPr="008F159D">
        <w:rPr>
          <w:rFonts w:ascii="Times New Roman" w:hAnsi="Times New Roman"/>
          <w:sz w:val="24"/>
          <w:szCs w:val="24"/>
        </w:rPr>
        <w:t>Kurum personelimiz, asli görevleri gereği yapmaları gereken iş ve işlemleri fedakârca gerçekleştirirler.</w:t>
      </w:r>
    </w:p>
    <w:p w:rsidR="00813787" w:rsidRPr="008F159D" w:rsidRDefault="00813787" w:rsidP="00813787">
      <w:pPr>
        <w:pStyle w:val="ListeParagraf"/>
        <w:spacing w:after="0" w:line="360" w:lineRule="auto"/>
        <w:ind w:left="709"/>
        <w:contextualSpacing w:val="0"/>
        <w:jc w:val="both"/>
        <w:rPr>
          <w:rFonts w:ascii="Times New Roman" w:hAnsi="Times New Roman"/>
          <w:bCs/>
          <w:sz w:val="24"/>
          <w:szCs w:val="24"/>
        </w:rPr>
      </w:pP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İLKELERİMİZ</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Genellik ve Eşitlik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Planlılık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Tarafsızlık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Şeffaflık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Ferdin ve Toplumun İhtiyaçları</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Yöneltme</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Eğitim Hakkı</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Atatürk İnkılâp ve İlkeleri</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Demokratik Eğitim ve Yönetim Anlayışı</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Bilimsellik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Her Yerde Herkese Eğitim</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Değişim ve Gelişim</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Güvenilirlik</w:t>
      </w:r>
    </w:p>
    <w:p w:rsidR="00813787" w:rsidRPr="008F159D" w:rsidRDefault="00813787" w:rsidP="00813787">
      <w:pPr>
        <w:pStyle w:val="ListeParagraf"/>
        <w:numPr>
          <w:ilvl w:val="0"/>
          <w:numId w:val="27"/>
        </w:numPr>
        <w:tabs>
          <w:tab w:val="left" w:pos="2700"/>
        </w:tabs>
        <w:spacing w:after="0" w:line="360" w:lineRule="auto"/>
        <w:rPr>
          <w:rFonts w:ascii="Times New Roman" w:hAnsi="Times New Roman"/>
          <w:bCs/>
          <w:sz w:val="24"/>
          <w:szCs w:val="24"/>
        </w:rPr>
      </w:pPr>
      <w:r w:rsidRPr="008F159D">
        <w:rPr>
          <w:rFonts w:ascii="Times New Roman" w:hAnsi="Times New Roman"/>
          <w:bCs/>
          <w:sz w:val="24"/>
          <w:szCs w:val="24"/>
        </w:rPr>
        <w:t>Öğrenci Merkezli Eğitim</w:t>
      </w:r>
    </w:p>
    <w:p w:rsidR="00813787" w:rsidRPr="008F159D" w:rsidRDefault="00813787" w:rsidP="00813787">
      <w:pPr>
        <w:pStyle w:val="ListeParagraf"/>
        <w:spacing w:after="0" w:line="360" w:lineRule="auto"/>
        <w:ind w:left="709"/>
        <w:contextualSpacing w:val="0"/>
        <w:jc w:val="both"/>
        <w:rPr>
          <w:rFonts w:ascii="Times New Roman" w:eastAsia="Times New Roman" w:hAnsi="Times New Roman"/>
          <w:b/>
          <w:bCs/>
          <w:sz w:val="24"/>
          <w:szCs w:val="24"/>
        </w:rPr>
      </w:pPr>
    </w:p>
    <w:p w:rsidR="00813787" w:rsidRPr="008F159D" w:rsidRDefault="00813787" w:rsidP="00813787">
      <w:pPr>
        <w:spacing w:after="0" w:line="360" w:lineRule="auto"/>
        <w:ind w:firstLine="709"/>
        <w:jc w:val="both"/>
        <w:rPr>
          <w:rFonts w:ascii="Times New Roman" w:eastAsia="Times New Roman" w:hAnsi="Times New Roman"/>
          <w:b/>
          <w:bCs/>
          <w:sz w:val="24"/>
          <w:szCs w:val="24"/>
        </w:rPr>
      </w:pPr>
    </w:p>
    <w:p w:rsidR="00813787" w:rsidRPr="008F159D" w:rsidRDefault="00813787" w:rsidP="00813787">
      <w:pPr>
        <w:spacing w:after="0" w:line="360" w:lineRule="auto"/>
        <w:ind w:firstLine="709"/>
        <w:jc w:val="both"/>
        <w:rPr>
          <w:rFonts w:ascii="Times New Roman" w:eastAsia="Times New Roman" w:hAnsi="Times New Roman"/>
          <w:b/>
          <w:bCs/>
          <w:sz w:val="24"/>
          <w:szCs w:val="24"/>
        </w:rPr>
      </w:pPr>
    </w:p>
    <w:p w:rsidR="00813787" w:rsidRPr="008F159D" w:rsidRDefault="00813787" w:rsidP="00813787">
      <w:pPr>
        <w:spacing w:after="0" w:line="360" w:lineRule="auto"/>
        <w:ind w:firstLine="709"/>
        <w:jc w:val="both"/>
        <w:rPr>
          <w:rFonts w:ascii="Times New Roman" w:eastAsia="Times New Roman" w:hAnsi="Times New Roman"/>
          <w:b/>
          <w:bCs/>
          <w:sz w:val="24"/>
          <w:szCs w:val="24"/>
        </w:rPr>
      </w:pPr>
    </w:p>
    <w:p w:rsidR="00813787" w:rsidRDefault="00813787" w:rsidP="00813787">
      <w:pPr>
        <w:spacing w:after="0" w:line="360" w:lineRule="auto"/>
        <w:ind w:firstLine="709"/>
        <w:jc w:val="both"/>
        <w:rPr>
          <w:rFonts w:ascii="Times New Roman" w:eastAsia="Times New Roman" w:hAnsi="Times New Roman"/>
          <w:b/>
          <w:bCs/>
          <w:sz w:val="24"/>
          <w:szCs w:val="24"/>
        </w:rPr>
      </w:pPr>
    </w:p>
    <w:p w:rsidR="001A7C3B" w:rsidRDefault="001A7C3B" w:rsidP="00813787">
      <w:pPr>
        <w:spacing w:after="0" w:line="360" w:lineRule="auto"/>
        <w:ind w:firstLine="709"/>
        <w:jc w:val="both"/>
        <w:rPr>
          <w:rFonts w:ascii="Times New Roman" w:eastAsia="Times New Roman" w:hAnsi="Times New Roman"/>
          <w:b/>
          <w:bCs/>
          <w:sz w:val="24"/>
          <w:szCs w:val="24"/>
        </w:rPr>
      </w:pPr>
    </w:p>
    <w:p w:rsidR="001A7C3B" w:rsidRDefault="001A7C3B" w:rsidP="00813787">
      <w:pPr>
        <w:spacing w:after="0" w:line="360" w:lineRule="auto"/>
        <w:ind w:firstLine="709"/>
        <w:jc w:val="both"/>
        <w:rPr>
          <w:rFonts w:ascii="Times New Roman" w:eastAsia="Times New Roman" w:hAnsi="Times New Roman"/>
          <w:b/>
          <w:bCs/>
          <w:sz w:val="24"/>
          <w:szCs w:val="24"/>
        </w:rPr>
      </w:pPr>
    </w:p>
    <w:p w:rsidR="00126717" w:rsidRDefault="00126717" w:rsidP="00813787">
      <w:pPr>
        <w:spacing w:after="0" w:line="360" w:lineRule="auto"/>
        <w:ind w:firstLine="709"/>
        <w:jc w:val="both"/>
        <w:rPr>
          <w:rFonts w:ascii="Times New Roman" w:eastAsia="Times New Roman" w:hAnsi="Times New Roman"/>
          <w:b/>
          <w:bCs/>
          <w:sz w:val="24"/>
          <w:szCs w:val="24"/>
        </w:rPr>
      </w:pPr>
    </w:p>
    <w:p w:rsidR="002B3B4B" w:rsidRDefault="002B3B4B" w:rsidP="00813787">
      <w:pPr>
        <w:spacing w:after="0" w:line="360" w:lineRule="auto"/>
        <w:ind w:firstLine="709"/>
        <w:jc w:val="both"/>
        <w:rPr>
          <w:rFonts w:ascii="Times New Roman" w:eastAsia="Times New Roman" w:hAnsi="Times New Roman"/>
          <w:b/>
          <w:bCs/>
          <w:sz w:val="24"/>
          <w:szCs w:val="24"/>
        </w:rPr>
      </w:pPr>
    </w:p>
    <w:p w:rsidR="002B3B4B" w:rsidRPr="008F159D" w:rsidRDefault="002B3B4B" w:rsidP="00813787">
      <w:pPr>
        <w:spacing w:after="0" w:line="360" w:lineRule="auto"/>
        <w:ind w:firstLine="709"/>
        <w:jc w:val="both"/>
        <w:rPr>
          <w:rFonts w:ascii="Times New Roman" w:eastAsia="Times New Roman" w:hAnsi="Times New Roman"/>
          <w:b/>
          <w:bCs/>
          <w:sz w:val="24"/>
          <w:szCs w:val="24"/>
        </w:rPr>
      </w:pPr>
    </w:p>
    <w:p w:rsidR="00813787" w:rsidRPr="008F159D" w:rsidRDefault="00813787" w:rsidP="00813787">
      <w:pPr>
        <w:spacing w:after="0" w:line="360" w:lineRule="auto"/>
        <w:ind w:firstLine="709"/>
        <w:jc w:val="both"/>
        <w:rPr>
          <w:rFonts w:ascii="Times New Roman" w:eastAsia="Times New Roman" w:hAnsi="Times New Roman"/>
          <w:b/>
          <w:bCs/>
          <w:sz w:val="24"/>
          <w:szCs w:val="24"/>
        </w:rPr>
      </w:pPr>
    </w:p>
    <w:p w:rsidR="00813787" w:rsidRPr="008F159D" w:rsidRDefault="00813787" w:rsidP="009B6BB2">
      <w:pPr>
        <w:spacing w:after="0" w:line="360" w:lineRule="auto"/>
        <w:jc w:val="both"/>
        <w:rPr>
          <w:rFonts w:ascii="Times New Roman" w:eastAsia="Times New Roman" w:hAnsi="Times New Roman"/>
          <w:b/>
          <w:bCs/>
          <w:sz w:val="24"/>
          <w:szCs w:val="24"/>
        </w:rPr>
      </w:pPr>
      <w:r w:rsidRPr="008F159D">
        <w:rPr>
          <w:rFonts w:ascii="Times New Roman" w:eastAsia="Times New Roman" w:hAnsi="Times New Roman"/>
          <w:b/>
          <w:bCs/>
          <w:sz w:val="24"/>
          <w:szCs w:val="24"/>
        </w:rPr>
        <w:lastRenderedPageBreak/>
        <w:t>B. STRATEJİK PLAN GENEL TABLOSU</w:t>
      </w:r>
    </w:p>
    <w:p w:rsidR="00813787" w:rsidRPr="008F159D" w:rsidRDefault="00813787"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STRATEJİK AMAÇ-1</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Demografik, sosyal, kültürel ve ekonomik farklılıkların ortaya çıkardığı dezavantajlardan etkilenmeksizin, ilçemizdeki her bireyin eğitime eşit ve adil olarak ulaşabilmesini ve bu eğitimi tamamlayabilmesini sağlamak.</w:t>
      </w:r>
    </w:p>
    <w:p w:rsidR="00813787"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bCs/>
          <w:sz w:val="24"/>
          <w:szCs w:val="24"/>
        </w:rPr>
        <w:t xml:space="preserve">Stratejik Hedef 1.1: </w:t>
      </w:r>
      <w:r w:rsidRPr="008F159D">
        <w:rPr>
          <w:rFonts w:ascii="Times New Roman" w:hAnsi="Times New Roman"/>
          <w:sz w:val="24"/>
          <w:szCs w:val="24"/>
        </w:rPr>
        <w:t>Plan dönemi sonuna kadar ilçemizde bulunan her bireyin eğitim ve öğretimin her türünde ve kademesinde devamsızlık, sınıf tekrarı ve okul terkleri oranlarını azaltmak.</w:t>
      </w:r>
    </w:p>
    <w:p w:rsidR="00813787" w:rsidRPr="008F159D" w:rsidRDefault="00813787"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STRATEJİK AMAÇ-2</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b/>
          <w:sz w:val="24"/>
          <w:szCs w:val="24"/>
        </w:rPr>
        <w:t xml:space="preserve">Stratejik Hedef 2.1: </w:t>
      </w:r>
      <w:r w:rsidRPr="008F159D">
        <w:rPr>
          <w:rFonts w:ascii="Times New Roman" w:hAnsi="Times New Roman"/>
          <w:sz w:val="24"/>
          <w:szCs w:val="24"/>
        </w:rPr>
        <w:t>Öğrencilerin akademik başarıları ve öğrenme kazanımları dikkate alınarak, ilçemizde bulunan okul türleri arasındaki başarı düzeyi farklılıklarını azaltmak ve eğitim kalitesini yükseltmek.</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sz w:val="24"/>
          <w:szCs w:val="24"/>
        </w:rPr>
        <w:t xml:space="preserve">Stratejik Hedef 2.2: </w:t>
      </w:r>
      <w:r w:rsidRPr="008F159D">
        <w:rPr>
          <w:rFonts w:ascii="Times New Roman" w:hAnsi="Times New Roman"/>
          <w:sz w:val="24"/>
          <w:szCs w:val="24"/>
        </w:rPr>
        <w:t>İlimizdeki işgücü piyasasıyla işbirliği yaparak hayat boyu öğrenme perspektifinden hareketle, bireylerin mesleki gelişim süreçlerini destekleyerek, işgücü piyasasının talep ettiği beceriler ile uyumlu bireyler yetiştirmek ve istihdam edilebilirliklerini artırmak.</w:t>
      </w:r>
    </w:p>
    <w:p w:rsidR="00813787"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b/>
          <w:sz w:val="24"/>
          <w:szCs w:val="24"/>
        </w:rPr>
        <w:t>Stratejik Hedef 2.3:</w:t>
      </w:r>
      <w:r w:rsidR="009D0A1D">
        <w:rPr>
          <w:rFonts w:ascii="Times New Roman" w:hAnsi="Times New Roman"/>
          <w:b/>
          <w:sz w:val="24"/>
          <w:szCs w:val="24"/>
        </w:rPr>
        <w:t xml:space="preserve"> </w:t>
      </w:r>
      <w:r w:rsidRPr="008F159D">
        <w:rPr>
          <w:rFonts w:ascii="Times New Roman" w:hAnsi="Times New Roman"/>
          <w:sz w:val="24"/>
          <w:szCs w:val="24"/>
        </w:rPr>
        <w:t>Eğitimde yenilikçi yaklaşımlar ile önceki öğrenmelerin tanınmasını sağlayarak, bireylerin yabancı dil yeterliliğini ve uluslararası alanda öğrenci ve öğretmen hareketliliğini artırmak.</w:t>
      </w:r>
    </w:p>
    <w:p w:rsidR="00813787" w:rsidRPr="008F159D" w:rsidRDefault="00813787" w:rsidP="00813787">
      <w:pPr>
        <w:spacing w:after="0" w:line="360" w:lineRule="auto"/>
        <w:ind w:firstLine="708"/>
        <w:jc w:val="both"/>
        <w:rPr>
          <w:rFonts w:ascii="Times New Roman" w:hAnsi="Times New Roman"/>
          <w:sz w:val="24"/>
          <w:szCs w:val="24"/>
        </w:rPr>
      </w:pPr>
    </w:p>
    <w:p w:rsidR="00813787"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STRATEJİK AMAÇ-3</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sz w:val="24"/>
          <w:szCs w:val="24"/>
        </w:rPr>
        <w:t xml:space="preserve">Stratejik Hedef 3.1: </w:t>
      </w:r>
      <w:r w:rsidRPr="008F159D">
        <w:rPr>
          <w:rFonts w:ascii="Times New Roman" w:hAnsi="Times New Roman"/>
          <w:sz w:val="24"/>
          <w:szCs w:val="24"/>
        </w:rPr>
        <w:t>İşlevsel bir insan kaynakları planlamasında, kurumumuzda görev yapan yönetici ve her kademede görev yapan personelin iş tanımları dâhilinde mesleki yeterliliğini arttırmak.</w:t>
      </w: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Stratejik Hedef 3.2:</w:t>
      </w:r>
      <w:r w:rsidR="009D0A1D">
        <w:rPr>
          <w:rFonts w:ascii="Times New Roman" w:hAnsi="Times New Roman"/>
          <w:b/>
          <w:sz w:val="24"/>
          <w:szCs w:val="24"/>
        </w:rPr>
        <w:t xml:space="preserve"> </w:t>
      </w:r>
      <w:r w:rsidRPr="008F159D">
        <w:rPr>
          <w:rFonts w:ascii="Times New Roman" w:hAnsi="Times New Roman"/>
          <w:sz w:val="24"/>
          <w:szCs w:val="24"/>
        </w:rPr>
        <w:t>Plan dönemi sonuna kadar kurumumuzun finansal kaynaklarının etkin dağıtılmasıyla tüm eğitim kurumlarının alt yapı ve donatım ihtiyacını karşılamak.</w:t>
      </w:r>
    </w:p>
    <w:p w:rsidR="00813787" w:rsidRPr="008F159D"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lastRenderedPageBreak/>
        <w:t>Stratejik Hedef 3.3:</w:t>
      </w:r>
      <w:r w:rsidR="009D0A1D">
        <w:rPr>
          <w:rFonts w:ascii="Times New Roman" w:hAnsi="Times New Roman"/>
          <w:b/>
          <w:sz w:val="24"/>
          <w:szCs w:val="24"/>
        </w:rPr>
        <w:t xml:space="preserve"> </w:t>
      </w:r>
      <w:r w:rsidRPr="008F159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813787" w:rsidRPr="008F159D" w:rsidRDefault="00813787" w:rsidP="00813787">
      <w:pPr>
        <w:spacing w:after="0" w:line="360" w:lineRule="auto"/>
        <w:ind w:firstLine="709"/>
        <w:jc w:val="both"/>
        <w:rPr>
          <w:rFonts w:ascii="Times New Roman" w:hAnsi="Times New Roman"/>
          <w:b/>
          <w:sz w:val="24"/>
          <w:szCs w:val="24"/>
        </w:rPr>
      </w:pPr>
    </w:p>
    <w:p w:rsidR="00813787" w:rsidRPr="008F159D" w:rsidRDefault="00813787" w:rsidP="00813787">
      <w:pPr>
        <w:spacing w:after="0" w:line="360" w:lineRule="auto"/>
        <w:ind w:firstLine="709"/>
        <w:jc w:val="both"/>
        <w:rPr>
          <w:rFonts w:ascii="Times New Roman" w:hAnsi="Times New Roman"/>
          <w:b/>
          <w:sz w:val="24"/>
          <w:szCs w:val="24"/>
        </w:rPr>
      </w:pPr>
    </w:p>
    <w:p w:rsidR="00813787" w:rsidRPr="008F159D" w:rsidRDefault="00813787" w:rsidP="00527822">
      <w:pPr>
        <w:spacing w:after="0" w:line="360" w:lineRule="auto"/>
        <w:jc w:val="both"/>
        <w:rPr>
          <w:rFonts w:ascii="Times New Roman" w:hAnsi="Times New Roman"/>
          <w:b/>
          <w:sz w:val="24"/>
          <w:szCs w:val="24"/>
        </w:rPr>
      </w:pPr>
      <w:r w:rsidRPr="008F159D">
        <w:rPr>
          <w:rFonts w:ascii="Times New Roman" w:hAnsi="Times New Roman"/>
          <w:b/>
          <w:sz w:val="24"/>
          <w:szCs w:val="24"/>
        </w:rPr>
        <w:t>C. TEMA, AMAÇ, HEDEF VE TEDBİRLER</w:t>
      </w:r>
    </w:p>
    <w:p w:rsidR="00813787" w:rsidRDefault="00813787" w:rsidP="00813787">
      <w:pPr>
        <w:spacing w:after="0" w:line="360" w:lineRule="auto"/>
        <w:rPr>
          <w:rFonts w:ascii="Times New Roman" w:hAnsi="Times New Roman"/>
          <w:b/>
          <w:sz w:val="24"/>
          <w:szCs w:val="24"/>
        </w:rPr>
      </w:pPr>
      <w:bookmarkStart w:id="21" w:name="_Toc418063907"/>
      <w:bookmarkStart w:id="22" w:name="_Toc418064288"/>
      <w:bookmarkStart w:id="23" w:name="_Toc418064859"/>
    </w:p>
    <w:p w:rsidR="00813787" w:rsidRDefault="00813787" w:rsidP="00F23C00">
      <w:pPr>
        <w:spacing w:after="0" w:line="360" w:lineRule="auto"/>
        <w:ind w:firstLine="708"/>
        <w:rPr>
          <w:rFonts w:ascii="Times New Roman" w:hAnsi="Times New Roman"/>
          <w:b/>
          <w:sz w:val="24"/>
          <w:szCs w:val="24"/>
        </w:rPr>
      </w:pPr>
      <w:r w:rsidRPr="008F159D">
        <w:rPr>
          <w:rFonts w:ascii="Times New Roman" w:hAnsi="Times New Roman"/>
          <w:b/>
          <w:sz w:val="24"/>
          <w:szCs w:val="24"/>
        </w:rPr>
        <w:t>TEMA 1- EĞİTİM VE ÖĞRETİME ERİŞİMİN ARTTIRILMASI</w:t>
      </w:r>
      <w:bookmarkEnd w:id="21"/>
      <w:bookmarkEnd w:id="22"/>
      <w:bookmarkEnd w:id="23"/>
    </w:p>
    <w:p w:rsidR="00813787" w:rsidRPr="008F159D" w:rsidRDefault="00813787" w:rsidP="00813787">
      <w:pPr>
        <w:spacing w:after="0" w:line="360" w:lineRule="auto"/>
        <w:rPr>
          <w:rFonts w:ascii="Times New Roman" w:hAnsi="Times New Roman"/>
          <w:b/>
          <w:sz w:val="24"/>
          <w:szCs w:val="24"/>
        </w:rPr>
      </w:pPr>
    </w:p>
    <w:p w:rsidR="00813787" w:rsidRPr="008F159D" w:rsidRDefault="00813787" w:rsidP="00813787">
      <w:pPr>
        <w:spacing w:after="0" w:line="360" w:lineRule="auto"/>
        <w:ind w:right="424" w:firstLine="709"/>
        <w:jc w:val="both"/>
        <w:rPr>
          <w:rFonts w:ascii="Times New Roman" w:hAnsi="Times New Roman"/>
          <w:sz w:val="24"/>
          <w:szCs w:val="24"/>
        </w:rPr>
      </w:pPr>
      <w:r w:rsidRPr="008F159D">
        <w:rPr>
          <w:rFonts w:ascii="Times New Roman" w:hAnsi="Times New Roman"/>
          <w:b/>
          <w:iCs/>
          <w:sz w:val="24"/>
          <w:szCs w:val="24"/>
        </w:rPr>
        <w:t>Eğitime ve Öğretime Erişim</w:t>
      </w:r>
      <w:r w:rsidRPr="008F159D">
        <w:rPr>
          <w:rFonts w:ascii="Times New Roman" w:hAnsi="Times New Roman"/>
          <w:iCs/>
          <w:sz w:val="24"/>
          <w:szCs w:val="24"/>
        </w:rPr>
        <w:t xml:space="preserve">: </w:t>
      </w:r>
      <w:r w:rsidRPr="008F159D">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813787" w:rsidRPr="008F159D" w:rsidRDefault="00813787" w:rsidP="00813787">
      <w:pPr>
        <w:spacing w:after="0" w:line="360" w:lineRule="auto"/>
        <w:jc w:val="center"/>
        <w:rPr>
          <w:rFonts w:ascii="Times New Roman" w:hAnsi="Times New Roman"/>
          <w:b/>
          <w:sz w:val="24"/>
          <w:szCs w:val="24"/>
        </w:rPr>
      </w:pPr>
    </w:p>
    <w:p w:rsidR="00813787" w:rsidRDefault="00813787" w:rsidP="00813787">
      <w:pPr>
        <w:spacing w:after="0" w:line="360" w:lineRule="auto"/>
        <w:ind w:firstLine="708"/>
        <w:jc w:val="both"/>
        <w:rPr>
          <w:rFonts w:ascii="Times New Roman" w:hAnsi="Times New Roman"/>
          <w:b/>
          <w:sz w:val="24"/>
          <w:szCs w:val="24"/>
        </w:rPr>
      </w:pPr>
      <w:r w:rsidRPr="008F159D">
        <w:rPr>
          <w:rFonts w:ascii="Times New Roman" w:hAnsi="Times New Roman"/>
          <w:b/>
          <w:sz w:val="24"/>
          <w:szCs w:val="24"/>
        </w:rPr>
        <w:t xml:space="preserve">STRATEJİK AMAÇ-1. </w:t>
      </w:r>
    </w:p>
    <w:p w:rsidR="00813787" w:rsidRPr="008F159D" w:rsidRDefault="00813787" w:rsidP="00813787">
      <w:pPr>
        <w:spacing w:after="0" w:line="360" w:lineRule="auto"/>
        <w:ind w:firstLine="708"/>
        <w:jc w:val="both"/>
        <w:rPr>
          <w:rFonts w:ascii="Times New Roman" w:hAnsi="Times New Roman"/>
          <w:b/>
          <w:sz w:val="24"/>
          <w:szCs w:val="24"/>
        </w:rPr>
      </w:pPr>
      <w:r w:rsidRPr="008F159D">
        <w:rPr>
          <w:rFonts w:ascii="Times New Roman" w:hAnsi="Times New Roman"/>
          <w:sz w:val="24"/>
          <w:szCs w:val="24"/>
        </w:rPr>
        <w:t>Demografik, sosyal, kültürel ve ekonomik farklılıkların ortaya çıkardığı dezavantajlardan etkilenmeksizin, ilçemizdeki her bireyin eğitime eşit ve adil olarak ulaşabilmesini ve bu eğitimi tamamlayabilmesini sağlamak.</w:t>
      </w:r>
    </w:p>
    <w:p w:rsidR="00813787" w:rsidRPr="008F159D" w:rsidRDefault="00813787" w:rsidP="00813787">
      <w:pPr>
        <w:spacing w:after="0" w:line="360" w:lineRule="auto"/>
        <w:ind w:firstLine="708"/>
        <w:jc w:val="both"/>
        <w:rPr>
          <w:rFonts w:ascii="Times New Roman" w:hAnsi="Times New Roman"/>
          <w:b/>
          <w:bCs/>
          <w:sz w:val="24"/>
          <w:szCs w:val="24"/>
        </w:rPr>
      </w:pPr>
      <w:r w:rsidRPr="008F159D">
        <w:rPr>
          <w:rFonts w:ascii="Times New Roman" w:hAnsi="Times New Roman"/>
          <w:b/>
          <w:bCs/>
          <w:sz w:val="24"/>
          <w:szCs w:val="24"/>
        </w:rPr>
        <w:t xml:space="preserve">Stratejik Hedef 1.1. </w:t>
      </w:r>
      <w:r w:rsidRPr="008F159D">
        <w:rPr>
          <w:rFonts w:ascii="Times New Roman" w:hAnsi="Times New Roman"/>
          <w:sz w:val="24"/>
          <w:szCs w:val="24"/>
        </w:rPr>
        <w:t>Plan dönemi sonuna kadar ilçemizde bulunan her bireyin eğitim ve öğretimin her türünde ve kademesinde devamsızlık, sınıf tekrarı ve okul terkleri oranlarını azaltmak.</w:t>
      </w:r>
    </w:p>
    <w:p w:rsidR="00813787" w:rsidRPr="00845C8A"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sz w:val="24"/>
          <w:szCs w:val="24"/>
        </w:rPr>
        <w:t>Bireyleri özgür biçimde hareket etmekten alıkoyan engellerin ortadan kaldırılması ve kendi kaderlerini tayin etme noktasında bilinçli ve etkin rol oynamalarını sağlamak amacıyla onların eğitim sisteminin içinde kalmaları hedeflenmektedir.</w:t>
      </w:r>
    </w:p>
    <w:p w:rsidR="00813787" w:rsidRPr="008F159D" w:rsidRDefault="00813787" w:rsidP="00813787">
      <w:pPr>
        <w:spacing w:after="0" w:line="360" w:lineRule="auto"/>
        <w:ind w:right="424" w:firstLine="709"/>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813787" w:rsidP="00813787">
      <w:pPr>
        <w:spacing w:after="0" w:line="360" w:lineRule="auto"/>
        <w:ind w:right="424" w:firstLine="709"/>
        <w:jc w:val="both"/>
        <w:rPr>
          <w:rFonts w:ascii="Times New Roman" w:hAnsi="Times New Roman"/>
          <w:sz w:val="24"/>
          <w:szCs w:val="24"/>
        </w:rPr>
      </w:pPr>
      <w:r w:rsidRPr="008F159D">
        <w:rPr>
          <w:rFonts w:ascii="Times New Roman" w:hAnsi="Times New Roman"/>
          <w:sz w:val="24"/>
          <w:szCs w:val="24"/>
        </w:rPr>
        <w:t>Bireylerin eğitim ve öğretime katılması, sosyal ve ekonomik kalkınmanın ilçemizde de</w:t>
      </w:r>
      <w:r w:rsidR="00126717">
        <w:rPr>
          <w:rFonts w:ascii="Times New Roman" w:hAnsi="Times New Roman"/>
          <w:sz w:val="24"/>
          <w:szCs w:val="24"/>
        </w:rPr>
        <w:t xml:space="preserve"> </w:t>
      </w:r>
      <w:r w:rsidRPr="008F159D">
        <w:rPr>
          <w:rFonts w:ascii="Times New Roman" w:hAnsi="Times New Roman"/>
          <w:sz w:val="24"/>
          <w:szCs w:val="24"/>
        </w:rPr>
        <w:t>sürdürülebilmesinde en önemli etkenlerden biridir. Bu nedenle ilçemizde, eğitim alanında ilerlemenin kaydedilebilmesi için tüm paydaşların</w:t>
      </w:r>
      <w:r w:rsidR="00126717">
        <w:rPr>
          <w:rFonts w:ascii="Times New Roman" w:hAnsi="Times New Roman"/>
          <w:sz w:val="24"/>
          <w:szCs w:val="24"/>
        </w:rPr>
        <w:t xml:space="preserve"> </w:t>
      </w:r>
      <w:r w:rsidRPr="008F159D">
        <w:rPr>
          <w:rFonts w:ascii="Times New Roman" w:hAnsi="Times New Roman"/>
          <w:sz w:val="24"/>
          <w:szCs w:val="24"/>
        </w:rPr>
        <w:t>katılımının sağlanması hedeflenmektedir. Öğrencilerin hazır bulunuşluk düzeyleri ile ilgi ve yetenekleri doğrultusunda, eğitim-öğretimin her aşamasına katılımını sağlamak hedeflenmektedir.</w:t>
      </w:r>
    </w:p>
    <w:p w:rsidR="00813787" w:rsidRPr="008F159D" w:rsidRDefault="00813787" w:rsidP="00813787">
      <w:pPr>
        <w:spacing w:after="0" w:line="360" w:lineRule="auto"/>
        <w:ind w:firstLine="709"/>
        <w:jc w:val="both"/>
        <w:rPr>
          <w:rFonts w:ascii="Times New Roman" w:hAnsi="Times New Roman"/>
          <w:bCs/>
          <w:sz w:val="24"/>
          <w:szCs w:val="24"/>
        </w:rPr>
      </w:pPr>
      <w:r w:rsidRPr="008F159D">
        <w:rPr>
          <w:rFonts w:ascii="Times New Roman" w:hAnsi="Times New Roman"/>
          <w:sz w:val="24"/>
          <w:szCs w:val="24"/>
        </w:rPr>
        <w:t>İnsan odaklı kalkınma anlayışı çerçevesinde; kız çocukları ve dezavantajlı gruplar öncelikli olmak üzere, örgün ve yaygın eğitim sistemi içerisinde yer alan öğrencilerimizin yeteneklerinin keşfedilip harekete geçirilmesi, kendi yaşantıları ve toplumsal refaha katkı sağlamaları amacıyla, örgün öğretim ve yaygın eğitimi tamamlama oranlarının artırılması, devamsızlığın, okul terklerinin ve sınıf tekrarlarının azaltılması hedeflenmektedir.</w:t>
      </w:r>
    </w:p>
    <w:p w:rsidR="00813787" w:rsidRPr="008F159D" w:rsidRDefault="00813787" w:rsidP="00A33C08">
      <w:pPr>
        <w:tabs>
          <w:tab w:val="left" w:pos="709"/>
          <w:tab w:val="left" w:pos="7310"/>
        </w:tabs>
        <w:spacing w:after="0" w:line="360" w:lineRule="auto"/>
        <w:ind w:right="424"/>
        <w:jc w:val="both"/>
        <w:rPr>
          <w:rFonts w:ascii="Times New Roman" w:hAnsi="Times New Roman"/>
          <w:sz w:val="24"/>
          <w:szCs w:val="24"/>
        </w:rPr>
      </w:pPr>
      <w:r>
        <w:rPr>
          <w:rFonts w:ascii="Times New Roman" w:hAnsi="Times New Roman"/>
          <w:sz w:val="24"/>
          <w:szCs w:val="24"/>
        </w:rPr>
        <w:tab/>
      </w:r>
    </w:p>
    <w:p w:rsidR="00813787" w:rsidRPr="008F159D" w:rsidRDefault="00813787" w:rsidP="00813787">
      <w:pPr>
        <w:tabs>
          <w:tab w:val="left" w:pos="709"/>
        </w:tabs>
        <w:spacing w:after="0" w:line="360" w:lineRule="auto"/>
        <w:ind w:right="424"/>
        <w:jc w:val="both"/>
        <w:rPr>
          <w:rFonts w:ascii="Times New Roman" w:hAnsi="Times New Roman"/>
          <w:sz w:val="24"/>
          <w:szCs w:val="24"/>
        </w:rPr>
      </w:pPr>
      <w:r w:rsidRPr="008F159D">
        <w:rPr>
          <w:rFonts w:ascii="Times New Roman" w:hAnsi="Times New Roman"/>
          <w:sz w:val="24"/>
          <w:szCs w:val="24"/>
        </w:rPr>
        <w:lastRenderedPageBreak/>
        <w:tab/>
      </w:r>
    </w:p>
    <w:p w:rsidR="00C212A4" w:rsidRDefault="00813787" w:rsidP="00435FA6">
      <w:pPr>
        <w:tabs>
          <w:tab w:val="left" w:pos="7310"/>
        </w:tabs>
        <w:spacing w:after="0" w:line="360" w:lineRule="auto"/>
        <w:ind w:right="-1" w:firstLine="709"/>
        <w:jc w:val="both"/>
        <w:rPr>
          <w:rFonts w:ascii="Times New Roman" w:hAnsi="Times New Roman"/>
          <w:sz w:val="24"/>
          <w:szCs w:val="24"/>
        </w:rPr>
      </w:pPr>
      <w:r w:rsidRPr="008F2A2B">
        <w:rPr>
          <w:rFonts w:ascii="Times New Roman" w:hAnsi="Times New Roman"/>
          <w:sz w:val="24"/>
          <w:szCs w:val="24"/>
        </w:rPr>
        <w:t>Eğitim ve öğretime katılıma ilişkin göstergelere bakıldığında, okul öncesi eğitimde 2013-2014 eğitim-ö</w:t>
      </w:r>
      <w:r w:rsidR="00C212A4">
        <w:rPr>
          <w:rFonts w:ascii="Times New Roman" w:hAnsi="Times New Roman"/>
          <w:sz w:val="24"/>
          <w:szCs w:val="24"/>
        </w:rPr>
        <w:t>ğretim yılında okullaşma oranı % 37.61’dir.</w:t>
      </w:r>
    </w:p>
    <w:p w:rsidR="00813787" w:rsidRPr="008F159D" w:rsidRDefault="00813787" w:rsidP="00435FA6">
      <w:pPr>
        <w:tabs>
          <w:tab w:val="left" w:pos="7310"/>
        </w:tabs>
        <w:spacing w:after="0" w:line="360" w:lineRule="auto"/>
        <w:ind w:right="-1" w:firstLine="709"/>
        <w:jc w:val="both"/>
        <w:rPr>
          <w:rFonts w:ascii="Times New Roman" w:hAnsi="Times New Roman"/>
          <w:sz w:val="24"/>
          <w:szCs w:val="24"/>
        </w:rPr>
      </w:pPr>
      <w:r w:rsidRPr="008F159D">
        <w:rPr>
          <w:rFonts w:ascii="Times New Roman" w:hAnsi="Times New Roman"/>
          <w:sz w:val="24"/>
          <w:szCs w:val="24"/>
        </w:rPr>
        <w:t>2013-2014 eğitim-öğretim yılında;</w:t>
      </w:r>
    </w:p>
    <w:p w:rsidR="00813787" w:rsidRPr="008F159D" w:rsidRDefault="00813787" w:rsidP="00435FA6">
      <w:pPr>
        <w:tabs>
          <w:tab w:val="left" w:pos="7310"/>
        </w:tabs>
        <w:spacing w:after="0" w:line="360" w:lineRule="auto"/>
        <w:ind w:right="-1" w:firstLine="709"/>
        <w:jc w:val="both"/>
        <w:rPr>
          <w:rFonts w:ascii="Times New Roman" w:hAnsi="Times New Roman"/>
          <w:sz w:val="24"/>
          <w:szCs w:val="24"/>
        </w:rPr>
      </w:pPr>
      <w:r w:rsidRPr="008F159D">
        <w:rPr>
          <w:rFonts w:ascii="Times New Roman" w:hAnsi="Times New Roman"/>
          <w:sz w:val="24"/>
          <w:szCs w:val="24"/>
        </w:rPr>
        <w:t xml:space="preserve">İlkokullarda okullaşma oranı  % </w:t>
      </w:r>
      <w:r w:rsidR="00C212A4">
        <w:rPr>
          <w:rFonts w:ascii="Times New Roman" w:hAnsi="Times New Roman"/>
          <w:sz w:val="24"/>
          <w:szCs w:val="24"/>
        </w:rPr>
        <w:t>100</w:t>
      </w:r>
    </w:p>
    <w:p w:rsidR="00813787" w:rsidRPr="008F159D" w:rsidRDefault="00813787" w:rsidP="00435FA6">
      <w:pPr>
        <w:tabs>
          <w:tab w:val="left" w:pos="7310"/>
        </w:tabs>
        <w:spacing w:after="0" w:line="360" w:lineRule="auto"/>
        <w:ind w:right="-1" w:firstLine="709"/>
        <w:jc w:val="both"/>
        <w:rPr>
          <w:rFonts w:ascii="Times New Roman" w:hAnsi="Times New Roman"/>
          <w:sz w:val="24"/>
          <w:szCs w:val="24"/>
        </w:rPr>
      </w:pPr>
      <w:r w:rsidRPr="008F159D">
        <w:rPr>
          <w:rFonts w:ascii="Times New Roman" w:hAnsi="Times New Roman"/>
          <w:sz w:val="24"/>
          <w:szCs w:val="24"/>
        </w:rPr>
        <w:t>Ortaokullarda okullaşma oranı % 9</w:t>
      </w:r>
      <w:r w:rsidR="00E07503">
        <w:rPr>
          <w:rFonts w:ascii="Times New Roman" w:hAnsi="Times New Roman"/>
          <w:sz w:val="24"/>
          <w:szCs w:val="24"/>
        </w:rPr>
        <w:t>8,95</w:t>
      </w:r>
    </w:p>
    <w:p w:rsidR="00813787" w:rsidRPr="008F159D" w:rsidRDefault="00813787" w:rsidP="00435FA6">
      <w:pPr>
        <w:tabs>
          <w:tab w:val="left" w:pos="709"/>
        </w:tabs>
        <w:spacing w:after="0" w:line="360" w:lineRule="auto"/>
        <w:ind w:right="-1"/>
        <w:jc w:val="both"/>
        <w:rPr>
          <w:rFonts w:ascii="Times New Roman" w:hAnsi="Times New Roman"/>
          <w:sz w:val="24"/>
          <w:szCs w:val="24"/>
        </w:rPr>
      </w:pPr>
      <w:r w:rsidRPr="008F159D">
        <w:rPr>
          <w:rFonts w:ascii="Times New Roman" w:hAnsi="Times New Roman"/>
          <w:sz w:val="24"/>
          <w:szCs w:val="24"/>
        </w:rPr>
        <w:tab/>
        <w:t xml:space="preserve">Ortaöğretim kurumlarında ise, okullaşma oranı % </w:t>
      </w:r>
      <w:r w:rsidR="00E07503">
        <w:rPr>
          <w:rFonts w:ascii="Times New Roman" w:hAnsi="Times New Roman"/>
          <w:sz w:val="24"/>
          <w:szCs w:val="24"/>
        </w:rPr>
        <w:t>82,5</w:t>
      </w:r>
      <w:r w:rsidRPr="008F159D">
        <w:rPr>
          <w:rFonts w:ascii="Times New Roman" w:hAnsi="Times New Roman"/>
          <w:sz w:val="24"/>
          <w:szCs w:val="24"/>
        </w:rPr>
        <w:t>’t</w:t>
      </w:r>
      <w:r w:rsidR="00E07503">
        <w:rPr>
          <w:rFonts w:ascii="Times New Roman" w:hAnsi="Times New Roman"/>
          <w:sz w:val="24"/>
          <w:szCs w:val="24"/>
        </w:rPr>
        <w:t>i</w:t>
      </w:r>
      <w:r w:rsidRPr="008F159D">
        <w:rPr>
          <w:rFonts w:ascii="Times New Roman" w:hAnsi="Times New Roman"/>
          <w:sz w:val="24"/>
          <w:szCs w:val="24"/>
        </w:rPr>
        <w:t>r.</w:t>
      </w:r>
    </w:p>
    <w:p w:rsidR="00813787" w:rsidRPr="008F159D" w:rsidRDefault="00813787" w:rsidP="00435FA6">
      <w:pPr>
        <w:tabs>
          <w:tab w:val="left" w:pos="7310"/>
        </w:tabs>
        <w:spacing w:after="0" w:line="360" w:lineRule="auto"/>
        <w:ind w:right="-1" w:firstLine="709"/>
        <w:jc w:val="both"/>
        <w:rPr>
          <w:rFonts w:ascii="Times New Roman" w:hAnsi="Times New Roman"/>
          <w:sz w:val="24"/>
          <w:szCs w:val="24"/>
        </w:rPr>
      </w:pPr>
      <w:r w:rsidRPr="006A3FBE">
        <w:rPr>
          <w:rFonts w:ascii="Times New Roman" w:hAnsi="Times New Roman"/>
          <w:sz w:val="24"/>
          <w:szCs w:val="24"/>
        </w:rPr>
        <w:t xml:space="preserve">Hayat Boyu Öğrenmeye katılım sayısı 2012-2013 eğitim-öğretim yılında </w:t>
      </w:r>
      <w:r w:rsidR="0068632B" w:rsidRPr="006A3FBE">
        <w:rPr>
          <w:rFonts w:ascii="Times New Roman" w:hAnsi="Times New Roman"/>
          <w:sz w:val="24"/>
          <w:szCs w:val="24"/>
        </w:rPr>
        <w:t>4.424 iken</w:t>
      </w:r>
      <w:r w:rsidRPr="006A3FBE">
        <w:rPr>
          <w:rFonts w:ascii="Times New Roman" w:hAnsi="Times New Roman"/>
          <w:sz w:val="24"/>
          <w:szCs w:val="24"/>
        </w:rPr>
        <w:t xml:space="preserve">, 2013-2014 eğitim-öğretim yılında </w:t>
      </w:r>
      <w:r w:rsidR="006A3FBE">
        <w:rPr>
          <w:rFonts w:ascii="Times New Roman" w:hAnsi="Times New Roman"/>
          <w:sz w:val="24"/>
          <w:szCs w:val="24"/>
        </w:rPr>
        <w:t xml:space="preserve">ise </w:t>
      </w:r>
      <w:r w:rsidR="0068632B" w:rsidRPr="006A3FBE">
        <w:rPr>
          <w:rFonts w:ascii="Times New Roman" w:hAnsi="Times New Roman"/>
          <w:sz w:val="24"/>
          <w:szCs w:val="24"/>
        </w:rPr>
        <w:t>5.737</w:t>
      </w:r>
      <w:r w:rsidR="006A3FBE">
        <w:rPr>
          <w:rFonts w:ascii="Times New Roman" w:hAnsi="Times New Roman"/>
          <w:sz w:val="24"/>
          <w:szCs w:val="24"/>
        </w:rPr>
        <w:t>’ye</w:t>
      </w:r>
      <w:r w:rsidRPr="006A3FBE">
        <w:rPr>
          <w:rFonts w:ascii="Times New Roman" w:hAnsi="Times New Roman"/>
          <w:sz w:val="24"/>
          <w:szCs w:val="24"/>
        </w:rPr>
        <w:t xml:space="preserve"> yükselmiştir.</w:t>
      </w:r>
    </w:p>
    <w:p w:rsidR="00813787" w:rsidRPr="008F159D" w:rsidRDefault="00813787" w:rsidP="00435FA6">
      <w:pPr>
        <w:spacing w:after="0" w:line="360" w:lineRule="auto"/>
        <w:ind w:right="-1" w:firstLine="709"/>
        <w:jc w:val="both"/>
        <w:rPr>
          <w:rFonts w:ascii="Times New Roman" w:hAnsi="Times New Roman"/>
          <w:bCs/>
          <w:sz w:val="24"/>
          <w:szCs w:val="24"/>
        </w:rPr>
      </w:pPr>
      <w:r w:rsidRPr="008F159D">
        <w:rPr>
          <w:rFonts w:ascii="Times New Roman" w:hAnsi="Times New Roman"/>
          <w:bCs/>
          <w:sz w:val="24"/>
          <w:szCs w:val="24"/>
        </w:rPr>
        <w:t>2012-2013 eğitim-öğretim yılında;</w:t>
      </w:r>
    </w:p>
    <w:p w:rsidR="00813787" w:rsidRPr="008F159D" w:rsidRDefault="00813787" w:rsidP="00435FA6">
      <w:pPr>
        <w:spacing w:after="0" w:line="360" w:lineRule="auto"/>
        <w:ind w:right="-1" w:firstLine="709"/>
        <w:jc w:val="both"/>
        <w:rPr>
          <w:rFonts w:ascii="Times New Roman" w:hAnsi="Times New Roman"/>
          <w:bCs/>
          <w:sz w:val="24"/>
          <w:szCs w:val="24"/>
        </w:rPr>
      </w:pPr>
      <w:r w:rsidRPr="008F159D">
        <w:rPr>
          <w:rFonts w:ascii="Times New Roman" w:hAnsi="Times New Roman"/>
          <w:bCs/>
          <w:sz w:val="24"/>
          <w:szCs w:val="24"/>
        </w:rPr>
        <w:t xml:space="preserve">İlkokul kademesinde okul terki yok iken ortaokullarda öğrenim gören öğrencilerden 6’sı, liselerde öğrenim gören öğrencilerden 23’ü vefat ve yurtdışına çıkma nedenlerinden ötürü zorunlu olarak eğitim-öğretim dışına çıkmıştır. </w:t>
      </w:r>
    </w:p>
    <w:p w:rsidR="00813787" w:rsidRPr="008F159D" w:rsidRDefault="00813787" w:rsidP="00435FA6">
      <w:pPr>
        <w:spacing w:after="0" w:line="360" w:lineRule="auto"/>
        <w:ind w:right="-1" w:firstLine="708"/>
        <w:jc w:val="both"/>
        <w:rPr>
          <w:rFonts w:ascii="Times New Roman" w:hAnsi="Times New Roman"/>
          <w:bCs/>
          <w:sz w:val="24"/>
          <w:szCs w:val="24"/>
        </w:rPr>
      </w:pPr>
      <w:r w:rsidRPr="008F159D">
        <w:rPr>
          <w:rFonts w:ascii="Times New Roman" w:hAnsi="Times New Roman"/>
          <w:bCs/>
          <w:sz w:val="24"/>
          <w:szCs w:val="24"/>
        </w:rPr>
        <w:t>2013-2014 eğitim-öğretim yılında;</w:t>
      </w:r>
    </w:p>
    <w:p w:rsidR="00813787" w:rsidRPr="008F159D" w:rsidRDefault="00813787" w:rsidP="00435FA6">
      <w:pPr>
        <w:spacing w:after="0" w:line="360" w:lineRule="auto"/>
        <w:ind w:right="-1" w:firstLine="709"/>
        <w:jc w:val="both"/>
        <w:rPr>
          <w:rFonts w:ascii="Times New Roman" w:hAnsi="Times New Roman"/>
          <w:bCs/>
          <w:sz w:val="24"/>
          <w:szCs w:val="24"/>
        </w:rPr>
      </w:pPr>
      <w:r w:rsidRPr="008F159D">
        <w:rPr>
          <w:rFonts w:ascii="Times New Roman" w:hAnsi="Times New Roman"/>
          <w:bCs/>
          <w:sz w:val="24"/>
          <w:szCs w:val="24"/>
        </w:rPr>
        <w:t>İlkokul kademesinde okul terki yok iken</w:t>
      </w:r>
      <w:r w:rsidR="00720371">
        <w:rPr>
          <w:rFonts w:ascii="Times New Roman" w:hAnsi="Times New Roman"/>
          <w:bCs/>
          <w:sz w:val="24"/>
          <w:szCs w:val="24"/>
        </w:rPr>
        <w:t xml:space="preserve"> </w:t>
      </w:r>
      <w:r w:rsidRPr="008F159D">
        <w:rPr>
          <w:rFonts w:ascii="Times New Roman" w:hAnsi="Times New Roman"/>
          <w:bCs/>
          <w:sz w:val="24"/>
          <w:szCs w:val="24"/>
        </w:rPr>
        <w:t>ortaokullarda öğrenim gören öğrencilerden 7’sı, liselerde öğrenim gören öğrencilerden 77’si vefat ve yurt</w:t>
      </w:r>
      <w:r w:rsidR="00720371">
        <w:rPr>
          <w:rFonts w:ascii="Times New Roman" w:hAnsi="Times New Roman"/>
          <w:bCs/>
          <w:sz w:val="24"/>
          <w:szCs w:val="24"/>
        </w:rPr>
        <w:t xml:space="preserve"> </w:t>
      </w:r>
      <w:r w:rsidRPr="008F159D">
        <w:rPr>
          <w:rFonts w:ascii="Times New Roman" w:hAnsi="Times New Roman"/>
          <w:bCs/>
          <w:sz w:val="24"/>
          <w:szCs w:val="24"/>
        </w:rPr>
        <w:t xml:space="preserve">dışına çıkma nedenlerinden ötürü zorunlu olarak eğitim-öğretim dışına çıkmıştır. </w:t>
      </w:r>
    </w:p>
    <w:p w:rsidR="00813787" w:rsidRPr="008F159D" w:rsidRDefault="00813787" w:rsidP="00435FA6">
      <w:pPr>
        <w:spacing w:after="0" w:line="360" w:lineRule="auto"/>
        <w:ind w:right="-1" w:firstLine="708"/>
        <w:jc w:val="both"/>
        <w:rPr>
          <w:rFonts w:ascii="Times New Roman" w:hAnsi="Times New Roman"/>
          <w:bCs/>
          <w:sz w:val="24"/>
          <w:szCs w:val="24"/>
        </w:rPr>
      </w:pPr>
      <w:r w:rsidRPr="008F159D">
        <w:rPr>
          <w:rFonts w:ascii="Times New Roman" w:hAnsi="Times New Roman"/>
          <w:sz w:val="24"/>
          <w:szCs w:val="24"/>
        </w:rPr>
        <w:t>‘Eğitim ve Öğretime Erişim’ teması çerçevesinde, örgün öğretimin her kademesinde okullaşma oranlarının ve hayat boyu öğrenmeye katılımın artması, özellikle kız öğrenciler ve engelliler olmak üzere özel politika gerektiren grupların eğitime erişim olanaklarının ve özel öğretim kurumlarının payının artırılması ve hayat boyu öğrenme kavramının toplumun tüm kesimlerine yaygınlaştırılması da hedeflenmektedir.</w:t>
      </w:r>
    </w:p>
    <w:p w:rsidR="00813787" w:rsidRPr="008F159D" w:rsidRDefault="00813787" w:rsidP="00435FA6">
      <w:pPr>
        <w:tabs>
          <w:tab w:val="left" w:pos="709"/>
        </w:tabs>
        <w:spacing w:after="0" w:line="360" w:lineRule="auto"/>
        <w:ind w:right="-1"/>
        <w:jc w:val="both"/>
        <w:rPr>
          <w:rFonts w:ascii="Times New Roman" w:hAnsi="Times New Roman"/>
          <w:sz w:val="24"/>
          <w:szCs w:val="24"/>
        </w:rPr>
      </w:pPr>
    </w:p>
    <w:p w:rsidR="00813787" w:rsidRPr="008F159D" w:rsidRDefault="00813787" w:rsidP="00813787">
      <w:pPr>
        <w:tabs>
          <w:tab w:val="left" w:pos="709"/>
        </w:tabs>
        <w:spacing w:after="0" w:line="360" w:lineRule="auto"/>
        <w:jc w:val="both"/>
        <w:rPr>
          <w:rFonts w:ascii="Times New Roman" w:hAnsi="Times New Roman"/>
          <w:sz w:val="24"/>
          <w:szCs w:val="24"/>
        </w:rPr>
      </w:pPr>
    </w:p>
    <w:p w:rsidR="00813787" w:rsidRPr="001E6E59" w:rsidRDefault="0031738A" w:rsidP="00813787">
      <w:pPr>
        <w:tabs>
          <w:tab w:val="left" w:pos="709"/>
        </w:tabs>
        <w:spacing w:after="0" w:line="360" w:lineRule="auto"/>
        <w:jc w:val="center"/>
        <w:rPr>
          <w:rFonts w:ascii="Times New Roman" w:hAnsi="Times New Roman"/>
          <w:b/>
          <w:sz w:val="24"/>
          <w:szCs w:val="24"/>
        </w:rPr>
      </w:pPr>
      <w:r>
        <w:rPr>
          <w:rFonts w:ascii="Times New Roman" w:hAnsi="Times New Roman"/>
          <w:b/>
          <w:sz w:val="24"/>
          <w:szCs w:val="24"/>
        </w:rPr>
        <w:t>Tablo 8</w:t>
      </w:r>
      <w:r w:rsidR="00813787" w:rsidRPr="001E6E59">
        <w:rPr>
          <w:rFonts w:ascii="Times New Roman" w:hAnsi="Times New Roman"/>
          <w:b/>
          <w:sz w:val="24"/>
          <w:szCs w:val="24"/>
        </w:rPr>
        <w:t>: Devamsızlıktan Kalan ve İlişiği Kesilen Öğrenci Sayıları</w:t>
      </w:r>
    </w:p>
    <w:tbl>
      <w:tblPr>
        <w:tblW w:w="9781" w:type="dxa"/>
        <w:tblInd w:w="70" w:type="dxa"/>
        <w:tblCellMar>
          <w:left w:w="70" w:type="dxa"/>
          <w:right w:w="70" w:type="dxa"/>
        </w:tblCellMar>
        <w:tblLook w:val="04A0"/>
      </w:tblPr>
      <w:tblGrid>
        <w:gridCol w:w="1277"/>
        <w:gridCol w:w="888"/>
        <w:gridCol w:w="1087"/>
        <w:gridCol w:w="1143"/>
        <w:gridCol w:w="1091"/>
        <w:gridCol w:w="1035"/>
        <w:gridCol w:w="1134"/>
        <w:gridCol w:w="850"/>
        <w:gridCol w:w="1276"/>
      </w:tblGrid>
      <w:tr w:rsidR="00813787" w:rsidRPr="001E6E59" w:rsidTr="00435FA6">
        <w:trPr>
          <w:trHeight w:val="272"/>
        </w:trPr>
        <w:tc>
          <w:tcPr>
            <w:tcW w:w="1277" w:type="dxa"/>
            <w:vMerge w:val="restart"/>
            <w:tcBorders>
              <w:top w:val="single" w:sz="8" w:space="0" w:color="auto"/>
              <w:left w:val="single" w:sz="8" w:space="0" w:color="auto"/>
              <w:right w:val="single" w:sz="4"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Dönemi</w:t>
            </w:r>
          </w:p>
        </w:tc>
        <w:tc>
          <w:tcPr>
            <w:tcW w:w="4209" w:type="dxa"/>
            <w:gridSpan w:val="4"/>
            <w:tcBorders>
              <w:top w:val="single" w:sz="8" w:space="0" w:color="auto"/>
              <w:left w:val="nil"/>
              <w:bottom w:val="single" w:sz="4" w:space="0" w:color="auto"/>
              <w:right w:val="single" w:sz="8"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Devamsızlıktan Kalan Öğrenci Sayısı</w:t>
            </w:r>
          </w:p>
        </w:tc>
        <w:tc>
          <w:tcPr>
            <w:tcW w:w="4295" w:type="dxa"/>
            <w:gridSpan w:val="4"/>
            <w:tcBorders>
              <w:top w:val="single" w:sz="8" w:space="0" w:color="auto"/>
              <w:left w:val="nil"/>
              <w:bottom w:val="single" w:sz="4" w:space="0" w:color="auto"/>
              <w:right w:val="single" w:sz="8" w:space="0" w:color="auto"/>
            </w:tcBorders>
            <w:shd w:val="clear" w:color="auto" w:fill="B2A1C7" w:themeFill="accent4" w:themeFillTint="99"/>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Okuldan İlişiği Kesilen Öğrenci Sayısı</w:t>
            </w:r>
          </w:p>
        </w:tc>
      </w:tr>
      <w:tr w:rsidR="00813787" w:rsidRPr="001E6E59" w:rsidTr="00435FA6">
        <w:trPr>
          <w:trHeight w:val="272"/>
        </w:trPr>
        <w:tc>
          <w:tcPr>
            <w:tcW w:w="1277" w:type="dxa"/>
            <w:vMerge/>
            <w:tcBorders>
              <w:left w:val="single" w:sz="8" w:space="0" w:color="auto"/>
              <w:bottom w:val="single" w:sz="4" w:space="0" w:color="auto"/>
              <w:right w:val="single" w:sz="4"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p>
        </w:tc>
        <w:tc>
          <w:tcPr>
            <w:tcW w:w="888" w:type="dxa"/>
            <w:tcBorders>
              <w:top w:val="nil"/>
              <w:left w:val="nil"/>
              <w:bottom w:val="single" w:sz="4" w:space="0" w:color="auto"/>
              <w:right w:val="single" w:sz="4"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İlkokul</w:t>
            </w:r>
          </w:p>
        </w:tc>
        <w:tc>
          <w:tcPr>
            <w:tcW w:w="1087" w:type="dxa"/>
            <w:tcBorders>
              <w:top w:val="nil"/>
              <w:left w:val="nil"/>
              <w:bottom w:val="single" w:sz="4" w:space="0" w:color="auto"/>
              <w:right w:val="single" w:sz="4"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Ortaokul</w:t>
            </w:r>
          </w:p>
        </w:tc>
        <w:tc>
          <w:tcPr>
            <w:tcW w:w="1143" w:type="dxa"/>
            <w:tcBorders>
              <w:top w:val="nil"/>
              <w:left w:val="nil"/>
              <w:bottom w:val="single" w:sz="4" w:space="0" w:color="auto"/>
              <w:right w:val="single" w:sz="4"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Lise</w:t>
            </w:r>
          </w:p>
        </w:tc>
        <w:tc>
          <w:tcPr>
            <w:tcW w:w="1091" w:type="dxa"/>
            <w:tcBorders>
              <w:top w:val="nil"/>
              <w:left w:val="nil"/>
              <w:bottom w:val="single" w:sz="4" w:space="0" w:color="auto"/>
              <w:right w:val="single" w:sz="8" w:space="0" w:color="auto"/>
            </w:tcBorders>
            <w:shd w:val="clear" w:color="auto" w:fill="B2A1C7" w:themeFill="accent4" w:themeFillTint="99"/>
            <w:noWrap/>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Özel Eğitim</w:t>
            </w:r>
          </w:p>
        </w:tc>
        <w:tc>
          <w:tcPr>
            <w:tcW w:w="1035" w:type="dxa"/>
            <w:tcBorders>
              <w:top w:val="nil"/>
              <w:left w:val="nil"/>
              <w:bottom w:val="single" w:sz="4" w:space="0" w:color="auto"/>
              <w:right w:val="single" w:sz="8" w:space="0" w:color="auto"/>
            </w:tcBorders>
            <w:shd w:val="clear" w:color="auto" w:fill="B2A1C7" w:themeFill="accent4" w:themeFillTint="99"/>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İlkokul</w:t>
            </w:r>
          </w:p>
        </w:tc>
        <w:tc>
          <w:tcPr>
            <w:tcW w:w="1134" w:type="dxa"/>
            <w:tcBorders>
              <w:top w:val="nil"/>
              <w:left w:val="nil"/>
              <w:bottom w:val="single" w:sz="4" w:space="0" w:color="auto"/>
              <w:right w:val="single" w:sz="8" w:space="0" w:color="auto"/>
            </w:tcBorders>
            <w:shd w:val="clear" w:color="auto" w:fill="B2A1C7" w:themeFill="accent4" w:themeFillTint="99"/>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Ortaokul</w:t>
            </w:r>
          </w:p>
        </w:tc>
        <w:tc>
          <w:tcPr>
            <w:tcW w:w="850" w:type="dxa"/>
            <w:tcBorders>
              <w:top w:val="nil"/>
              <w:left w:val="nil"/>
              <w:bottom w:val="single" w:sz="4" w:space="0" w:color="auto"/>
              <w:right w:val="single" w:sz="8" w:space="0" w:color="auto"/>
            </w:tcBorders>
            <w:shd w:val="clear" w:color="auto" w:fill="B2A1C7" w:themeFill="accent4" w:themeFillTint="99"/>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Lise</w:t>
            </w:r>
          </w:p>
        </w:tc>
        <w:tc>
          <w:tcPr>
            <w:tcW w:w="1276" w:type="dxa"/>
            <w:tcBorders>
              <w:top w:val="nil"/>
              <w:left w:val="nil"/>
              <w:bottom w:val="single" w:sz="4" w:space="0" w:color="auto"/>
              <w:right w:val="single" w:sz="8" w:space="0" w:color="auto"/>
            </w:tcBorders>
            <w:shd w:val="clear" w:color="auto" w:fill="B2A1C7" w:themeFill="accent4" w:themeFillTint="99"/>
            <w:vAlign w:val="center"/>
          </w:tcPr>
          <w:p w:rsidR="00813787" w:rsidRPr="001E6E59" w:rsidRDefault="00813787" w:rsidP="008F2A2B">
            <w:pPr>
              <w:spacing w:after="0" w:line="360" w:lineRule="auto"/>
              <w:contextualSpacing/>
              <w:jc w:val="center"/>
              <w:rPr>
                <w:rFonts w:ascii="Times New Roman" w:hAnsi="Times New Roman"/>
                <w:b/>
                <w:sz w:val="20"/>
                <w:szCs w:val="20"/>
              </w:rPr>
            </w:pPr>
            <w:r w:rsidRPr="001E6E59">
              <w:rPr>
                <w:rFonts w:ascii="Times New Roman" w:hAnsi="Times New Roman"/>
                <w:b/>
                <w:sz w:val="20"/>
                <w:szCs w:val="20"/>
              </w:rPr>
              <w:t>Özel Eğitim</w:t>
            </w:r>
          </w:p>
        </w:tc>
      </w:tr>
      <w:tr w:rsidR="00813787" w:rsidRPr="001E6E59" w:rsidTr="00435FA6">
        <w:trPr>
          <w:trHeight w:val="272"/>
        </w:trPr>
        <w:tc>
          <w:tcPr>
            <w:tcW w:w="1277" w:type="dxa"/>
            <w:tcBorders>
              <w:top w:val="nil"/>
              <w:left w:val="single" w:sz="8" w:space="0" w:color="auto"/>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contextualSpacing/>
              <w:jc w:val="center"/>
              <w:rPr>
                <w:rFonts w:ascii="Times New Roman" w:hAnsi="Times New Roman"/>
                <w:sz w:val="20"/>
                <w:szCs w:val="20"/>
              </w:rPr>
            </w:pPr>
            <w:r w:rsidRPr="001E6E59">
              <w:rPr>
                <w:rFonts w:ascii="Times New Roman" w:hAnsi="Times New Roman"/>
                <w:sz w:val="20"/>
                <w:szCs w:val="20"/>
              </w:rPr>
              <w:t>2011-2012</w:t>
            </w:r>
          </w:p>
        </w:tc>
        <w:tc>
          <w:tcPr>
            <w:tcW w:w="888"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87"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1</w:t>
            </w:r>
          </w:p>
        </w:tc>
        <w:tc>
          <w:tcPr>
            <w:tcW w:w="1143"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55</w:t>
            </w:r>
          </w:p>
        </w:tc>
        <w:tc>
          <w:tcPr>
            <w:tcW w:w="1091" w:type="dxa"/>
            <w:tcBorders>
              <w:top w:val="nil"/>
              <w:left w:val="nil"/>
              <w:bottom w:val="single" w:sz="4" w:space="0" w:color="auto"/>
              <w:right w:val="single" w:sz="8"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35"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134"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6</w:t>
            </w:r>
          </w:p>
        </w:tc>
        <w:tc>
          <w:tcPr>
            <w:tcW w:w="850"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53</w:t>
            </w:r>
          </w:p>
        </w:tc>
        <w:tc>
          <w:tcPr>
            <w:tcW w:w="1276"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r>
      <w:tr w:rsidR="00813787" w:rsidRPr="001E6E59" w:rsidTr="00435FA6">
        <w:trPr>
          <w:trHeight w:val="272"/>
        </w:trPr>
        <w:tc>
          <w:tcPr>
            <w:tcW w:w="1277" w:type="dxa"/>
            <w:tcBorders>
              <w:top w:val="nil"/>
              <w:left w:val="single" w:sz="8" w:space="0" w:color="auto"/>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contextualSpacing/>
              <w:jc w:val="center"/>
              <w:rPr>
                <w:rFonts w:ascii="Times New Roman" w:hAnsi="Times New Roman"/>
                <w:sz w:val="20"/>
                <w:szCs w:val="20"/>
              </w:rPr>
            </w:pPr>
            <w:r w:rsidRPr="001E6E59">
              <w:rPr>
                <w:rFonts w:ascii="Times New Roman" w:hAnsi="Times New Roman"/>
                <w:sz w:val="20"/>
                <w:szCs w:val="20"/>
              </w:rPr>
              <w:t>2012-2013</w:t>
            </w:r>
          </w:p>
        </w:tc>
        <w:tc>
          <w:tcPr>
            <w:tcW w:w="888"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87"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1</w:t>
            </w:r>
          </w:p>
        </w:tc>
        <w:tc>
          <w:tcPr>
            <w:tcW w:w="1143" w:type="dxa"/>
            <w:tcBorders>
              <w:top w:val="nil"/>
              <w:left w:val="nil"/>
              <w:bottom w:val="single" w:sz="4"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63</w:t>
            </w:r>
          </w:p>
        </w:tc>
        <w:tc>
          <w:tcPr>
            <w:tcW w:w="1091" w:type="dxa"/>
            <w:tcBorders>
              <w:top w:val="nil"/>
              <w:left w:val="nil"/>
              <w:bottom w:val="single" w:sz="4" w:space="0" w:color="auto"/>
              <w:right w:val="single" w:sz="8"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35"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134"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6</w:t>
            </w:r>
          </w:p>
        </w:tc>
        <w:tc>
          <w:tcPr>
            <w:tcW w:w="850"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23</w:t>
            </w:r>
          </w:p>
        </w:tc>
        <w:tc>
          <w:tcPr>
            <w:tcW w:w="1276" w:type="dxa"/>
            <w:tcBorders>
              <w:top w:val="nil"/>
              <w:left w:val="nil"/>
              <w:bottom w:val="single" w:sz="4"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r>
      <w:tr w:rsidR="00813787" w:rsidRPr="001E6E59" w:rsidTr="00435FA6">
        <w:trPr>
          <w:trHeight w:val="272"/>
        </w:trPr>
        <w:tc>
          <w:tcPr>
            <w:tcW w:w="1277" w:type="dxa"/>
            <w:tcBorders>
              <w:top w:val="nil"/>
              <w:left w:val="single" w:sz="8" w:space="0" w:color="auto"/>
              <w:bottom w:val="single" w:sz="8"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contextualSpacing/>
              <w:jc w:val="center"/>
              <w:rPr>
                <w:rFonts w:ascii="Times New Roman" w:hAnsi="Times New Roman"/>
                <w:sz w:val="20"/>
                <w:szCs w:val="20"/>
              </w:rPr>
            </w:pPr>
            <w:r w:rsidRPr="001E6E59">
              <w:rPr>
                <w:rFonts w:ascii="Times New Roman" w:hAnsi="Times New Roman"/>
                <w:sz w:val="20"/>
                <w:szCs w:val="20"/>
              </w:rPr>
              <w:t>2013-2014</w:t>
            </w:r>
          </w:p>
        </w:tc>
        <w:tc>
          <w:tcPr>
            <w:tcW w:w="888" w:type="dxa"/>
            <w:tcBorders>
              <w:top w:val="nil"/>
              <w:left w:val="nil"/>
              <w:bottom w:val="single" w:sz="8"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87" w:type="dxa"/>
            <w:tcBorders>
              <w:top w:val="nil"/>
              <w:left w:val="nil"/>
              <w:bottom w:val="single" w:sz="8"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1</w:t>
            </w:r>
          </w:p>
        </w:tc>
        <w:tc>
          <w:tcPr>
            <w:tcW w:w="1143" w:type="dxa"/>
            <w:tcBorders>
              <w:top w:val="nil"/>
              <w:left w:val="nil"/>
              <w:bottom w:val="single" w:sz="8" w:space="0" w:color="auto"/>
              <w:right w:val="single" w:sz="4"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48</w:t>
            </w:r>
          </w:p>
        </w:tc>
        <w:tc>
          <w:tcPr>
            <w:tcW w:w="1091" w:type="dxa"/>
            <w:tcBorders>
              <w:top w:val="nil"/>
              <w:left w:val="nil"/>
              <w:bottom w:val="single" w:sz="8" w:space="0" w:color="auto"/>
              <w:right w:val="single" w:sz="8" w:space="0" w:color="auto"/>
            </w:tcBorders>
            <w:shd w:val="clear" w:color="auto" w:fill="E5DFEC" w:themeFill="accent4" w:themeFillTint="33"/>
            <w:noWrap/>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035" w:type="dxa"/>
            <w:tcBorders>
              <w:top w:val="nil"/>
              <w:left w:val="nil"/>
              <w:bottom w:val="single" w:sz="8"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0</w:t>
            </w:r>
          </w:p>
        </w:tc>
        <w:tc>
          <w:tcPr>
            <w:tcW w:w="1134" w:type="dxa"/>
            <w:tcBorders>
              <w:top w:val="nil"/>
              <w:left w:val="nil"/>
              <w:bottom w:val="single" w:sz="8"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7</w:t>
            </w:r>
          </w:p>
        </w:tc>
        <w:tc>
          <w:tcPr>
            <w:tcW w:w="850" w:type="dxa"/>
            <w:tcBorders>
              <w:top w:val="nil"/>
              <w:left w:val="nil"/>
              <w:bottom w:val="single" w:sz="8"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77</w:t>
            </w:r>
          </w:p>
        </w:tc>
        <w:tc>
          <w:tcPr>
            <w:tcW w:w="1276" w:type="dxa"/>
            <w:tcBorders>
              <w:top w:val="nil"/>
              <w:left w:val="nil"/>
              <w:bottom w:val="single" w:sz="8" w:space="0" w:color="auto"/>
              <w:right w:val="single" w:sz="8" w:space="0" w:color="auto"/>
            </w:tcBorders>
            <w:shd w:val="clear" w:color="auto" w:fill="E5DFEC" w:themeFill="accent4" w:themeFillTint="33"/>
            <w:vAlign w:val="center"/>
          </w:tcPr>
          <w:p w:rsidR="00813787" w:rsidRPr="001E6E59" w:rsidRDefault="00813787" w:rsidP="008F2A2B">
            <w:pPr>
              <w:spacing w:after="0" w:line="360" w:lineRule="auto"/>
              <w:jc w:val="center"/>
              <w:rPr>
                <w:rFonts w:ascii="Times New Roman" w:hAnsi="Times New Roman"/>
                <w:sz w:val="20"/>
                <w:szCs w:val="20"/>
              </w:rPr>
            </w:pPr>
            <w:r w:rsidRPr="001E6E59">
              <w:rPr>
                <w:rFonts w:ascii="Times New Roman" w:hAnsi="Times New Roman"/>
                <w:sz w:val="20"/>
                <w:szCs w:val="20"/>
              </w:rPr>
              <w:t>5</w:t>
            </w:r>
          </w:p>
        </w:tc>
      </w:tr>
    </w:tbl>
    <w:p w:rsidR="00813787" w:rsidRPr="008F159D" w:rsidRDefault="00813787" w:rsidP="00813787">
      <w:pPr>
        <w:tabs>
          <w:tab w:val="left" w:pos="709"/>
        </w:tabs>
        <w:spacing w:after="0" w:line="360" w:lineRule="auto"/>
        <w:rPr>
          <w:rFonts w:ascii="Times New Roman" w:hAnsi="Times New Roman"/>
          <w:b/>
          <w:sz w:val="24"/>
          <w:szCs w:val="24"/>
        </w:rPr>
      </w:pPr>
    </w:p>
    <w:p w:rsidR="00813787" w:rsidRDefault="00813787" w:rsidP="00813787">
      <w:pPr>
        <w:tabs>
          <w:tab w:val="left" w:pos="709"/>
        </w:tabs>
        <w:spacing w:after="0" w:line="360" w:lineRule="auto"/>
        <w:rPr>
          <w:rFonts w:ascii="Times New Roman" w:hAnsi="Times New Roman"/>
          <w:b/>
          <w:sz w:val="24"/>
          <w:szCs w:val="24"/>
        </w:rPr>
      </w:pPr>
    </w:p>
    <w:p w:rsidR="001A7C3B" w:rsidRDefault="001A7C3B" w:rsidP="00813787">
      <w:pPr>
        <w:tabs>
          <w:tab w:val="left" w:pos="709"/>
        </w:tabs>
        <w:spacing w:after="0" w:line="360" w:lineRule="auto"/>
        <w:rPr>
          <w:rFonts w:ascii="Times New Roman" w:hAnsi="Times New Roman"/>
          <w:b/>
          <w:sz w:val="24"/>
          <w:szCs w:val="24"/>
        </w:rPr>
      </w:pPr>
    </w:p>
    <w:p w:rsidR="002B3B4B" w:rsidRDefault="002B3B4B" w:rsidP="00813787">
      <w:pPr>
        <w:tabs>
          <w:tab w:val="left" w:pos="709"/>
        </w:tabs>
        <w:spacing w:after="0" w:line="360" w:lineRule="auto"/>
        <w:rPr>
          <w:rFonts w:ascii="Times New Roman" w:hAnsi="Times New Roman"/>
          <w:b/>
          <w:sz w:val="24"/>
          <w:szCs w:val="24"/>
        </w:rPr>
      </w:pPr>
    </w:p>
    <w:p w:rsidR="002B3B4B" w:rsidRPr="001E6E59" w:rsidRDefault="002B3B4B" w:rsidP="00813787">
      <w:pPr>
        <w:tabs>
          <w:tab w:val="left" w:pos="709"/>
        </w:tabs>
        <w:spacing w:after="0" w:line="360" w:lineRule="auto"/>
        <w:rPr>
          <w:rFonts w:ascii="Times New Roman" w:hAnsi="Times New Roman"/>
          <w:b/>
          <w:sz w:val="24"/>
          <w:szCs w:val="24"/>
        </w:rPr>
      </w:pPr>
    </w:p>
    <w:p w:rsidR="00813787" w:rsidRPr="001E6E59"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lastRenderedPageBreak/>
        <w:t>Tablo 9</w:t>
      </w:r>
      <w:r w:rsidR="00813787" w:rsidRPr="001E6E59">
        <w:rPr>
          <w:rFonts w:ascii="Times New Roman" w:hAnsi="Times New Roman"/>
          <w:b/>
          <w:sz w:val="24"/>
          <w:szCs w:val="24"/>
        </w:rPr>
        <w:t>:Performans Göstergeleri 1.1.</w:t>
      </w:r>
    </w:p>
    <w:tbl>
      <w:tblPr>
        <w:tblW w:w="9795" w:type="dxa"/>
        <w:tblInd w:w="56" w:type="dxa"/>
        <w:shd w:val="clear" w:color="auto" w:fill="E5DFEC" w:themeFill="accent4" w:themeFillTint="33"/>
        <w:tblCellMar>
          <w:left w:w="70" w:type="dxa"/>
          <w:right w:w="70" w:type="dxa"/>
        </w:tblCellMar>
        <w:tblLook w:val="04A0"/>
      </w:tblPr>
      <w:tblGrid>
        <w:gridCol w:w="571"/>
        <w:gridCol w:w="2137"/>
        <w:gridCol w:w="2693"/>
        <w:gridCol w:w="1417"/>
        <w:gridCol w:w="1276"/>
        <w:gridCol w:w="1701"/>
      </w:tblGrid>
      <w:tr w:rsidR="00813787" w:rsidRPr="001E6E59" w:rsidTr="00435FA6">
        <w:trPr>
          <w:trHeight w:val="521"/>
        </w:trPr>
        <w:tc>
          <w:tcPr>
            <w:tcW w:w="5401" w:type="dxa"/>
            <w:gridSpan w:val="3"/>
            <w:vMerge w:val="restart"/>
            <w:tcBorders>
              <w:top w:val="single" w:sz="8" w:space="0" w:color="auto"/>
              <w:left w:val="single" w:sz="8" w:space="0" w:color="auto"/>
              <w:bottom w:val="nil"/>
              <w:right w:val="single" w:sz="4" w:space="0" w:color="000000"/>
            </w:tcBorders>
            <w:shd w:val="clear" w:color="auto" w:fill="B2A1C7" w:themeFill="accent4" w:themeFillTint="99"/>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Performans Göstergeleri</w:t>
            </w:r>
          </w:p>
          <w:p w:rsidR="00813787" w:rsidRPr="001E6E59" w:rsidRDefault="00813787" w:rsidP="008F2A2B">
            <w:pPr>
              <w:spacing w:after="0" w:line="240" w:lineRule="auto"/>
              <w:jc w:val="center"/>
              <w:rPr>
                <w:rFonts w:ascii="Times New Roman" w:hAnsi="Times New Roman"/>
                <w:b/>
                <w:bCs/>
                <w:iCs/>
                <w:sz w:val="20"/>
                <w:szCs w:val="20"/>
              </w:rPr>
            </w:pPr>
            <w:r w:rsidRPr="001E6E59">
              <w:rPr>
                <w:rFonts w:ascii="Times New Roman" w:hAnsi="Times New Roman"/>
                <w:b/>
                <w:bCs/>
                <w:iCs/>
                <w:sz w:val="20"/>
                <w:szCs w:val="20"/>
              </w:rPr>
              <w:t>Eğitim-Öğretime Erişim</w:t>
            </w:r>
          </w:p>
          <w:p w:rsidR="00813787" w:rsidRPr="001E6E59" w:rsidRDefault="00813787" w:rsidP="008F2A2B">
            <w:pPr>
              <w:spacing w:after="0" w:line="240" w:lineRule="auto"/>
              <w:jc w:val="center"/>
              <w:rPr>
                <w:rFonts w:ascii="Times New Roman" w:hAnsi="Times New Roman"/>
                <w:b/>
                <w:bCs/>
                <w:iCs/>
                <w:sz w:val="20"/>
                <w:szCs w:val="20"/>
              </w:rPr>
            </w:pPr>
            <w:r w:rsidRPr="001E6E59">
              <w:rPr>
                <w:rFonts w:ascii="Times New Roman" w:hAnsi="Times New Roman"/>
                <w:b/>
                <w:bCs/>
                <w:iCs/>
                <w:sz w:val="20"/>
                <w:szCs w:val="20"/>
              </w:rPr>
              <w:t>Hedef 1.1.</w:t>
            </w:r>
          </w:p>
        </w:tc>
        <w:tc>
          <w:tcPr>
            <w:tcW w:w="2693" w:type="dxa"/>
            <w:gridSpan w:val="2"/>
            <w:tcBorders>
              <w:top w:val="single" w:sz="8" w:space="0" w:color="auto"/>
              <w:left w:val="single" w:sz="4" w:space="0" w:color="auto"/>
              <w:bottom w:val="single" w:sz="4" w:space="0" w:color="auto"/>
              <w:right w:val="single" w:sz="4" w:space="0" w:color="auto"/>
            </w:tcBorders>
            <w:shd w:val="clear" w:color="auto" w:fill="B2A1C7" w:themeFill="accent4" w:themeFillTint="99"/>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Önceki Yıllar</w:t>
            </w:r>
          </w:p>
        </w:tc>
        <w:tc>
          <w:tcPr>
            <w:tcW w:w="1701" w:type="dxa"/>
            <w:vMerge w:val="restart"/>
            <w:tcBorders>
              <w:top w:val="single" w:sz="8" w:space="0" w:color="auto"/>
              <w:left w:val="single" w:sz="4" w:space="0" w:color="auto"/>
              <w:bottom w:val="single" w:sz="8" w:space="0" w:color="000000"/>
              <w:right w:val="single" w:sz="8" w:space="0" w:color="auto"/>
            </w:tcBorders>
            <w:shd w:val="clear" w:color="auto" w:fill="B2A1C7" w:themeFill="accent4" w:themeFillTint="99"/>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Plan Dönemi Sonu</w:t>
            </w:r>
          </w:p>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2019</w:t>
            </w:r>
          </w:p>
        </w:tc>
      </w:tr>
      <w:tr w:rsidR="00813787" w:rsidRPr="001E6E59" w:rsidTr="00435FA6">
        <w:trPr>
          <w:trHeight w:val="445"/>
        </w:trPr>
        <w:tc>
          <w:tcPr>
            <w:tcW w:w="5401" w:type="dxa"/>
            <w:gridSpan w:val="3"/>
            <w:vMerge/>
            <w:tcBorders>
              <w:left w:val="single" w:sz="8" w:space="0" w:color="auto"/>
              <w:bottom w:val="single" w:sz="4" w:space="0" w:color="auto"/>
              <w:right w:val="single" w:sz="4" w:space="0" w:color="000000"/>
            </w:tcBorders>
            <w:shd w:val="clear" w:color="auto" w:fill="7030A0"/>
            <w:vAlign w:val="center"/>
            <w:hideMark/>
          </w:tcPr>
          <w:p w:rsidR="00813787" w:rsidRPr="001E6E59" w:rsidRDefault="00813787" w:rsidP="008F2A2B">
            <w:pPr>
              <w:spacing w:after="0" w:line="240" w:lineRule="auto"/>
              <w:jc w:val="center"/>
              <w:rPr>
                <w:rFonts w:ascii="Times New Roman" w:hAnsi="Times New Roman"/>
                <w:b/>
                <w:bCs/>
                <w:iCs/>
                <w:sz w:val="20"/>
                <w:szCs w:val="20"/>
              </w:rPr>
            </w:pPr>
          </w:p>
        </w:tc>
        <w:tc>
          <w:tcPr>
            <w:tcW w:w="1417" w:type="dxa"/>
            <w:tcBorders>
              <w:top w:val="nil"/>
              <w:left w:val="single" w:sz="4" w:space="0" w:color="000000"/>
              <w:bottom w:val="single" w:sz="4" w:space="0" w:color="auto"/>
              <w:right w:val="single" w:sz="4" w:space="0" w:color="auto"/>
            </w:tcBorders>
            <w:shd w:val="clear" w:color="auto" w:fill="B2A1C7" w:themeFill="accent4" w:themeFillTint="99"/>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2012-2013</w:t>
            </w:r>
          </w:p>
        </w:tc>
        <w:tc>
          <w:tcPr>
            <w:tcW w:w="1276" w:type="dxa"/>
            <w:tcBorders>
              <w:top w:val="nil"/>
              <w:left w:val="nil"/>
              <w:bottom w:val="single" w:sz="4" w:space="0" w:color="auto"/>
              <w:right w:val="single" w:sz="4" w:space="0" w:color="auto"/>
            </w:tcBorders>
            <w:shd w:val="clear" w:color="auto" w:fill="B2A1C7" w:themeFill="accent4" w:themeFillTint="99"/>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2013-2014</w:t>
            </w:r>
          </w:p>
        </w:tc>
        <w:tc>
          <w:tcPr>
            <w:tcW w:w="1701" w:type="dxa"/>
            <w:vMerge/>
            <w:tcBorders>
              <w:top w:val="single" w:sz="8" w:space="0" w:color="auto"/>
              <w:left w:val="single" w:sz="4" w:space="0" w:color="auto"/>
              <w:bottom w:val="single" w:sz="4" w:space="0" w:color="auto"/>
              <w:right w:val="single" w:sz="8" w:space="0" w:color="auto"/>
            </w:tcBorders>
            <w:shd w:val="clear" w:color="auto" w:fill="7030A0"/>
            <w:vAlign w:val="center"/>
            <w:hideMark/>
          </w:tcPr>
          <w:p w:rsidR="00813787" w:rsidRPr="001E6E59" w:rsidRDefault="00813787" w:rsidP="008F2A2B">
            <w:pPr>
              <w:spacing w:after="0" w:line="240" w:lineRule="auto"/>
              <w:rPr>
                <w:rFonts w:ascii="Times New Roman" w:hAnsi="Times New Roman"/>
                <w:b/>
                <w:bCs/>
                <w:sz w:val="20"/>
                <w:szCs w:val="20"/>
              </w:rPr>
            </w:pPr>
          </w:p>
        </w:tc>
      </w:tr>
      <w:tr w:rsidR="00813787" w:rsidRPr="001E6E59" w:rsidTr="00435FA6">
        <w:trPr>
          <w:trHeight w:val="518"/>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1</w:t>
            </w:r>
          </w:p>
        </w:tc>
        <w:tc>
          <w:tcPr>
            <w:tcW w:w="483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b/>
                <w:bCs/>
                <w:sz w:val="20"/>
                <w:szCs w:val="20"/>
              </w:rPr>
              <w:t>Örgün eğitimde 10 gün ve üzeri devamsız öğrenci oranı</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%0,1</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%0,008</w:t>
            </w:r>
          </w:p>
        </w:tc>
        <w:tc>
          <w:tcPr>
            <w:tcW w:w="170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00"/>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2</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Örgün Eğitimde Okul Terki Oranı</w:t>
            </w:r>
          </w:p>
        </w:tc>
        <w:tc>
          <w:tcPr>
            <w:tcW w:w="2693"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sz w:val="20"/>
                <w:szCs w:val="20"/>
              </w:rPr>
              <w:t>İlkokulda Terk Oranı</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w:t>
            </w:r>
          </w:p>
        </w:tc>
        <w:tc>
          <w:tcPr>
            <w:tcW w:w="170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3</w:t>
            </w:r>
          </w:p>
        </w:tc>
        <w:tc>
          <w:tcPr>
            <w:tcW w:w="213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p>
        </w:tc>
        <w:tc>
          <w:tcPr>
            <w:tcW w:w="2693"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sz w:val="20"/>
                <w:szCs w:val="20"/>
              </w:rPr>
              <w:t>Ortaokulda Terk Oranı</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0,003</w:t>
            </w:r>
          </w:p>
        </w:tc>
        <w:tc>
          <w:tcPr>
            <w:tcW w:w="1276"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%0,003</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w:t>
            </w:r>
          </w:p>
        </w:tc>
        <w:tc>
          <w:tcPr>
            <w:tcW w:w="2137"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p>
        </w:tc>
        <w:tc>
          <w:tcPr>
            <w:tcW w:w="2693"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sz w:val="20"/>
                <w:szCs w:val="20"/>
              </w:rPr>
              <w:t>Ortaöğretimde Terk Oranı</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%0,013</w:t>
            </w:r>
          </w:p>
        </w:tc>
        <w:tc>
          <w:tcPr>
            <w:tcW w:w="1276"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%0,044</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15"/>
        </w:trPr>
        <w:tc>
          <w:tcPr>
            <w:tcW w:w="571" w:type="dxa"/>
            <w:tcBorders>
              <w:top w:val="nil"/>
              <w:left w:val="single" w:sz="8" w:space="0" w:color="auto"/>
              <w:bottom w:val="single" w:sz="8"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5</w:t>
            </w:r>
          </w:p>
        </w:tc>
        <w:tc>
          <w:tcPr>
            <w:tcW w:w="4830" w:type="dxa"/>
            <w:gridSpan w:val="2"/>
            <w:tcBorders>
              <w:top w:val="single" w:sz="4" w:space="0" w:color="auto"/>
              <w:left w:val="nil"/>
              <w:bottom w:val="single" w:sz="8"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Örgün eğitimde okul terki ortalama oranı (%)</w:t>
            </w:r>
          </w:p>
        </w:tc>
        <w:tc>
          <w:tcPr>
            <w:tcW w:w="1417" w:type="dxa"/>
            <w:tcBorders>
              <w:top w:val="nil"/>
              <w:left w:val="nil"/>
              <w:bottom w:val="single" w:sz="8"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%0,005</w:t>
            </w:r>
          </w:p>
        </w:tc>
        <w:tc>
          <w:tcPr>
            <w:tcW w:w="1276" w:type="dxa"/>
            <w:tcBorders>
              <w:top w:val="nil"/>
              <w:left w:val="nil"/>
              <w:bottom w:val="single" w:sz="8"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%0,0152</w:t>
            </w:r>
          </w:p>
        </w:tc>
        <w:tc>
          <w:tcPr>
            <w:tcW w:w="1701" w:type="dxa"/>
            <w:tcBorders>
              <w:top w:val="nil"/>
              <w:left w:val="nil"/>
              <w:bottom w:val="single" w:sz="8"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6</w:t>
            </w:r>
          </w:p>
        </w:tc>
        <w:tc>
          <w:tcPr>
            <w:tcW w:w="4830"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Açık öğretim Ortaokulunu bitirme oranı (%)</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3</w:t>
            </w:r>
          </w:p>
        </w:tc>
        <w:tc>
          <w:tcPr>
            <w:tcW w:w="1276"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10</w:t>
            </w:r>
          </w:p>
        </w:tc>
      </w:tr>
      <w:tr w:rsidR="00813787" w:rsidRPr="001E6E59" w:rsidTr="00435FA6">
        <w:trPr>
          <w:trHeight w:val="300"/>
        </w:trPr>
        <w:tc>
          <w:tcPr>
            <w:tcW w:w="571"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7</w:t>
            </w:r>
          </w:p>
        </w:tc>
        <w:tc>
          <w:tcPr>
            <w:tcW w:w="4830" w:type="dxa"/>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Açık öğretim liselerini ortalama bitirme oranı (%)</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3</w:t>
            </w:r>
          </w:p>
        </w:tc>
        <w:tc>
          <w:tcPr>
            <w:tcW w:w="1276"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5</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10</w:t>
            </w:r>
          </w:p>
        </w:tc>
      </w:tr>
      <w:tr w:rsidR="00813787" w:rsidRPr="001E6E59" w:rsidTr="00435FA6">
        <w:trPr>
          <w:trHeight w:val="300"/>
        </w:trPr>
        <w:tc>
          <w:tcPr>
            <w:tcW w:w="571" w:type="dxa"/>
            <w:vMerge w:val="restart"/>
            <w:tcBorders>
              <w:top w:val="nil"/>
              <w:left w:val="single" w:sz="8"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8</w:t>
            </w:r>
          </w:p>
        </w:tc>
        <w:tc>
          <w:tcPr>
            <w:tcW w:w="2137" w:type="dxa"/>
            <w:vMerge w:val="restart"/>
            <w:tcBorders>
              <w:top w:val="nil"/>
              <w:left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Açık öğretim okullarında kaydı dondurulmuş öğrenci oranı</w:t>
            </w:r>
          </w:p>
        </w:tc>
        <w:tc>
          <w:tcPr>
            <w:tcW w:w="2693"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sz w:val="20"/>
                <w:szCs w:val="20"/>
              </w:rPr>
              <w:t xml:space="preserve">Açık öğretim ortaokulu </w:t>
            </w:r>
            <w:r w:rsidRPr="001E6E59">
              <w:rPr>
                <w:rFonts w:ascii="Times New Roman" w:hAnsi="Times New Roman"/>
                <w:b/>
                <w:bCs/>
                <w:sz w:val="20"/>
                <w:szCs w:val="20"/>
              </w:rPr>
              <w:t>(%)</w:t>
            </w:r>
          </w:p>
        </w:tc>
        <w:tc>
          <w:tcPr>
            <w:tcW w:w="1417" w:type="dxa"/>
            <w:tcBorders>
              <w:top w:val="nil"/>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57</w:t>
            </w:r>
          </w:p>
        </w:tc>
        <w:tc>
          <w:tcPr>
            <w:tcW w:w="1276" w:type="dxa"/>
            <w:tcBorders>
              <w:top w:val="nil"/>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55</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300"/>
        </w:trPr>
        <w:tc>
          <w:tcPr>
            <w:tcW w:w="571" w:type="dxa"/>
            <w:vMerge/>
            <w:tcBorders>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p>
        </w:tc>
        <w:tc>
          <w:tcPr>
            <w:tcW w:w="2137" w:type="dxa"/>
            <w:vMerge/>
            <w:tcBorders>
              <w:left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p>
        </w:tc>
        <w:tc>
          <w:tcPr>
            <w:tcW w:w="2693"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sz w:val="20"/>
                <w:szCs w:val="20"/>
              </w:rPr>
            </w:pPr>
            <w:r w:rsidRPr="001E6E59">
              <w:rPr>
                <w:rFonts w:ascii="Times New Roman" w:hAnsi="Times New Roman"/>
                <w:sz w:val="20"/>
                <w:szCs w:val="20"/>
              </w:rPr>
              <w:t xml:space="preserve">Açık öğretim lisesi </w:t>
            </w:r>
            <w:r w:rsidRPr="001E6E59">
              <w:rPr>
                <w:rFonts w:ascii="Times New Roman" w:hAnsi="Times New Roman"/>
                <w:b/>
                <w:bCs/>
                <w:sz w:val="20"/>
                <w:szCs w:val="20"/>
              </w:rPr>
              <w:t>(%)</w:t>
            </w:r>
          </w:p>
        </w:tc>
        <w:tc>
          <w:tcPr>
            <w:tcW w:w="1417" w:type="dxa"/>
            <w:tcBorders>
              <w:top w:val="nil"/>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40</w:t>
            </w:r>
          </w:p>
        </w:tc>
        <w:tc>
          <w:tcPr>
            <w:tcW w:w="1276" w:type="dxa"/>
            <w:tcBorders>
              <w:top w:val="nil"/>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35</w:t>
            </w:r>
          </w:p>
        </w:tc>
        <w:tc>
          <w:tcPr>
            <w:tcW w:w="1701" w:type="dxa"/>
            <w:tcBorders>
              <w:top w:val="nil"/>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0</w:t>
            </w:r>
          </w:p>
        </w:tc>
      </w:tr>
      <w:tr w:rsidR="00813787" w:rsidRPr="001E6E59" w:rsidTr="00435FA6">
        <w:trPr>
          <w:trHeight w:val="480"/>
        </w:trPr>
        <w:tc>
          <w:tcPr>
            <w:tcW w:w="571" w:type="dxa"/>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9</w:t>
            </w:r>
          </w:p>
        </w:tc>
        <w:tc>
          <w:tcPr>
            <w:tcW w:w="4830" w:type="dxa"/>
            <w:gridSpan w:val="2"/>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Açık öğretim okullarında kaydı dondurulmuş öğrenci oranı (%): Toplam</w:t>
            </w:r>
          </w:p>
        </w:tc>
        <w:tc>
          <w:tcPr>
            <w:tcW w:w="1417"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49</w:t>
            </w:r>
          </w:p>
        </w:tc>
        <w:tc>
          <w:tcPr>
            <w:tcW w:w="1276" w:type="dxa"/>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45</w:t>
            </w:r>
          </w:p>
        </w:tc>
        <w:tc>
          <w:tcPr>
            <w:tcW w:w="1701" w:type="dxa"/>
            <w:tcBorders>
              <w:top w:val="single" w:sz="8" w:space="0" w:color="auto"/>
              <w:left w:val="nil"/>
              <w:bottom w:val="single" w:sz="4" w:space="0" w:color="auto"/>
              <w:right w:val="single" w:sz="8" w:space="0" w:color="auto"/>
            </w:tcBorders>
            <w:shd w:val="clear" w:color="auto" w:fill="E5DFEC" w:themeFill="accent4" w:themeFillTint="33"/>
            <w:vAlign w:val="center"/>
            <w:hideMark/>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33</w:t>
            </w:r>
          </w:p>
        </w:tc>
      </w:tr>
      <w:tr w:rsidR="00813787" w:rsidRPr="001E6E59" w:rsidTr="00435FA6">
        <w:trPr>
          <w:trHeight w:val="479"/>
        </w:trPr>
        <w:tc>
          <w:tcPr>
            <w:tcW w:w="57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10</w:t>
            </w:r>
          </w:p>
        </w:tc>
        <w:tc>
          <w:tcPr>
            <w:tcW w:w="2137" w:type="dxa"/>
            <w:vMerge w:val="restart"/>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Taşımalı Eğitimden Yararlanan Öğrenci  Sayısı</w:t>
            </w:r>
          </w:p>
        </w:tc>
        <w:tc>
          <w:tcPr>
            <w:tcW w:w="26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İlkokul-Ortaokul</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1403</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1290</w:t>
            </w:r>
          </w:p>
        </w:tc>
        <w:tc>
          <w:tcPr>
            <w:tcW w:w="1701" w:type="dxa"/>
            <w:vMerge w:val="restart"/>
            <w:tcBorders>
              <w:top w:val="single" w:sz="4" w:space="0" w:color="auto"/>
              <w:left w:val="nil"/>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Planlama Kapsamının %100 ü taşınacak</w:t>
            </w:r>
          </w:p>
        </w:tc>
      </w:tr>
      <w:tr w:rsidR="00813787" w:rsidRPr="001E6E59" w:rsidTr="00435FA6">
        <w:trPr>
          <w:trHeight w:val="442"/>
        </w:trPr>
        <w:tc>
          <w:tcPr>
            <w:tcW w:w="571"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p>
        </w:tc>
        <w:tc>
          <w:tcPr>
            <w:tcW w:w="2137" w:type="dxa"/>
            <w:vMerge/>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p>
        </w:tc>
        <w:tc>
          <w:tcPr>
            <w:tcW w:w="26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Liseler</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246</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404</w:t>
            </w:r>
          </w:p>
        </w:tc>
        <w:tc>
          <w:tcPr>
            <w:tcW w:w="1701" w:type="dxa"/>
            <w:vMerge/>
            <w:tcBorders>
              <w:left w:val="nil"/>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sz w:val="20"/>
                <w:szCs w:val="20"/>
              </w:rPr>
            </w:pPr>
          </w:p>
        </w:tc>
      </w:tr>
      <w:tr w:rsidR="00813787" w:rsidRPr="001E6E59" w:rsidTr="00435FA6">
        <w:trPr>
          <w:trHeight w:val="394"/>
        </w:trPr>
        <w:tc>
          <w:tcPr>
            <w:tcW w:w="571"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p>
        </w:tc>
        <w:tc>
          <w:tcPr>
            <w:tcW w:w="2137" w:type="dxa"/>
            <w:vMerge/>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p>
        </w:tc>
        <w:tc>
          <w:tcPr>
            <w:tcW w:w="26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Özel Eğitim</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50</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59</w:t>
            </w:r>
          </w:p>
        </w:tc>
        <w:tc>
          <w:tcPr>
            <w:tcW w:w="1701" w:type="dxa"/>
            <w:vMerge/>
            <w:tcBorders>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sz w:val="20"/>
                <w:szCs w:val="20"/>
              </w:rPr>
            </w:pPr>
          </w:p>
        </w:tc>
      </w:tr>
      <w:tr w:rsidR="00813787" w:rsidRPr="001E6E59" w:rsidTr="00435FA6">
        <w:trPr>
          <w:trHeight w:val="394"/>
        </w:trPr>
        <w:tc>
          <w:tcPr>
            <w:tcW w:w="5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bCs/>
                <w:sz w:val="20"/>
                <w:szCs w:val="20"/>
              </w:rPr>
            </w:pPr>
            <w:r w:rsidRPr="001E6E59">
              <w:rPr>
                <w:rFonts w:ascii="Times New Roman" w:hAnsi="Times New Roman"/>
                <w:b/>
                <w:bCs/>
                <w:sz w:val="20"/>
                <w:szCs w:val="20"/>
              </w:rPr>
              <w:t>11</w:t>
            </w:r>
          </w:p>
        </w:tc>
        <w:tc>
          <w:tcPr>
            <w:tcW w:w="2137"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Pansiyondan Yararlanan Öğrenci sayısı</w:t>
            </w:r>
          </w:p>
        </w:tc>
        <w:tc>
          <w:tcPr>
            <w:tcW w:w="2693"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rPr>
                <w:rFonts w:ascii="Times New Roman" w:hAnsi="Times New Roman"/>
                <w:b/>
                <w:bCs/>
                <w:sz w:val="20"/>
                <w:szCs w:val="20"/>
              </w:rPr>
            </w:pPr>
            <w:r w:rsidRPr="001E6E59">
              <w:rPr>
                <w:rFonts w:ascii="Times New Roman" w:hAnsi="Times New Roman"/>
                <w:b/>
                <w:bCs/>
                <w:sz w:val="20"/>
                <w:szCs w:val="20"/>
              </w:rPr>
              <w:t>Liseler</w:t>
            </w:r>
          </w:p>
        </w:tc>
        <w:tc>
          <w:tcPr>
            <w:tcW w:w="1417"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371</w:t>
            </w:r>
          </w:p>
        </w:tc>
        <w:tc>
          <w:tcPr>
            <w:tcW w:w="1276"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Cs/>
                <w:sz w:val="20"/>
                <w:szCs w:val="20"/>
              </w:rPr>
            </w:pPr>
            <w:r w:rsidRPr="001E6E59">
              <w:rPr>
                <w:rFonts w:ascii="Times New Roman" w:hAnsi="Times New Roman"/>
                <w:bCs/>
                <w:sz w:val="20"/>
                <w:szCs w:val="20"/>
              </w:rPr>
              <w:t>455</w:t>
            </w:r>
          </w:p>
        </w:tc>
        <w:tc>
          <w:tcPr>
            <w:tcW w:w="1701"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b/>
                <w:sz w:val="20"/>
                <w:szCs w:val="20"/>
              </w:rPr>
            </w:pPr>
            <w:r w:rsidRPr="001E6E59">
              <w:rPr>
                <w:rFonts w:ascii="Times New Roman" w:hAnsi="Times New Roman"/>
                <w:b/>
                <w:sz w:val="20"/>
                <w:szCs w:val="20"/>
              </w:rPr>
              <w:t>%90 doldurulacak</w:t>
            </w:r>
          </w:p>
        </w:tc>
      </w:tr>
    </w:tbl>
    <w:p w:rsidR="00813787" w:rsidRPr="008F159D" w:rsidRDefault="00813787" w:rsidP="00813787">
      <w:pPr>
        <w:spacing w:after="0" w:line="360" w:lineRule="auto"/>
        <w:jc w:val="right"/>
        <w:rPr>
          <w:rFonts w:ascii="Times New Roman" w:hAnsi="Times New Roman"/>
          <w:b/>
          <w:sz w:val="24"/>
          <w:szCs w:val="24"/>
        </w:rPr>
      </w:pPr>
    </w:p>
    <w:p w:rsidR="00813787" w:rsidRPr="008F159D" w:rsidRDefault="00813787" w:rsidP="00813787">
      <w:pPr>
        <w:spacing w:after="0" w:line="360" w:lineRule="auto"/>
        <w:jc w:val="both"/>
        <w:rPr>
          <w:rFonts w:ascii="Times New Roman" w:hAnsi="Times New Roman"/>
          <w:bCs/>
          <w:sz w:val="24"/>
          <w:szCs w:val="24"/>
          <w:highlight w:val="yellow"/>
        </w:rPr>
      </w:pPr>
    </w:p>
    <w:p w:rsidR="00813787" w:rsidRPr="008F159D" w:rsidRDefault="00813787" w:rsidP="00813787">
      <w:pPr>
        <w:spacing w:after="0" w:line="360" w:lineRule="auto"/>
        <w:jc w:val="both"/>
        <w:rPr>
          <w:rFonts w:ascii="Times New Roman" w:hAnsi="Times New Roman"/>
          <w:bCs/>
          <w:sz w:val="24"/>
          <w:szCs w:val="24"/>
          <w:highlight w:val="yellow"/>
        </w:rPr>
      </w:pPr>
    </w:p>
    <w:tbl>
      <w:tblPr>
        <w:tblpPr w:leftFromText="141" w:rightFromText="141" w:vertAnchor="text" w:tblpX="70"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left w:w="70" w:type="dxa"/>
          <w:right w:w="70" w:type="dxa"/>
        </w:tblCellMar>
        <w:tblLook w:val="04A0"/>
      </w:tblPr>
      <w:tblGrid>
        <w:gridCol w:w="510"/>
        <w:gridCol w:w="1845"/>
        <w:gridCol w:w="416"/>
        <w:gridCol w:w="3553"/>
        <w:gridCol w:w="992"/>
        <w:gridCol w:w="961"/>
        <w:gridCol w:w="1432"/>
      </w:tblGrid>
      <w:tr w:rsidR="00813787" w:rsidRPr="001E6E59" w:rsidTr="001B5039">
        <w:trPr>
          <w:trHeight w:val="316"/>
        </w:trPr>
        <w:tc>
          <w:tcPr>
            <w:tcW w:w="6324" w:type="dxa"/>
            <w:gridSpan w:val="4"/>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Performans Göstergeleri</w:t>
            </w:r>
          </w:p>
        </w:tc>
        <w:tc>
          <w:tcPr>
            <w:tcW w:w="1953" w:type="dxa"/>
            <w:gridSpan w:val="2"/>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Önceki Yıllar</w:t>
            </w:r>
          </w:p>
        </w:tc>
        <w:tc>
          <w:tcPr>
            <w:tcW w:w="1432" w:type="dxa"/>
            <w:vMerge w:val="restart"/>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Plan Dönemi Sonu</w:t>
            </w:r>
          </w:p>
        </w:tc>
      </w:tr>
      <w:tr w:rsidR="00813787" w:rsidRPr="001E6E59" w:rsidTr="001B5039">
        <w:trPr>
          <w:trHeight w:val="224"/>
        </w:trPr>
        <w:tc>
          <w:tcPr>
            <w:tcW w:w="6324" w:type="dxa"/>
            <w:gridSpan w:val="4"/>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iCs/>
                <w:sz w:val="20"/>
                <w:szCs w:val="20"/>
                <w:lang w:eastAsia="tr-TR"/>
              </w:rPr>
            </w:pPr>
            <w:r w:rsidRPr="001E6E59">
              <w:rPr>
                <w:rFonts w:ascii="Times New Roman" w:eastAsia="Times New Roman" w:hAnsi="Times New Roman"/>
                <w:b/>
                <w:bCs/>
                <w:iCs/>
                <w:sz w:val="20"/>
                <w:szCs w:val="20"/>
                <w:lang w:eastAsia="tr-TR"/>
              </w:rPr>
              <w:t>Eğitim ve Öğretime Erişim</w:t>
            </w:r>
          </w:p>
          <w:p w:rsidR="00813787" w:rsidRPr="001E6E59" w:rsidRDefault="00813787" w:rsidP="008F2A2B">
            <w:pPr>
              <w:spacing w:after="0" w:line="360" w:lineRule="auto"/>
              <w:jc w:val="center"/>
              <w:rPr>
                <w:rFonts w:ascii="Times New Roman" w:eastAsia="Times New Roman" w:hAnsi="Times New Roman"/>
                <w:b/>
                <w:bCs/>
                <w:iCs/>
                <w:sz w:val="20"/>
                <w:szCs w:val="20"/>
                <w:lang w:eastAsia="tr-TR"/>
              </w:rPr>
            </w:pPr>
            <w:r w:rsidRPr="001E6E59">
              <w:rPr>
                <w:rFonts w:ascii="Times New Roman" w:eastAsia="Times New Roman" w:hAnsi="Times New Roman"/>
                <w:b/>
                <w:bCs/>
                <w:iCs/>
                <w:sz w:val="20"/>
                <w:szCs w:val="20"/>
                <w:lang w:eastAsia="tr-TR"/>
              </w:rPr>
              <w:t>Hedef 1.1.</w:t>
            </w:r>
          </w:p>
        </w:tc>
        <w:tc>
          <w:tcPr>
            <w:tcW w:w="992" w:type="dxa"/>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2012-2013</w:t>
            </w:r>
          </w:p>
        </w:tc>
        <w:tc>
          <w:tcPr>
            <w:tcW w:w="961" w:type="dxa"/>
            <w:shd w:val="clear" w:color="auto" w:fill="B2A1C7" w:themeFill="accent4" w:themeFillTint="99"/>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2013-2014</w:t>
            </w:r>
          </w:p>
        </w:tc>
        <w:tc>
          <w:tcPr>
            <w:tcW w:w="1432" w:type="dxa"/>
            <w:vMerge/>
            <w:shd w:val="clear" w:color="auto" w:fill="B2A1C7" w:themeFill="accent4" w:themeFillTint="99"/>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p>
        </w:tc>
      </w:tr>
      <w:tr w:rsidR="00813787" w:rsidRPr="001E6E59" w:rsidTr="001B5039">
        <w:trPr>
          <w:trHeight w:val="253"/>
        </w:trPr>
        <w:tc>
          <w:tcPr>
            <w:tcW w:w="510" w:type="dxa"/>
            <w:vMerge w:val="restart"/>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1</w:t>
            </w:r>
          </w:p>
        </w:tc>
        <w:tc>
          <w:tcPr>
            <w:tcW w:w="1845" w:type="dxa"/>
            <w:vMerge w:val="restart"/>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Okul öncesi eğitimde okullaşma oranı </w:t>
            </w:r>
          </w:p>
        </w:tc>
        <w:tc>
          <w:tcPr>
            <w:tcW w:w="3969" w:type="dxa"/>
            <w:gridSpan w:val="2"/>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Net 3-5 yaş  </w:t>
            </w:r>
            <w:r w:rsidR="009778D6">
              <w:rPr>
                <w:rFonts w:ascii="Times New Roman" w:eastAsia="Times New Roman" w:hAnsi="Times New Roman"/>
                <w:sz w:val="20"/>
                <w:szCs w:val="20"/>
                <w:lang w:eastAsia="tr-TR"/>
              </w:rPr>
              <w:t>%</w:t>
            </w:r>
          </w:p>
        </w:tc>
        <w:tc>
          <w:tcPr>
            <w:tcW w:w="992" w:type="dxa"/>
            <w:shd w:val="clear" w:color="auto" w:fill="E5DFEC" w:themeFill="accent4" w:themeFillTint="33"/>
            <w:vAlign w:val="center"/>
            <w:hideMark/>
          </w:tcPr>
          <w:p w:rsidR="00813787" w:rsidRPr="001E6E59" w:rsidRDefault="009778D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29</w:t>
            </w:r>
          </w:p>
        </w:tc>
        <w:tc>
          <w:tcPr>
            <w:tcW w:w="961" w:type="dxa"/>
            <w:shd w:val="clear" w:color="auto" w:fill="E5DFEC" w:themeFill="accent4" w:themeFillTint="33"/>
            <w:vAlign w:val="center"/>
            <w:hideMark/>
          </w:tcPr>
          <w:p w:rsidR="00813787" w:rsidRPr="001E6E59" w:rsidRDefault="00724C5E"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33,63</w:t>
            </w:r>
          </w:p>
        </w:tc>
        <w:tc>
          <w:tcPr>
            <w:tcW w:w="1432" w:type="dxa"/>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55</w:t>
            </w:r>
          </w:p>
        </w:tc>
      </w:tr>
      <w:tr w:rsidR="00813787" w:rsidRPr="001E6E59" w:rsidTr="001B5039">
        <w:trPr>
          <w:trHeight w:val="186"/>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1845" w:type="dxa"/>
            <w:vMerge/>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p>
        </w:tc>
        <w:tc>
          <w:tcPr>
            <w:tcW w:w="3969" w:type="dxa"/>
            <w:gridSpan w:val="2"/>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Net 4-5 yaş </w:t>
            </w:r>
            <w:r w:rsidR="009778D6">
              <w:rPr>
                <w:rFonts w:ascii="Times New Roman" w:eastAsia="Times New Roman" w:hAnsi="Times New Roman"/>
                <w:sz w:val="20"/>
                <w:szCs w:val="20"/>
                <w:lang w:eastAsia="tr-TR"/>
              </w:rPr>
              <w:t>%</w:t>
            </w:r>
          </w:p>
        </w:tc>
        <w:tc>
          <w:tcPr>
            <w:tcW w:w="992" w:type="dxa"/>
            <w:shd w:val="clear" w:color="auto" w:fill="E5DFEC" w:themeFill="accent4" w:themeFillTint="33"/>
            <w:vAlign w:val="center"/>
            <w:hideMark/>
          </w:tcPr>
          <w:p w:rsidR="00813787" w:rsidRPr="001E6E59" w:rsidRDefault="009778D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41,89</w:t>
            </w:r>
          </w:p>
        </w:tc>
        <w:tc>
          <w:tcPr>
            <w:tcW w:w="961" w:type="dxa"/>
            <w:shd w:val="clear" w:color="auto" w:fill="E5DFEC" w:themeFill="accent4" w:themeFillTint="33"/>
            <w:vAlign w:val="center"/>
            <w:hideMark/>
          </w:tcPr>
          <w:p w:rsidR="00813787" w:rsidRPr="001E6E59" w:rsidRDefault="00724C5E"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46,50</w:t>
            </w:r>
          </w:p>
        </w:tc>
        <w:tc>
          <w:tcPr>
            <w:tcW w:w="1432" w:type="dxa"/>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60</w:t>
            </w:r>
          </w:p>
        </w:tc>
      </w:tr>
      <w:tr w:rsidR="00813787" w:rsidRPr="001E6E59" w:rsidTr="001B5039">
        <w:trPr>
          <w:trHeight w:val="148"/>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1845" w:type="dxa"/>
            <w:vMerge/>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p>
        </w:tc>
        <w:tc>
          <w:tcPr>
            <w:tcW w:w="3969" w:type="dxa"/>
            <w:gridSpan w:val="2"/>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Net 5 yaş ve üzeri </w:t>
            </w:r>
            <w:r w:rsidR="009778D6">
              <w:rPr>
                <w:rFonts w:ascii="Times New Roman" w:eastAsia="Times New Roman" w:hAnsi="Times New Roman"/>
                <w:sz w:val="20"/>
                <w:szCs w:val="20"/>
                <w:lang w:eastAsia="tr-TR"/>
              </w:rPr>
              <w:t>%</w:t>
            </w:r>
          </w:p>
        </w:tc>
        <w:tc>
          <w:tcPr>
            <w:tcW w:w="992" w:type="dxa"/>
            <w:shd w:val="clear" w:color="auto" w:fill="E5DFEC" w:themeFill="accent4" w:themeFillTint="33"/>
            <w:vAlign w:val="center"/>
            <w:hideMark/>
          </w:tcPr>
          <w:p w:rsidR="00813787" w:rsidRPr="001E6E59" w:rsidRDefault="00724C5E"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48</w:t>
            </w:r>
          </w:p>
        </w:tc>
        <w:tc>
          <w:tcPr>
            <w:tcW w:w="961" w:type="dxa"/>
            <w:shd w:val="clear" w:color="auto" w:fill="E5DFEC" w:themeFill="accent4" w:themeFillTint="33"/>
            <w:vAlign w:val="center"/>
            <w:hideMark/>
          </w:tcPr>
          <w:p w:rsidR="00813787" w:rsidRPr="001E6E59" w:rsidRDefault="00724C5E"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51,5</w:t>
            </w:r>
          </w:p>
        </w:tc>
        <w:tc>
          <w:tcPr>
            <w:tcW w:w="1432" w:type="dxa"/>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65</w:t>
            </w:r>
          </w:p>
        </w:tc>
      </w:tr>
      <w:tr w:rsidR="00813787" w:rsidRPr="001E6E59" w:rsidTr="001B5039">
        <w:trPr>
          <w:trHeight w:val="262"/>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5814" w:type="dxa"/>
            <w:gridSpan w:val="3"/>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Okul öncesi eğitimde okullaşma oranı (%): Ortalama</w:t>
            </w:r>
          </w:p>
        </w:tc>
        <w:tc>
          <w:tcPr>
            <w:tcW w:w="992" w:type="dxa"/>
            <w:shd w:val="clear" w:color="auto" w:fill="E5DFEC" w:themeFill="accent4" w:themeFillTint="33"/>
            <w:vAlign w:val="center"/>
            <w:hideMark/>
          </w:tcPr>
          <w:p w:rsidR="00813787" w:rsidRPr="001E6E59" w:rsidRDefault="00A008AA"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37,61</w:t>
            </w:r>
          </w:p>
        </w:tc>
        <w:tc>
          <w:tcPr>
            <w:tcW w:w="961" w:type="dxa"/>
            <w:shd w:val="clear" w:color="auto" w:fill="E5DFEC" w:themeFill="accent4" w:themeFillTint="33"/>
            <w:vAlign w:val="center"/>
            <w:hideMark/>
          </w:tcPr>
          <w:p w:rsidR="00813787" w:rsidRPr="001E6E59" w:rsidRDefault="00724C5E"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43,87</w:t>
            </w:r>
          </w:p>
        </w:tc>
        <w:tc>
          <w:tcPr>
            <w:tcW w:w="1432" w:type="dxa"/>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60</w:t>
            </w:r>
          </w:p>
        </w:tc>
      </w:tr>
      <w:tr w:rsidR="00813787" w:rsidRPr="001E6E59" w:rsidTr="001B5039">
        <w:trPr>
          <w:trHeight w:val="270"/>
        </w:trPr>
        <w:tc>
          <w:tcPr>
            <w:tcW w:w="510" w:type="dxa"/>
            <w:vMerge w:val="restart"/>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2</w:t>
            </w:r>
          </w:p>
        </w:tc>
        <w:tc>
          <w:tcPr>
            <w:tcW w:w="1845" w:type="dxa"/>
            <w:vMerge w:val="restart"/>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İlköğretimde okullaşma oranı </w:t>
            </w:r>
          </w:p>
        </w:tc>
        <w:tc>
          <w:tcPr>
            <w:tcW w:w="3969" w:type="dxa"/>
            <w:gridSpan w:val="2"/>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İlkokulda net okullaşma oranı (%)</w:t>
            </w:r>
          </w:p>
        </w:tc>
        <w:tc>
          <w:tcPr>
            <w:tcW w:w="992" w:type="dxa"/>
            <w:shd w:val="clear" w:color="auto" w:fill="CCC0D9" w:themeFill="accent4" w:themeFillTint="66"/>
            <w:vAlign w:val="center"/>
            <w:hideMark/>
          </w:tcPr>
          <w:p w:rsidR="00813787" w:rsidRPr="001E6E59" w:rsidRDefault="00A53687"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w:t>
            </w:r>
          </w:p>
        </w:tc>
        <w:tc>
          <w:tcPr>
            <w:tcW w:w="961" w:type="dxa"/>
            <w:shd w:val="clear" w:color="auto" w:fill="CCC0D9" w:themeFill="accent4" w:themeFillTint="66"/>
            <w:vAlign w:val="center"/>
            <w:hideMark/>
          </w:tcPr>
          <w:p w:rsidR="00813787" w:rsidRPr="001E6E59" w:rsidRDefault="00A53687"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w:t>
            </w:r>
          </w:p>
        </w:tc>
        <w:tc>
          <w:tcPr>
            <w:tcW w:w="1432"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100</w:t>
            </w:r>
          </w:p>
        </w:tc>
      </w:tr>
      <w:tr w:rsidR="00813787" w:rsidRPr="001E6E59" w:rsidTr="001B5039">
        <w:trPr>
          <w:trHeight w:val="256"/>
        </w:trPr>
        <w:tc>
          <w:tcPr>
            <w:tcW w:w="510" w:type="dxa"/>
            <w:vMerge/>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1845" w:type="dxa"/>
            <w:vMerge/>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p>
        </w:tc>
        <w:tc>
          <w:tcPr>
            <w:tcW w:w="3969" w:type="dxa"/>
            <w:gridSpan w:val="2"/>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Genel ortaokulda net okullaşma oranı(%)</w:t>
            </w:r>
          </w:p>
        </w:tc>
        <w:tc>
          <w:tcPr>
            <w:tcW w:w="992" w:type="dxa"/>
            <w:shd w:val="clear" w:color="auto" w:fill="CCC0D9" w:themeFill="accent4" w:themeFillTint="66"/>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94</w:t>
            </w:r>
          </w:p>
        </w:tc>
        <w:tc>
          <w:tcPr>
            <w:tcW w:w="961" w:type="dxa"/>
            <w:shd w:val="clear" w:color="auto" w:fill="CCC0D9" w:themeFill="accent4" w:themeFillTint="66"/>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92</w:t>
            </w:r>
          </w:p>
        </w:tc>
        <w:tc>
          <w:tcPr>
            <w:tcW w:w="1432"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100</w:t>
            </w:r>
          </w:p>
        </w:tc>
      </w:tr>
      <w:tr w:rsidR="00813787" w:rsidRPr="001E6E59" w:rsidTr="001B5039">
        <w:trPr>
          <w:trHeight w:val="276"/>
        </w:trPr>
        <w:tc>
          <w:tcPr>
            <w:tcW w:w="510" w:type="dxa"/>
            <w:vMerge/>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5814" w:type="dxa"/>
            <w:gridSpan w:val="3"/>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Temel Eğitimde net okullaşma oranı (%): Ortalama</w:t>
            </w:r>
          </w:p>
        </w:tc>
        <w:tc>
          <w:tcPr>
            <w:tcW w:w="992" w:type="dxa"/>
            <w:shd w:val="clear" w:color="auto" w:fill="CCC0D9" w:themeFill="accent4" w:themeFillTint="66"/>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97</w:t>
            </w:r>
          </w:p>
        </w:tc>
        <w:tc>
          <w:tcPr>
            <w:tcW w:w="961" w:type="dxa"/>
            <w:shd w:val="clear" w:color="auto" w:fill="CCC0D9" w:themeFill="accent4" w:themeFillTint="66"/>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96</w:t>
            </w:r>
          </w:p>
        </w:tc>
        <w:tc>
          <w:tcPr>
            <w:tcW w:w="1432"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100</w:t>
            </w:r>
          </w:p>
        </w:tc>
      </w:tr>
      <w:tr w:rsidR="00813787" w:rsidRPr="001E6E59" w:rsidTr="001B5039">
        <w:trPr>
          <w:trHeight w:val="194"/>
        </w:trPr>
        <w:tc>
          <w:tcPr>
            <w:tcW w:w="510" w:type="dxa"/>
            <w:vMerge w:val="restart"/>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3</w:t>
            </w:r>
          </w:p>
        </w:tc>
        <w:tc>
          <w:tcPr>
            <w:tcW w:w="1845" w:type="dxa"/>
            <w:vMerge w:val="restart"/>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 xml:space="preserve">Ortaöğretimde okullaşma oranı </w:t>
            </w:r>
          </w:p>
        </w:tc>
        <w:tc>
          <w:tcPr>
            <w:tcW w:w="3969" w:type="dxa"/>
            <w:gridSpan w:val="2"/>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Genel Ortaöğretimde Net Okullaşma Oranı (%)</w:t>
            </w:r>
          </w:p>
        </w:tc>
        <w:tc>
          <w:tcPr>
            <w:tcW w:w="99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85</w:t>
            </w:r>
          </w:p>
        </w:tc>
        <w:tc>
          <w:tcPr>
            <w:tcW w:w="961"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88</w:t>
            </w:r>
          </w:p>
        </w:tc>
        <w:tc>
          <w:tcPr>
            <w:tcW w:w="143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100</w:t>
            </w:r>
          </w:p>
        </w:tc>
      </w:tr>
      <w:tr w:rsidR="00813787" w:rsidRPr="001E6E59" w:rsidTr="001B5039">
        <w:trPr>
          <w:trHeight w:val="222"/>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1845" w:type="dxa"/>
            <w:vMerge/>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p>
        </w:tc>
        <w:tc>
          <w:tcPr>
            <w:tcW w:w="3969" w:type="dxa"/>
            <w:gridSpan w:val="2"/>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Mesleki ve Teknik öğretimde Net Okullaşma Oranı (%)</w:t>
            </w:r>
          </w:p>
        </w:tc>
        <w:tc>
          <w:tcPr>
            <w:tcW w:w="99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83</w:t>
            </w:r>
          </w:p>
        </w:tc>
        <w:tc>
          <w:tcPr>
            <w:tcW w:w="961"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85</w:t>
            </w:r>
          </w:p>
        </w:tc>
        <w:tc>
          <w:tcPr>
            <w:tcW w:w="143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100</w:t>
            </w:r>
          </w:p>
        </w:tc>
      </w:tr>
      <w:tr w:rsidR="00813787" w:rsidRPr="001E6E59" w:rsidTr="001B5039">
        <w:trPr>
          <w:trHeight w:val="240"/>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5814" w:type="dxa"/>
            <w:gridSpan w:val="3"/>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Ortaöğretimde Net Okullaşma Oranı (%): Toplam</w:t>
            </w:r>
          </w:p>
        </w:tc>
        <w:tc>
          <w:tcPr>
            <w:tcW w:w="99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84</w:t>
            </w:r>
          </w:p>
        </w:tc>
        <w:tc>
          <w:tcPr>
            <w:tcW w:w="961"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86,5</w:t>
            </w:r>
          </w:p>
        </w:tc>
        <w:tc>
          <w:tcPr>
            <w:tcW w:w="1432" w:type="dxa"/>
            <w:shd w:val="clear" w:color="auto" w:fill="E5DFEC" w:themeFill="accent4" w:themeFillTint="33"/>
            <w:vAlign w:val="center"/>
            <w:hideMark/>
          </w:tcPr>
          <w:p w:rsidR="00813787" w:rsidRPr="001E6E59" w:rsidRDefault="00307F60" w:rsidP="008F2A2B">
            <w:pPr>
              <w:spacing w:after="0" w:line="36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100</w:t>
            </w:r>
          </w:p>
        </w:tc>
      </w:tr>
      <w:tr w:rsidR="00813787" w:rsidRPr="001E6E59" w:rsidTr="001B5039">
        <w:trPr>
          <w:trHeight w:val="297"/>
        </w:trPr>
        <w:tc>
          <w:tcPr>
            <w:tcW w:w="510" w:type="dxa"/>
            <w:vMerge w:val="restart"/>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4</w:t>
            </w:r>
          </w:p>
        </w:tc>
        <w:tc>
          <w:tcPr>
            <w:tcW w:w="2261" w:type="dxa"/>
            <w:gridSpan w:val="2"/>
            <w:vMerge w:val="restart"/>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Açık öğretimde okullaşma oranı</w:t>
            </w:r>
          </w:p>
        </w:tc>
        <w:tc>
          <w:tcPr>
            <w:tcW w:w="3553" w:type="dxa"/>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 xml:space="preserve">Açık öğretim ortaokulu okullaşma sayısı  </w:t>
            </w:r>
          </w:p>
        </w:tc>
        <w:tc>
          <w:tcPr>
            <w:tcW w:w="99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6</w:t>
            </w:r>
          </w:p>
        </w:tc>
        <w:tc>
          <w:tcPr>
            <w:tcW w:w="961"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w:t>
            </w:r>
          </w:p>
        </w:tc>
        <w:tc>
          <w:tcPr>
            <w:tcW w:w="143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0</w:t>
            </w:r>
          </w:p>
        </w:tc>
      </w:tr>
      <w:tr w:rsidR="00813787" w:rsidRPr="001E6E59" w:rsidTr="001B5039">
        <w:trPr>
          <w:trHeight w:val="270"/>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2261" w:type="dxa"/>
            <w:gridSpan w:val="2"/>
            <w:vMerge/>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p>
        </w:tc>
        <w:tc>
          <w:tcPr>
            <w:tcW w:w="3553" w:type="dxa"/>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Açık öğretim lisesi okullaşma sayısı</w:t>
            </w:r>
          </w:p>
        </w:tc>
        <w:tc>
          <w:tcPr>
            <w:tcW w:w="99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16</w:t>
            </w:r>
          </w:p>
        </w:tc>
        <w:tc>
          <w:tcPr>
            <w:tcW w:w="961"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w:t>
            </w:r>
          </w:p>
        </w:tc>
        <w:tc>
          <w:tcPr>
            <w:tcW w:w="143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5</w:t>
            </w:r>
          </w:p>
        </w:tc>
      </w:tr>
      <w:tr w:rsidR="00813787" w:rsidRPr="001E6E59" w:rsidTr="001B5039">
        <w:trPr>
          <w:trHeight w:val="273"/>
        </w:trPr>
        <w:tc>
          <w:tcPr>
            <w:tcW w:w="510" w:type="dxa"/>
            <w:vMerge/>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p>
        </w:tc>
        <w:tc>
          <w:tcPr>
            <w:tcW w:w="5814" w:type="dxa"/>
            <w:gridSpan w:val="3"/>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Açık öğretimde okullaşma oranı (%)</w:t>
            </w:r>
          </w:p>
        </w:tc>
        <w:tc>
          <w:tcPr>
            <w:tcW w:w="99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11</w:t>
            </w:r>
          </w:p>
        </w:tc>
        <w:tc>
          <w:tcPr>
            <w:tcW w:w="961"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w:t>
            </w:r>
          </w:p>
        </w:tc>
        <w:tc>
          <w:tcPr>
            <w:tcW w:w="1432" w:type="dxa"/>
            <w:shd w:val="clear" w:color="auto" w:fill="E5DFEC" w:themeFill="accent4" w:themeFillTint="33"/>
            <w:vAlign w:val="center"/>
            <w:hideMark/>
          </w:tcPr>
          <w:p w:rsidR="00813787" w:rsidRPr="001E6E59" w:rsidRDefault="00F701A4" w:rsidP="008F2A2B">
            <w:pPr>
              <w:spacing w:after="0" w:line="36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w:t>
            </w:r>
          </w:p>
        </w:tc>
      </w:tr>
      <w:tr w:rsidR="00813787" w:rsidRPr="001E6E59" w:rsidTr="001B5039">
        <w:trPr>
          <w:trHeight w:val="254"/>
        </w:trPr>
        <w:tc>
          <w:tcPr>
            <w:tcW w:w="510"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lastRenderedPageBreak/>
              <w:t>5</w:t>
            </w:r>
          </w:p>
        </w:tc>
        <w:tc>
          <w:tcPr>
            <w:tcW w:w="5814" w:type="dxa"/>
            <w:gridSpan w:val="3"/>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Orta öğretimden yükseköğretime devam eden öğrenci oranı (%)</w:t>
            </w:r>
          </w:p>
        </w:tc>
        <w:tc>
          <w:tcPr>
            <w:tcW w:w="992" w:type="dxa"/>
            <w:shd w:val="clear" w:color="auto" w:fill="CCC0D9" w:themeFill="accent4" w:themeFillTint="66"/>
            <w:vAlign w:val="center"/>
            <w:hideMark/>
          </w:tcPr>
          <w:p w:rsidR="00813787" w:rsidRPr="001E6E59" w:rsidRDefault="001D7F4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55,84</w:t>
            </w:r>
          </w:p>
        </w:tc>
        <w:tc>
          <w:tcPr>
            <w:tcW w:w="961" w:type="dxa"/>
            <w:shd w:val="clear" w:color="auto" w:fill="CCC0D9" w:themeFill="accent4" w:themeFillTint="66"/>
            <w:vAlign w:val="center"/>
            <w:hideMark/>
          </w:tcPr>
          <w:p w:rsidR="00813787" w:rsidRPr="001E6E59" w:rsidRDefault="001D7F4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57,88</w:t>
            </w:r>
          </w:p>
        </w:tc>
        <w:tc>
          <w:tcPr>
            <w:tcW w:w="1432" w:type="dxa"/>
            <w:shd w:val="clear" w:color="auto" w:fill="CCC0D9" w:themeFill="accent4" w:themeFillTint="66"/>
            <w:vAlign w:val="center"/>
            <w:hideMark/>
          </w:tcPr>
          <w:p w:rsidR="00813787" w:rsidRPr="001E6E59" w:rsidRDefault="001D7F46" w:rsidP="008F2A2B">
            <w:pPr>
              <w:spacing w:after="0" w:line="36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60</w:t>
            </w:r>
            <w:r w:rsidR="00813787" w:rsidRPr="001E6E59">
              <w:rPr>
                <w:rFonts w:ascii="Times New Roman" w:eastAsia="Times New Roman" w:hAnsi="Times New Roman"/>
                <w:b/>
                <w:sz w:val="20"/>
                <w:szCs w:val="20"/>
                <w:lang w:eastAsia="tr-TR"/>
              </w:rPr>
              <w:t> </w:t>
            </w:r>
          </w:p>
        </w:tc>
      </w:tr>
      <w:tr w:rsidR="00813787" w:rsidRPr="001E6E59" w:rsidTr="001B5039">
        <w:trPr>
          <w:trHeight w:val="286"/>
        </w:trPr>
        <w:tc>
          <w:tcPr>
            <w:tcW w:w="510" w:type="dxa"/>
            <w:shd w:val="clear" w:color="auto" w:fill="E5DFEC" w:themeFill="accent4" w:themeFillTint="33"/>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6</w:t>
            </w:r>
          </w:p>
        </w:tc>
        <w:tc>
          <w:tcPr>
            <w:tcW w:w="5814" w:type="dxa"/>
            <w:gridSpan w:val="3"/>
            <w:shd w:val="clear" w:color="auto" w:fill="E5DFEC" w:themeFill="accent4" w:themeFillTint="33"/>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Hayat boyu öğrenmeye katılım sayısı</w:t>
            </w:r>
          </w:p>
        </w:tc>
        <w:tc>
          <w:tcPr>
            <w:tcW w:w="992" w:type="dxa"/>
            <w:shd w:val="clear" w:color="auto" w:fill="E5DFEC" w:themeFill="accent4" w:themeFillTint="33"/>
            <w:vAlign w:val="center"/>
            <w:hideMark/>
          </w:tcPr>
          <w:p w:rsidR="00813787" w:rsidRPr="001E6E59" w:rsidRDefault="009778D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4424</w:t>
            </w:r>
          </w:p>
        </w:tc>
        <w:tc>
          <w:tcPr>
            <w:tcW w:w="961" w:type="dxa"/>
            <w:shd w:val="clear" w:color="auto" w:fill="E5DFEC" w:themeFill="accent4" w:themeFillTint="33"/>
            <w:vAlign w:val="center"/>
            <w:hideMark/>
          </w:tcPr>
          <w:p w:rsidR="00813787" w:rsidRPr="001E6E59" w:rsidRDefault="009778D6" w:rsidP="008F2A2B">
            <w:pPr>
              <w:spacing w:after="0" w:line="36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5737</w:t>
            </w:r>
          </w:p>
        </w:tc>
        <w:tc>
          <w:tcPr>
            <w:tcW w:w="1432" w:type="dxa"/>
            <w:shd w:val="clear" w:color="auto" w:fill="E5DFEC" w:themeFill="accent4" w:themeFillTint="33"/>
            <w:vAlign w:val="center"/>
            <w:hideMark/>
          </w:tcPr>
          <w:p w:rsidR="00813787" w:rsidRPr="001E6E59" w:rsidRDefault="009778D6" w:rsidP="008F2A2B">
            <w:pPr>
              <w:spacing w:after="0" w:line="36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6000</w:t>
            </w:r>
          </w:p>
        </w:tc>
      </w:tr>
      <w:tr w:rsidR="00813787" w:rsidRPr="001E6E59" w:rsidTr="001B5039">
        <w:trPr>
          <w:trHeight w:val="258"/>
        </w:trPr>
        <w:tc>
          <w:tcPr>
            <w:tcW w:w="510"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7</w:t>
            </w:r>
          </w:p>
        </w:tc>
        <w:tc>
          <w:tcPr>
            <w:tcW w:w="5814" w:type="dxa"/>
            <w:gridSpan w:val="3"/>
            <w:shd w:val="clear" w:color="auto" w:fill="CCC0D9" w:themeFill="accent4" w:themeFillTint="66"/>
            <w:vAlign w:val="center"/>
            <w:hideMark/>
          </w:tcPr>
          <w:p w:rsidR="00813787" w:rsidRPr="001E6E59" w:rsidRDefault="00813787" w:rsidP="008F2A2B">
            <w:pPr>
              <w:spacing w:after="0" w:line="360" w:lineRule="auto"/>
              <w:rPr>
                <w:rFonts w:ascii="Times New Roman" w:eastAsia="Times New Roman" w:hAnsi="Times New Roman"/>
                <w:b/>
                <w:bCs/>
                <w:sz w:val="20"/>
                <w:szCs w:val="20"/>
                <w:lang w:eastAsia="tr-TR"/>
              </w:rPr>
            </w:pPr>
            <w:r w:rsidRPr="001E6E59">
              <w:rPr>
                <w:rFonts w:ascii="Times New Roman" w:eastAsia="Times New Roman" w:hAnsi="Times New Roman"/>
                <w:b/>
                <w:bCs/>
                <w:sz w:val="20"/>
                <w:szCs w:val="20"/>
                <w:lang w:eastAsia="tr-TR"/>
              </w:rPr>
              <w:t>Hayat boyu öğrenme kapsamındaki kursları tamamlama oranı (%)</w:t>
            </w:r>
          </w:p>
        </w:tc>
        <w:tc>
          <w:tcPr>
            <w:tcW w:w="992"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85</w:t>
            </w:r>
          </w:p>
        </w:tc>
        <w:tc>
          <w:tcPr>
            <w:tcW w:w="961" w:type="dxa"/>
            <w:shd w:val="clear" w:color="auto" w:fill="CCC0D9" w:themeFill="accent4" w:themeFillTint="66"/>
            <w:vAlign w:val="center"/>
            <w:hideMark/>
          </w:tcPr>
          <w:p w:rsidR="00813787" w:rsidRPr="001E6E59" w:rsidRDefault="00813787" w:rsidP="008F2A2B">
            <w:pPr>
              <w:spacing w:after="0" w:line="360" w:lineRule="auto"/>
              <w:jc w:val="center"/>
              <w:rPr>
                <w:rFonts w:ascii="Times New Roman" w:eastAsia="Times New Roman" w:hAnsi="Times New Roman"/>
                <w:sz w:val="20"/>
                <w:szCs w:val="20"/>
                <w:lang w:eastAsia="tr-TR"/>
              </w:rPr>
            </w:pPr>
            <w:r w:rsidRPr="001E6E59">
              <w:rPr>
                <w:rFonts w:ascii="Times New Roman" w:eastAsia="Times New Roman" w:hAnsi="Times New Roman"/>
                <w:sz w:val="20"/>
                <w:szCs w:val="20"/>
                <w:lang w:eastAsia="tr-TR"/>
              </w:rPr>
              <w:t>88</w:t>
            </w:r>
          </w:p>
        </w:tc>
        <w:tc>
          <w:tcPr>
            <w:tcW w:w="1432" w:type="dxa"/>
            <w:shd w:val="clear" w:color="auto" w:fill="CCC0D9" w:themeFill="accent4" w:themeFillTint="66"/>
            <w:vAlign w:val="center"/>
            <w:hideMark/>
          </w:tcPr>
          <w:p w:rsidR="00813787" w:rsidRPr="001E6E59" w:rsidRDefault="00813787" w:rsidP="00A008AA">
            <w:pPr>
              <w:spacing w:after="0" w:line="360" w:lineRule="auto"/>
              <w:jc w:val="center"/>
              <w:rPr>
                <w:rFonts w:ascii="Times New Roman" w:eastAsia="Times New Roman" w:hAnsi="Times New Roman"/>
                <w:b/>
                <w:sz w:val="20"/>
                <w:szCs w:val="20"/>
                <w:lang w:eastAsia="tr-TR"/>
              </w:rPr>
            </w:pPr>
            <w:r w:rsidRPr="001E6E59">
              <w:rPr>
                <w:rFonts w:ascii="Times New Roman" w:eastAsia="Times New Roman" w:hAnsi="Times New Roman"/>
                <w:b/>
                <w:sz w:val="20"/>
                <w:szCs w:val="20"/>
                <w:lang w:eastAsia="tr-TR"/>
              </w:rPr>
              <w:t> </w:t>
            </w:r>
            <w:r w:rsidR="00A008AA">
              <w:rPr>
                <w:rFonts w:ascii="Times New Roman" w:eastAsia="Times New Roman" w:hAnsi="Times New Roman"/>
                <w:b/>
                <w:sz w:val="20"/>
                <w:szCs w:val="20"/>
                <w:lang w:eastAsia="tr-TR"/>
              </w:rPr>
              <w:t>90</w:t>
            </w:r>
          </w:p>
        </w:tc>
      </w:tr>
    </w:tbl>
    <w:p w:rsidR="00EF55DD" w:rsidRDefault="00EF55DD" w:rsidP="00813787">
      <w:pPr>
        <w:spacing w:after="0" w:line="360" w:lineRule="auto"/>
        <w:jc w:val="center"/>
        <w:rPr>
          <w:rFonts w:ascii="Times New Roman" w:hAnsi="Times New Roman"/>
          <w:b/>
          <w:sz w:val="24"/>
          <w:szCs w:val="24"/>
        </w:rPr>
      </w:pPr>
    </w:p>
    <w:p w:rsidR="001B5039" w:rsidRDefault="001B5039" w:rsidP="00813787">
      <w:pPr>
        <w:spacing w:after="0" w:line="360" w:lineRule="auto"/>
        <w:jc w:val="center"/>
        <w:rPr>
          <w:rFonts w:ascii="Times New Roman" w:hAnsi="Times New Roman"/>
          <w:b/>
          <w:sz w:val="24"/>
          <w:szCs w:val="24"/>
        </w:rPr>
      </w:pPr>
    </w:p>
    <w:p w:rsidR="001B5039" w:rsidRDefault="001B5039" w:rsidP="00813787">
      <w:pPr>
        <w:spacing w:after="0" w:line="360" w:lineRule="auto"/>
        <w:jc w:val="center"/>
        <w:rPr>
          <w:rFonts w:ascii="Times New Roman" w:hAnsi="Times New Roman"/>
          <w:b/>
          <w:sz w:val="24"/>
          <w:szCs w:val="24"/>
        </w:rPr>
      </w:pPr>
    </w:p>
    <w:p w:rsidR="00813787" w:rsidRPr="001E6E59" w:rsidRDefault="0031738A" w:rsidP="001B5039">
      <w:pPr>
        <w:spacing w:after="0" w:line="360" w:lineRule="auto"/>
        <w:jc w:val="center"/>
        <w:rPr>
          <w:rFonts w:ascii="Times New Roman" w:hAnsi="Times New Roman"/>
          <w:b/>
          <w:sz w:val="24"/>
          <w:szCs w:val="24"/>
        </w:rPr>
      </w:pPr>
      <w:r>
        <w:rPr>
          <w:rFonts w:ascii="Times New Roman" w:hAnsi="Times New Roman"/>
          <w:b/>
          <w:sz w:val="24"/>
          <w:szCs w:val="24"/>
        </w:rPr>
        <w:t>Tablo 10</w:t>
      </w:r>
      <w:r w:rsidR="001B5039" w:rsidRPr="001E6E59">
        <w:rPr>
          <w:rFonts w:ascii="Times New Roman" w:hAnsi="Times New Roman"/>
          <w:b/>
          <w:sz w:val="24"/>
          <w:szCs w:val="24"/>
        </w:rPr>
        <w:t xml:space="preserve">: Stratejiler </w:t>
      </w:r>
      <w:r w:rsidR="00813787" w:rsidRPr="001E6E59">
        <w:rPr>
          <w:rFonts w:ascii="Times New Roman" w:hAnsi="Times New Roman"/>
          <w:b/>
          <w:sz w:val="24"/>
          <w:szCs w:val="24"/>
        </w:rPr>
        <w:t>1.1</w:t>
      </w:r>
      <w:r w:rsidR="00813787" w:rsidRPr="001E6E59">
        <w:rPr>
          <w:rFonts w:ascii="Times New Roman" w:hAnsi="Times New Roman"/>
          <w:b/>
          <w:bCs/>
          <w:i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842"/>
        <w:gridCol w:w="3509"/>
      </w:tblGrid>
      <w:tr w:rsidR="00813787" w:rsidRPr="001E6E59" w:rsidTr="008F2A2B">
        <w:tc>
          <w:tcPr>
            <w:tcW w:w="9746" w:type="dxa"/>
            <w:gridSpan w:val="3"/>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Eğitim-Öğretime Erişim</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Amaç-1</w:t>
            </w:r>
          </w:p>
          <w:p w:rsidR="00813787" w:rsidRPr="001E6E59" w:rsidRDefault="00813787" w:rsidP="008F2A2B">
            <w:pPr>
              <w:spacing w:after="0" w:line="240" w:lineRule="auto"/>
              <w:jc w:val="center"/>
              <w:rPr>
                <w:rFonts w:ascii="Times New Roman" w:hAnsi="Times New Roman"/>
                <w:b/>
                <w:color w:val="FFFFFF" w:themeColor="background1"/>
                <w:sz w:val="20"/>
                <w:szCs w:val="20"/>
              </w:rPr>
            </w:pPr>
            <w:r w:rsidRPr="00824290">
              <w:rPr>
                <w:rFonts w:ascii="Times New Roman" w:hAnsi="Times New Roman"/>
                <w:b/>
                <w:bCs/>
                <w:sz w:val="20"/>
                <w:szCs w:val="20"/>
              </w:rPr>
              <w:t>Stratejik Hedef 1.1.</w:t>
            </w:r>
          </w:p>
        </w:tc>
      </w:tr>
      <w:tr w:rsidR="00813787" w:rsidRPr="001E6E59" w:rsidTr="008F2A2B">
        <w:tc>
          <w:tcPr>
            <w:tcW w:w="4395"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Strateji</w:t>
            </w:r>
          </w:p>
        </w:tc>
        <w:tc>
          <w:tcPr>
            <w:tcW w:w="1842"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Ana Sorumlu Birim</w:t>
            </w:r>
          </w:p>
        </w:tc>
        <w:tc>
          <w:tcPr>
            <w:tcW w:w="3509"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Diğer Sorumlu Birimler</w:t>
            </w:r>
          </w:p>
        </w:tc>
      </w:tr>
      <w:tr w:rsidR="00813787" w:rsidRPr="001E6E59" w:rsidTr="008F2A2B">
        <w:trPr>
          <w:trHeight w:val="1066"/>
        </w:trPr>
        <w:tc>
          <w:tcPr>
            <w:tcW w:w="4395" w:type="dxa"/>
            <w:shd w:val="clear" w:color="auto" w:fill="E5DFEC" w:themeFill="accent4" w:themeFillTint="33"/>
            <w:vAlign w:val="center"/>
          </w:tcPr>
          <w:p w:rsidR="00813787" w:rsidRPr="001E6E59" w:rsidRDefault="00813787" w:rsidP="008F2A2B">
            <w:pPr>
              <w:spacing w:after="0" w:line="240" w:lineRule="auto"/>
              <w:contextualSpacing/>
              <w:rPr>
                <w:rFonts w:ascii="Times New Roman" w:hAnsi="Times New Roman"/>
                <w:bCs/>
                <w:sz w:val="20"/>
                <w:szCs w:val="20"/>
              </w:rPr>
            </w:pPr>
            <w:r w:rsidRPr="001E6E59">
              <w:rPr>
                <w:rFonts w:ascii="Times New Roman" w:hAnsi="Times New Roman"/>
                <w:b/>
                <w:bCs/>
                <w:sz w:val="20"/>
                <w:szCs w:val="20"/>
              </w:rPr>
              <w:t>1-</w:t>
            </w:r>
            <w:r w:rsidRPr="001E6E59">
              <w:rPr>
                <w:rFonts w:ascii="Times New Roman" w:hAnsi="Times New Roman"/>
                <w:bCs/>
                <w:sz w:val="20"/>
                <w:szCs w:val="20"/>
              </w:rPr>
              <w:t>Sürekli devamsız öğrencilerin velilerinin ekonomik durumları incelenerek gerekli görülenler sosyal yardımlaşma ve dayanışma vakfına yönlendirilecektir.</w:t>
            </w:r>
          </w:p>
        </w:tc>
        <w:tc>
          <w:tcPr>
            <w:tcW w:w="1842" w:type="dxa"/>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Temel Eğitim Hizmetleri Bölümü</w:t>
            </w:r>
          </w:p>
        </w:tc>
        <w:tc>
          <w:tcPr>
            <w:tcW w:w="3509" w:type="dxa"/>
            <w:shd w:val="clear" w:color="auto" w:fill="E5DFEC" w:themeFill="accent4" w:themeFillTint="33"/>
          </w:tcPr>
          <w:p w:rsidR="00813787" w:rsidRPr="001E6E59" w:rsidRDefault="00813787" w:rsidP="008F2A2B">
            <w:pPr>
              <w:pStyle w:val="ListeParagraf"/>
              <w:numPr>
                <w:ilvl w:val="0"/>
                <w:numId w:val="28"/>
              </w:numPr>
              <w:spacing w:after="0" w:line="240" w:lineRule="auto"/>
              <w:ind w:left="176" w:hanging="142"/>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28"/>
              </w:numPr>
              <w:spacing w:after="0" w:line="240" w:lineRule="auto"/>
              <w:ind w:left="176" w:hanging="142"/>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28"/>
              </w:numPr>
              <w:spacing w:after="0" w:line="240" w:lineRule="auto"/>
              <w:ind w:left="176" w:hanging="142"/>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28"/>
              </w:numPr>
              <w:spacing w:after="0" w:line="240" w:lineRule="auto"/>
              <w:ind w:left="176" w:hanging="142"/>
              <w:rPr>
                <w:rFonts w:ascii="Times New Roman" w:hAnsi="Times New Roman"/>
                <w:sz w:val="20"/>
                <w:szCs w:val="20"/>
              </w:rPr>
            </w:pPr>
            <w:r w:rsidRPr="001E6E59">
              <w:rPr>
                <w:rFonts w:ascii="Times New Roman" w:hAnsi="Times New Roman"/>
                <w:sz w:val="20"/>
                <w:szCs w:val="20"/>
              </w:rPr>
              <w:t>Özel Eğitim ve Rehberlik Bölümü</w:t>
            </w:r>
          </w:p>
        </w:tc>
      </w:tr>
      <w:tr w:rsidR="00813787" w:rsidRPr="001E6E59" w:rsidTr="008F2A2B">
        <w:tc>
          <w:tcPr>
            <w:tcW w:w="4395" w:type="dxa"/>
            <w:shd w:val="clear" w:color="auto" w:fill="auto"/>
            <w:vAlign w:val="center"/>
          </w:tcPr>
          <w:p w:rsidR="00813787" w:rsidRPr="001E6E59" w:rsidRDefault="00813787" w:rsidP="008F2A2B">
            <w:pPr>
              <w:spacing w:after="0" w:line="240" w:lineRule="auto"/>
              <w:contextualSpacing/>
              <w:rPr>
                <w:rFonts w:ascii="Times New Roman" w:hAnsi="Times New Roman"/>
                <w:bCs/>
                <w:sz w:val="20"/>
                <w:szCs w:val="20"/>
              </w:rPr>
            </w:pPr>
            <w:r w:rsidRPr="001E6E59">
              <w:rPr>
                <w:rFonts w:ascii="Times New Roman" w:hAnsi="Times New Roman"/>
                <w:b/>
                <w:bCs/>
                <w:sz w:val="20"/>
                <w:szCs w:val="20"/>
              </w:rPr>
              <w:t>2-</w:t>
            </w:r>
            <w:r w:rsidRPr="001E6E59">
              <w:rPr>
                <w:rFonts w:ascii="Times New Roman" w:hAnsi="Times New Roman"/>
                <w:bCs/>
                <w:sz w:val="20"/>
                <w:szCs w:val="20"/>
              </w:rPr>
              <w:t>Okula devamın sağlanması için taşımalı eğitime ihtiyaç duyan tüm öğrenciler tespit edilecek ve taşımalı eğitim kapsamına alınması için çalışmalar yapılacaktır.</w:t>
            </w:r>
          </w:p>
        </w:tc>
        <w:tc>
          <w:tcPr>
            <w:tcW w:w="1842" w:type="dxa"/>
            <w:shd w:val="clear" w:color="auto" w:fill="auto"/>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Destek Hizmetleri Bölümü</w:t>
            </w:r>
          </w:p>
        </w:tc>
        <w:tc>
          <w:tcPr>
            <w:tcW w:w="3509" w:type="dxa"/>
            <w:shd w:val="clear" w:color="auto" w:fill="auto"/>
          </w:tcPr>
          <w:p w:rsidR="00497FCE" w:rsidRDefault="00497FCE" w:rsidP="008F2A2B">
            <w:pPr>
              <w:pStyle w:val="ListeParagraf"/>
              <w:numPr>
                <w:ilvl w:val="0"/>
                <w:numId w:val="28"/>
              </w:numPr>
              <w:spacing w:after="0" w:line="240" w:lineRule="auto"/>
              <w:ind w:left="175" w:hanging="141"/>
              <w:rPr>
                <w:rFonts w:ascii="Times New Roman" w:hAnsi="Times New Roman"/>
                <w:sz w:val="20"/>
                <w:szCs w:val="20"/>
              </w:rPr>
            </w:pPr>
            <w:r>
              <w:rPr>
                <w:rFonts w:ascii="Times New Roman" w:hAnsi="Times New Roman"/>
                <w:sz w:val="20"/>
                <w:szCs w:val="20"/>
              </w:rPr>
              <w:t>Temel Eğitim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Özel Eğitim ve Rehberlik Bölümü</w:t>
            </w:r>
          </w:p>
        </w:tc>
      </w:tr>
      <w:tr w:rsidR="00813787" w:rsidRPr="001E6E59" w:rsidTr="008F2A2B">
        <w:tc>
          <w:tcPr>
            <w:tcW w:w="4395" w:type="dxa"/>
            <w:shd w:val="clear" w:color="auto" w:fill="E5DFEC" w:themeFill="accent4" w:themeFillTint="33"/>
            <w:vAlign w:val="center"/>
          </w:tcPr>
          <w:p w:rsidR="00813787" w:rsidRPr="001E6E59" w:rsidRDefault="00813787" w:rsidP="008F2A2B">
            <w:pPr>
              <w:spacing w:after="0" w:line="240" w:lineRule="auto"/>
              <w:contextualSpacing/>
              <w:rPr>
                <w:rFonts w:ascii="Times New Roman" w:hAnsi="Times New Roman"/>
                <w:bCs/>
                <w:sz w:val="20"/>
                <w:szCs w:val="20"/>
              </w:rPr>
            </w:pPr>
            <w:r w:rsidRPr="001E6E59">
              <w:rPr>
                <w:rFonts w:ascii="Times New Roman" w:hAnsi="Times New Roman"/>
                <w:b/>
                <w:bCs/>
                <w:sz w:val="20"/>
                <w:szCs w:val="20"/>
              </w:rPr>
              <w:t>3-</w:t>
            </w:r>
            <w:r w:rsidRPr="001E6E59">
              <w:rPr>
                <w:rFonts w:ascii="Times New Roman" w:hAnsi="Times New Roman"/>
                <w:bCs/>
                <w:sz w:val="20"/>
                <w:szCs w:val="20"/>
              </w:rPr>
              <w:t>Müftülük, köy, mahalle muhtarları, okul aile birliği başkanları ile işbirliğine gidilerek okula devamın artırılmasına yönelik çalışmalar yapılacaktır.</w:t>
            </w:r>
          </w:p>
        </w:tc>
        <w:tc>
          <w:tcPr>
            <w:tcW w:w="1842" w:type="dxa"/>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Temel Eğitim Hizmetleri Bölümü</w:t>
            </w:r>
          </w:p>
        </w:tc>
        <w:tc>
          <w:tcPr>
            <w:tcW w:w="3509" w:type="dxa"/>
            <w:shd w:val="clear" w:color="auto" w:fill="E5DFEC" w:themeFill="accent4" w:themeFillTint="33"/>
          </w:tcPr>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 xml:space="preserve">Özel Eğitim ve Rehberlik Bölümü </w:t>
            </w:r>
          </w:p>
          <w:p w:rsidR="00813787" w:rsidRPr="001E6E59" w:rsidRDefault="00813787" w:rsidP="008F2A2B">
            <w:pPr>
              <w:pStyle w:val="ListeParagraf"/>
              <w:numPr>
                <w:ilvl w:val="0"/>
                <w:numId w:val="28"/>
              </w:numPr>
              <w:spacing w:after="0" w:line="240" w:lineRule="auto"/>
              <w:ind w:left="175" w:hanging="141"/>
              <w:rPr>
                <w:rFonts w:ascii="Times New Roman" w:hAnsi="Times New Roman"/>
                <w:sz w:val="20"/>
                <w:szCs w:val="20"/>
              </w:rPr>
            </w:pPr>
            <w:r w:rsidRPr="001E6E59">
              <w:rPr>
                <w:rFonts w:ascii="Times New Roman" w:hAnsi="Times New Roman"/>
                <w:sz w:val="20"/>
                <w:szCs w:val="20"/>
              </w:rPr>
              <w:t>Hayat Boyu Öğrenme Bölümü</w:t>
            </w:r>
          </w:p>
        </w:tc>
      </w:tr>
      <w:tr w:rsidR="00813787" w:rsidRPr="001E6E59" w:rsidTr="008F2A2B">
        <w:tc>
          <w:tcPr>
            <w:tcW w:w="4395" w:type="dxa"/>
            <w:shd w:val="clear" w:color="auto" w:fill="auto"/>
            <w:vAlign w:val="center"/>
          </w:tcPr>
          <w:p w:rsidR="00813787" w:rsidRPr="001E6E59" w:rsidRDefault="00813787" w:rsidP="008F2A2B">
            <w:pPr>
              <w:shd w:val="clear" w:color="auto" w:fill="FFFFFF" w:themeFill="background1"/>
              <w:spacing w:after="0" w:line="240" w:lineRule="auto"/>
              <w:contextualSpacing/>
              <w:rPr>
                <w:rFonts w:ascii="Times New Roman" w:hAnsi="Times New Roman"/>
                <w:b/>
                <w:bCs/>
                <w:sz w:val="20"/>
                <w:szCs w:val="20"/>
              </w:rPr>
            </w:pPr>
            <w:r w:rsidRPr="001E6E59">
              <w:rPr>
                <w:rFonts w:ascii="Times New Roman" w:hAnsi="Times New Roman"/>
                <w:b/>
                <w:sz w:val="20"/>
                <w:szCs w:val="20"/>
              </w:rPr>
              <w:t>4-</w:t>
            </w:r>
            <w:r w:rsidRPr="001E6E59">
              <w:rPr>
                <w:rFonts w:ascii="Times New Roman" w:hAnsi="Times New Roman"/>
                <w:sz w:val="20"/>
                <w:szCs w:val="20"/>
              </w:rPr>
              <w:t>Engelli öğrencilerin okula devamsızlık sebeplerinin ortadan kaldırılması için çalışmalar yapılacaktır.</w:t>
            </w:r>
          </w:p>
        </w:tc>
        <w:tc>
          <w:tcPr>
            <w:tcW w:w="1842" w:type="dxa"/>
            <w:shd w:val="clear" w:color="auto" w:fill="auto"/>
            <w:vAlign w:val="center"/>
          </w:tcPr>
          <w:p w:rsidR="00813787" w:rsidRPr="001E6E59" w:rsidRDefault="00813787" w:rsidP="008F2A2B">
            <w:pPr>
              <w:shd w:val="clear" w:color="auto" w:fill="FFFFFF" w:themeFill="background1"/>
              <w:spacing w:after="0" w:line="240" w:lineRule="auto"/>
              <w:jc w:val="center"/>
              <w:rPr>
                <w:rFonts w:ascii="Times New Roman" w:hAnsi="Times New Roman"/>
                <w:sz w:val="20"/>
                <w:szCs w:val="20"/>
              </w:rPr>
            </w:pPr>
            <w:r w:rsidRPr="001E6E59">
              <w:rPr>
                <w:rFonts w:ascii="Times New Roman" w:hAnsi="Times New Roman"/>
                <w:sz w:val="20"/>
                <w:szCs w:val="20"/>
              </w:rPr>
              <w:t>Özel Eğitim ve Rehberlik Bölümü</w:t>
            </w:r>
          </w:p>
        </w:tc>
        <w:tc>
          <w:tcPr>
            <w:tcW w:w="3509" w:type="dxa"/>
            <w:shd w:val="clear" w:color="auto" w:fill="auto"/>
          </w:tcPr>
          <w:p w:rsidR="00813787" w:rsidRPr="001E6E59" w:rsidRDefault="00813787" w:rsidP="008F2A2B">
            <w:pPr>
              <w:pStyle w:val="ListeParagraf"/>
              <w:numPr>
                <w:ilvl w:val="0"/>
                <w:numId w:val="29"/>
              </w:numPr>
              <w:shd w:val="clear" w:color="auto" w:fill="FFFFFF" w:themeFill="background1"/>
              <w:spacing w:after="0" w:line="240" w:lineRule="auto"/>
              <w:ind w:left="175" w:hanging="141"/>
              <w:rPr>
                <w:rFonts w:ascii="Times New Roman" w:hAnsi="Times New Roman"/>
                <w:sz w:val="20"/>
                <w:szCs w:val="20"/>
              </w:rPr>
            </w:pPr>
            <w:r w:rsidRPr="001E6E59">
              <w:rPr>
                <w:rFonts w:ascii="Times New Roman" w:hAnsi="Times New Roman"/>
                <w:sz w:val="20"/>
                <w:szCs w:val="20"/>
              </w:rPr>
              <w:t>Temel Eğitim Bölümü</w:t>
            </w:r>
          </w:p>
          <w:p w:rsidR="00813787" w:rsidRPr="001E6E59" w:rsidRDefault="00813787" w:rsidP="008F2A2B">
            <w:pPr>
              <w:pStyle w:val="ListeParagraf"/>
              <w:numPr>
                <w:ilvl w:val="0"/>
                <w:numId w:val="29"/>
              </w:numPr>
              <w:shd w:val="clear" w:color="auto" w:fill="FFFFFF" w:themeFill="background1"/>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29"/>
              </w:numPr>
              <w:shd w:val="clear" w:color="auto" w:fill="FFFFFF" w:themeFill="background1"/>
              <w:spacing w:after="0" w:line="240" w:lineRule="auto"/>
              <w:ind w:left="175" w:hanging="141"/>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29"/>
              </w:numPr>
              <w:shd w:val="clear" w:color="auto" w:fill="FFFFFF" w:themeFill="background1"/>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29"/>
              </w:numPr>
              <w:shd w:val="clear" w:color="auto" w:fill="FFFFFF" w:themeFill="background1"/>
              <w:spacing w:after="0" w:line="240" w:lineRule="auto"/>
              <w:ind w:left="175" w:hanging="141"/>
              <w:rPr>
                <w:rFonts w:ascii="Times New Roman" w:hAnsi="Times New Roman"/>
                <w:sz w:val="20"/>
                <w:szCs w:val="20"/>
              </w:rPr>
            </w:pPr>
            <w:r w:rsidRPr="001E6E59">
              <w:rPr>
                <w:rFonts w:ascii="Times New Roman" w:hAnsi="Times New Roman"/>
                <w:sz w:val="20"/>
                <w:szCs w:val="20"/>
              </w:rPr>
              <w:t>Hayat Boyu Öğrenme Bölümü</w:t>
            </w:r>
          </w:p>
        </w:tc>
      </w:tr>
      <w:tr w:rsidR="00813787" w:rsidRPr="001E6E59" w:rsidTr="008F2A2B">
        <w:tc>
          <w:tcPr>
            <w:tcW w:w="4395" w:type="dxa"/>
            <w:shd w:val="clear" w:color="auto" w:fill="E5DFEC" w:themeFill="accent4" w:themeFillTint="33"/>
            <w:vAlign w:val="center"/>
          </w:tcPr>
          <w:p w:rsidR="00813787" w:rsidRPr="001E6E59" w:rsidRDefault="00813787" w:rsidP="008F2A2B">
            <w:pPr>
              <w:spacing w:after="0" w:line="240" w:lineRule="auto"/>
              <w:contextualSpacing/>
              <w:rPr>
                <w:rFonts w:ascii="Times New Roman" w:hAnsi="Times New Roman"/>
                <w:bCs/>
                <w:sz w:val="20"/>
                <w:szCs w:val="20"/>
              </w:rPr>
            </w:pPr>
            <w:r w:rsidRPr="001E6E59">
              <w:rPr>
                <w:rFonts w:ascii="Times New Roman" w:hAnsi="Times New Roman"/>
                <w:b/>
                <w:bCs/>
                <w:sz w:val="20"/>
                <w:szCs w:val="20"/>
              </w:rPr>
              <w:t>5-</w:t>
            </w:r>
            <w:r w:rsidRPr="001E6E59">
              <w:rPr>
                <w:rFonts w:ascii="Times New Roman" w:hAnsi="Times New Roman"/>
                <w:bCs/>
                <w:sz w:val="20"/>
                <w:szCs w:val="20"/>
              </w:rPr>
              <w:t xml:space="preserve"> Bütün okul tür ve kademelerinde devamsızlık, sınıf tekrarı ve okul terki bulunan öğrenciler tespit edilerek nedenleri araştırılarak gerekli çalışmalar yapılacaktır.</w:t>
            </w:r>
          </w:p>
        </w:tc>
        <w:tc>
          <w:tcPr>
            <w:tcW w:w="1842" w:type="dxa"/>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Özel Eğitim ve Rehberlik Bölümü</w:t>
            </w:r>
          </w:p>
        </w:tc>
        <w:tc>
          <w:tcPr>
            <w:tcW w:w="3509" w:type="dxa"/>
            <w:shd w:val="clear" w:color="auto" w:fill="E5DFEC" w:themeFill="accent4" w:themeFillTint="33"/>
            <w:vAlign w:val="center"/>
          </w:tcPr>
          <w:p w:rsidR="00813787" w:rsidRPr="001E6E59" w:rsidRDefault="00813787" w:rsidP="008F2A2B">
            <w:pPr>
              <w:pStyle w:val="ListeParagraf"/>
              <w:numPr>
                <w:ilvl w:val="0"/>
                <w:numId w:val="30"/>
              </w:numPr>
              <w:spacing w:after="0" w:line="240" w:lineRule="auto"/>
              <w:ind w:left="175" w:hanging="141"/>
              <w:rPr>
                <w:rFonts w:ascii="Times New Roman" w:hAnsi="Times New Roman"/>
                <w:sz w:val="20"/>
                <w:szCs w:val="20"/>
              </w:rPr>
            </w:pPr>
            <w:r w:rsidRPr="001E6E59">
              <w:rPr>
                <w:rFonts w:ascii="Times New Roman" w:hAnsi="Times New Roman"/>
                <w:sz w:val="20"/>
                <w:szCs w:val="20"/>
              </w:rPr>
              <w:t>Temel Eğitim Bölümü</w:t>
            </w:r>
          </w:p>
          <w:p w:rsidR="00813787" w:rsidRPr="001E6E59" w:rsidRDefault="00813787" w:rsidP="008F2A2B">
            <w:pPr>
              <w:pStyle w:val="ListeParagraf"/>
              <w:numPr>
                <w:ilvl w:val="0"/>
                <w:numId w:val="30"/>
              </w:numPr>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30"/>
              </w:numPr>
              <w:spacing w:after="0" w:line="240" w:lineRule="auto"/>
              <w:ind w:left="175" w:hanging="141"/>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30"/>
              </w:numPr>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30"/>
              </w:numPr>
              <w:spacing w:after="0" w:line="240" w:lineRule="auto"/>
              <w:ind w:left="175" w:hanging="141"/>
              <w:rPr>
                <w:rFonts w:ascii="Times New Roman" w:hAnsi="Times New Roman"/>
                <w:sz w:val="20"/>
                <w:szCs w:val="20"/>
              </w:rPr>
            </w:pPr>
            <w:r w:rsidRPr="001E6E59">
              <w:rPr>
                <w:rFonts w:ascii="Times New Roman" w:hAnsi="Times New Roman"/>
                <w:sz w:val="20"/>
                <w:szCs w:val="20"/>
              </w:rPr>
              <w:t>Hayat Boyu Öğrenme Bölümü</w:t>
            </w:r>
          </w:p>
        </w:tc>
      </w:tr>
      <w:tr w:rsidR="00813787" w:rsidRPr="001E6E59" w:rsidTr="008F2A2B">
        <w:tc>
          <w:tcPr>
            <w:tcW w:w="4395" w:type="dxa"/>
            <w:shd w:val="clear" w:color="auto" w:fill="auto"/>
            <w:vAlign w:val="center"/>
          </w:tcPr>
          <w:p w:rsidR="00813787" w:rsidRPr="001E6E59" w:rsidRDefault="00813787" w:rsidP="008F2A2B">
            <w:pPr>
              <w:spacing w:after="0" w:line="240" w:lineRule="auto"/>
              <w:contextualSpacing/>
              <w:rPr>
                <w:rFonts w:ascii="Times New Roman" w:hAnsi="Times New Roman"/>
                <w:b/>
                <w:bCs/>
                <w:sz w:val="20"/>
                <w:szCs w:val="20"/>
              </w:rPr>
            </w:pPr>
            <w:r w:rsidRPr="001E6E59">
              <w:rPr>
                <w:rFonts w:ascii="Times New Roman" w:hAnsi="Times New Roman"/>
                <w:b/>
                <w:bCs/>
                <w:sz w:val="20"/>
                <w:szCs w:val="20"/>
              </w:rPr>
              <w:t>6-</w:t>
            </w:r>
            <w:r w:rsidRPr="001E6E59">
              <w:rPr>
                <w:rFonts w:ascii="Times New Roman" w:hAnsi="Times New Roman"/>
                <w:bCs/>
                <w:sz w:val="20"/>
                <w:szCs w:val="20"/>
              </w:rPr>
              <w:t>Velilerin 8383 ve e-okul veli bilgilendirme sistemleri hakkında bilgilendirilerek, bu sistemlerin kullanım oranları artırılacaktır.</w:t>
            </w:r>
          </w:p>
        </w:tc>
        <w:tc>
          <w:tcPr>
            <w:tcW w:w="1842" w:type="dxa"/>
            <w:shd w:val="clear" w:color="auto" w:fill="auto"/>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Bilgi İşlem ve Eğitim Teknolojileri Bölümü</w:t>
            </w:r>
          </w:p>
        </w:tc>
        <w:tc>
          <w:tcPr>
            <w:tcW w:w="3509" w:type="dxa"/>
            <w:shd w:val="clear" w:color="auto" w:fill="auto"/>
            <w:vAlign w:val="center"/>
          </w:tcPr>
          <w:p w:rsidR="00813787" w:rsidRPr="001E6E59" w:rsidRDefault="00813787" w:rsidP="008F2A2B">
            <w:pPr>
              <w:pStyle w:val="ListeParagraf"/>
              <w:numPr>
                <w:ilvl w:val="0"/>
                <w:numId w:val="31"/>
              </w:numPr>
              <w:spacing w:after="0" w:line="240" w:lineRule="auto"/>
              <w:ind w:left="175" w:hanging="141"/>
              <w:rPr>
                <w:rFonts w:ascii="Times New Roman" w:hAnsi="Times New Roman"/>
                <w:sz w:val="20"/>
                <w:szCs w:val="20"/>
              </w:rPr>
            </w:pPr>
            <w:r w:rsidRPr="001E6E59">
              <w:rPr>
                <w:rFonts w:ascii="Times New Roman" w:hAnsi="Times New Roman"/>
                <w:sz w:val="20"/>
                <w:szCs w:val="20"/>
              </w:rPr>
              <w:t>Hayat Boyu Öğrenme Bölümü</w:t>
            </w:r>
          </w:p>
        </w:tc>
      </w:tr>
      <w:tr w:rsidR="00813787" w:rsidRPr="001E6E59" w:rsidTr="008F2A2B">
        <w:tc>
          <w:tcPr>
            <w:tcW w:w="4395" w:type="dxa"/>
            <w:shd w:val="clear" w:color="auto" w:fill="E5DFEC" w:themeFill="accent4" w:themeFillTint="33"/>
            <w:vAlign w:val="center"/>
          </w:tcPr>
          <w:p w:rsidR="00813787" w:rsidRPr="001E6E59" w:rsidRDefault="00813787" w:rsidP="008F2A2B">
            <w:pPr>
              <w:spacing w:after="0" w:line="240" w:lineRule="auto"/>
              <w:contextualSpacing/>
              <w:rPr>
                <w:rFonts w:ascii="Times New Roman" w:hAnsi="Times New Roman"/>
                <w:b/>
                <w:bCs/>
                <w:sz w:val="20"/>
                <w:szCs w:val="20"/>
              </w:rPr>
            </w:pPr>
            <w:r w:rsidRPr="001E6E59">
              <w:rPr>
                <w:rFonts w:ascii="Times New Roman" w:hAnsi="Times New Roman"/>
                <w:b/>
                <w:bCs/>
                <w:sz w:val="20"/>
                <w:szCs w:val="20"/>
              </w:rPr>
              <w:t>7-</w:t>
            </w:r>
            <w:r w:rsidRPr="001E6E59">
              <w:rPr>
                <w:rFonts w:ascii="Times New Roman" w:hAnsi="Times New Roman"/>
                <w:bCs/>
                <w:sz w:val="20"/>
                <w:szCs w:val="20"/>
              </w:rPr>
              <w:t>Okullarda uygulanan ulusal ve uluslararası projelere katılan öğrenci sayısını artırarak, projeye katılacak öğrenci seçimlerinde okul terki riski bulunan öğrencilere de yer verilmesi sağlanacaktır.</w:t>
            </w:r>
          </w:p>
        </w:tc>
        <w:tc>
          <w:tcPr>
            <w:tcW w:w="1842" w:type="dxa"/>
            <w:shd w:val="clear" w:color="auto" w:fill="E5DFEC" w:themeFill="accent4" w:themeFillTint="33"/>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Strateji Geliştirme Bölümü</w:t>
            </w:r>
          </w:p>
        </w:tc>
        <w:tc>
          <w:tcPr>
            <w:tcW w:w="3509" w:type="dxa"/>
            <w:shd w:val="clear" w:color="auto" w:fill="E5DFEC" w:themeFill="accent4" w:themeFillTint="33"/>
            <w:vAlign w:val="center"/>
          </w:tcPr>
          <w:p w:rsidR="00813787" w:rsidRPr="001E6E59" w:rsidRDefault="00813787" w:rsidP="008F2A2B">
            <w:pPr>
              <w:pStyle w:val="ListeParagraf"/>
              <w:numPr>
                <w:ilvl w:val="0"/>
                <w:numId w:val="32"/>
              </w:numPr>
              <w:spacing w:after="0" w:line="240" w:lineRule="auto"/>
              <w:ind w:left="175" w:hanging="141"/>
              <w:rPr>
                <w:rFonts w:ascii="Times New Roman" w:hAnsi="Times New Roman"/>
                <w:sz w:val="20"/>
                <w:szCs w:val="20"/>
              </w:rPr>
            </w:pPr>
            <w:r w:rsidRPr="001E6E59">
              <w:rPr>
                <w:rFonts w:ascii="Times New Roman" w:hAnsi="Times New Roman"/>
                <w:sz w:val="20"/>
                <w:szCs w:val="20"/>
              </w:rPr>
              <w:t>Temel Eğitim Bölümü</w:t>
            </w:r>
          </w:p>
          <w:p w:rsidR="00813787" w:rsidRPr="001E6E59" w:rsidRDefault="00813787" w:rsidP="008F2A2B">
            <w:pPr>
              <w:pStyle w:val="ListeParagraf"/>
              <w:numPr>
                <w:ilvl w:val="0"/>
                <w:numId w:val="32"/>
              </w:numPr>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32"/>
              </w:numPr>
              <w:spacing w:after="0" w:line="240" w:lineRule="auto"/>
              <w:ind w:left="175" w:hanging="141"/>
              <w:rPr>
                <w:rFonts w:ascii="Times New Roman" w:hAnsi="Times New Roman"/>
                <w:sz w:val="20"/>
                <w:szCs w:val="20"/>
              </w:rPr>
            </w:pPr>
            <w:r w:rsidRPr="001E6E59">
              <w:rPr>
                <w:rFonts w:ascii="Times New Roman" w:hAnsi="Times New Roman"/>
                <w:sz w:val="20"/>
                <w:szCs w:val="20"/>
              </w:rPr>
              <w:t>Mesleki ve Teknik Eğitim Bölümü</w:t>
            </w:r>
          </w:p>
          <w:p w:rsidR="00813787" w:rsidRPr="001E6E59" w:rsidRDefault="00813787" w:rsidP="008F2A2B">
            <w:pPr>
              <w:pStyle w:val="ListeParagraf"/>
              <w:numPr>
                <w:ilvl w:val="0"/>
                <w:numId w:val="32"/>
              </w:numPr>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tc>
      </w:tr>
      <w:tr w:rsidR="00813787" w:rsidRPr="001E6E59" w:rsidTr="008F2A2B">
        <w:tc>
          <w:tcPr>
            <w:tcW w:w="4395" w:type="dxa"/>
            <w:shd w:val="clear" w:color="auto" w:fill="auto"/>
            <w:vAlign w:val="center"/>
          </w:tcPr>
          <w:p w:rsidR="00813787" w:rsidRPr="001E6E59" w:rsidRDefault="00813787" w:rsidP="008F2A2B">
            <w:pPr>
              <w:spacing w:after="0" w:line="240" w:lineRule="auto"/>
              <w:contextualSpacing/>
              <w:rPr>
                <w:rFonts w:ascii="Times New Roman" w:hAnsi="Times New Roman"/>
                <w:bCs/>
                <w:sz w:val="20"/>
                <w:szCs w:val="20"/>
              </w:rPr>
            </w:pPr>
            <w:r w:rsidRPr="001E6E59">
              <w:rPr>
                <w:rFonts w:ascii="Times New Roman" w:hAnsi="Times New Roman"/>
                <w:b/>
                <w:bCs/>
                <w:sz w:val="20"/>
                <w:szCs w:val="20"/>
              </w:rPr>
              <w:t>8-</w:t>
            </w:r>
            <w:r w:rsidRPr="001E6E59">
              <w:rPr>
                <w:rFonts w:ascii="Times New Roman" w:hAnsi="Times New Roman"/>
                <w:bCs/>
                <w:sz w:val="20"/>
                <w:szCs w:val="20"/>
              </w:rPr>
              <w:t>Arkadaş gruplarının olumsuz etkilerini azaltmak için sosyal, sportif ve kültürel faaliyetler arttırılacaktır.</w:t>
            </w:r>
          </w:p>
          <w:p w:rsidR="00813787" w:rsidRPr="001E6E59" w:rsidRDefault="00813787" w:rsidP="008F2A2B">
            <w:pPr>
              <w:spacing w:after="0" w:line="240" w:lineRule="auto"/>
              <w:contextualSpacing/>
              <w:rPr>
                <w:rFonts w:ascii="Times New Roman" w:hAnsi="Times New Roman"/>
                <w:bCs/>
                <w:sz w:val="20"/>
                <w:szCs w:val="20"/>
              </w:rPr>
            </w:pPr>
          </w:p>
        </w:tc>
        <w:tc>
          <w:tcPr>
            <w:tcW w:w="1842" w:type="dxa"/>
            <w:shd w:val="clear" w:color="auto" w:fill="auto"/>
            <w:vAlign w:val="center"/>
          </w:tcPr>
          <w:p w:rsidR="00813787" w:rsidRPr="001E6E59" w:rsidRDefault="00813787" w:rsidP="008F2A2B">
            <w:pPr>
              <w:spacing w:after="0" w:line="240" w:lineRule="auto"/>
              <w:jc w:val="center"/>
              <w:rPr>
                <w:rFonts w:ascii="Times New Roman" w:hAnsi="Times New Roman"/>
                <w:sz w:val="20"/>
                <w:szCs w:val="20"/>
              </w:rPr>
            </w:pPr>
            <w:r w:rsidRPr="001E6E59">
              <w:rPr>
                <w:rFonts w:ascii="Times New Roman" w:hAnsi="Times New Roman"/>
                <w:sz w:val="20"/>
                <w:szCs w:val="20"/>
              </w:rPr>
              <w:t>Mesleki ve Teknik Eğitim Bölümü</w:t>
            </w:r>
          </w:p>
        </w:tc>
        <w:tc>
          <w:tcPr>
            <w:tcW w:w="3509" w:type="dxa"/>
            <w:shd w:val="clear" w:color="auto" w:fill="auto"/>
            <w:vAlign w:val="center"/>
          </w:tcPr>
          <w:p w:rsidR="00813787" w:rsidRPr="001E6E59" w:rsidRDefault="00813787" w:rsidP="008F2A2B">
            <w:pPr>
              <w:pStyle w:val="ListeParagraf"/>
              <w:numPr>
                <w:ilvl w:val="0"/>
                <w:numId w:val="33"/>
              </w:numPr>
              <w:spacing w:after="0" w:line="240" w:lineRule="auto"/>
              <w:ind w:left="175" w:hanging="141"/>
              <w:rPr>
                <w:rFonts w:ascii="Times New Roman" w:hAnsi="Times New Roman"/>
                <w:sz w:val="20"/>
                <w:szCs w:val="20"/>
              </w:rPr>
            </w:pPr>
            <w:r w:rsidRPr="001E6E59">
              <w:rPr>
                <w:rFonts w:ascii="Times New Roman" w:hAnsi="Times New Roman"/>
                <w:sz w:val="20"/>
                <w:szCs w:val="20"/>
              </w:rPr>
              <w:t>Temel Eğitim Bölümü</w:t>
            </w:r>
          </w:p>
          <w:p w:rsidR="00813787" w:rsidRPr="001E6E59" w:rsidRDefault="00813787" w:rsidP="008F2A2B">
            <w:pPr>
              <w:pStyle w:val="ListeParagraf"/>
              <w:numPr>
                <w:ilvl w:val="0"/>
                <w:numId w:val="33"/>
              </w:numPr>
              <w:spacing w:after="0" w:line="240" w:lineRule="auto"/>
              <w:ind w:left="175" w:hanging="141"/>
              <w:rPr>
                <w:rFonts w:ascii="Times New Roman" w:hAnsi="Times New Roman"/>
                <w:sz w:val="20"/>
                <w:szCs w:val="20"/>
              </w:rPr>
            </w:pPr>
            <w:r w:rsidRPr="001E6E59">
              <w:rPr>
                <w:rFonts w:ascii="Times New Roman" w:hAnsi="Times New Roman"/>
                <w:sz w:val="20"/>
                <w:szCs w:val="20"/>
              </w:rPr>
              <w:t>Ortaöğretim Bölümü</w:t>
            </w:r>
          </w:p>
          <w:p w:rsidR="00813787" w:rsidRPr="001E6E59" w:rsidRDefault="00813787" w:rsidP="008F2A2B">
            <w:pPr>
              <w:pStyle w:val="ListeParagraf"/>
              <w:numPr>
                <w:ilvl w:val="0"/>
                <w:numId w:val="33"/>
              </w:numPr>
              <w:spacing w:after="0" w:line="240" w:lineRule="auto"/>
              <w:ind w:left="175" w:hanging="141"/>
              <w:rPr>
                <w:rFonts w:ascii="Times New Roman" w:hAnsi="Times New Roman"/>
                <w:sz w:val="20"/>
                <w:szCs w:val="20"/>
              </w:rPr>
            </w:pPr>
            <w:r w:rsidRPr="001E6E59">
              <w:rPr>
                <w:rFonts w:ascii="Times New Roman" w:hAnsi="Times New Roman"/>
                <w:sz w:val="20"/>
                <w:szCs w:val="20"/>
              </w:rPr>
              <w:t>Din Öğretimi Bölümü</w:t>
            </w:r>
          </w:p>
          <w:p w:rsidR="00813787" w:rsidRPr="001E6E59" w:rsidRDefault="00813787" w:rsidP="008F2A2B">
            <w:pPr>
              <w:pStyle w:val="ListeParagraf"/>
              <w:numPr>
                <w:ilvl w:val="0"/>
                <w:numId w:val="33"/>
              </w:numPr>
              <w:spacing w:after="0" w:line="240" w:lineRule="auto"/>
              <w:ind w:left="175" w:hanging="141"/>
              <w:rPr>
                <w:rFonts w:ascii="Times New Roman" w:hAnsi="Times New Roman"/>
                <w:sz w:val="20"/>
                <w:szCs w:val="20"/>
              </w:rPr>
            </w:pPr>
            <w:r w:rsidRPr="001E6E59">
              <w:rPr>
                <w:rFonts w:ascii="Times New Roman" w:hAnsi="Times New Roman"/>
                <w:sz w:val="20"/>
                <w:szCs w:val="20"/>
              </w:rPr>
              <w:t xml:space="preserve">Özel Eğitim ve Rehberlik Bölümü </w:t>
            </w:r>
          </w:p>
        </w:tc>
      </w:tr>
    </w:tbl>
    <w:p w:rsidR="00813787" w:rsidRPr="008F159D" w:rsidRDefault="00813787" w:rsidP="00813787">
      <w:pPr>
        <w:spacing w:after="0" w:line="360" w:lineRule="auto"/>
        <w:ind w:firstLine="709"/>
        <w:rPr>
          <w:rFonts w:ascii="Times New Roman" w:hAnsi="Times New Roman"/>
          <w:sz w:val="24"/>
          <w:szCs w:val="24"/>
        </w:rPr>
      </w:pPr>
    </w:p>
    <w:p w:rsidR="001A7C3B" w:rsidRDefault="001A7C3B" w:rsidP="00813787">
      <w:pPr>
        <w:pStyle w:val="Balk1"/>
        <w:spacing w:before="0" w:after="0" w:line="360" w:lineRule="auto"/>
        <w:ind w:firstLine="708"/>
        <w:jc w:val="left"/>
        <w:rPr>
          <w:rFonts w:eastAsia="Calibri"/>
          <w:b w:val="0"/>
          <w:bCs w:val="0"/>
          <w:color w:val="auto"/>
          <w:sz w:val="24"/>
          <w:szCs w:val="24"/>
        </w:rPr>
      </w:pPr>
    </w:p>
    <w:p w:rsidR="00813787" w:rsidRDefault="00813787" w:rsidP="001A7C3B">
      <w:pPr>
        <w:pStyle w:val="Balk1"/>
        <w:spacing w:before="0" w:after="0" w:line="360" w:lineRule="auto"/>
        <w:jc w:val="left"/>
        <w:rPr>
          <w:color w:val="auto"/>
          <w:sz w:val="24"/>
          <w:szCs w:val="24"/>
        </w:rPr>
      </w:pPr>
      <w:r w:rsidRPr="000A0A03">
        <w:rPr>
          <w:color w:val="auto"/>
          <w:sz w:val="24"/>
          <w:szCs w:val="24"/>
        </w:rPr>
        <w:t xml:space="preserve">TEMA 2:   EĞİTİM – ÖĞRETİMDE KALİTE </w:t>
      </w:r>
    </w:p>
    <w:p w:rsidR="00813787" w:rsidRPr="000A0A03" w:rsidRDefault="00813787" w:rsidP="00813787"/>
    <w:p w:rsidR="00813787" w:rsidRPr="008F159D" w:rsidRDefault="00813787" w:rsidP="00813787">
      <w:pPr>
        <w:spacing w:after="0" w:line="360" w:lineRule="auto"/>
        <w:ind w:right="424" w:firstLine="709"/>
        <w:jc w:val="both"/>
        <w:rPr>
          <w:rFonts w:ascii="Times New Roman" w:hAnsi="Times New Roman"/>
          <w:bCs/>
          <w:iCs/>
          <w:sz w:val="24"/>
          <w:szCs w:val="24"/>
        </w:rPr>
      </w:pPr>
      <w:r w:rsidRPr="008F159D">
        <w:rPr>
          <w:rFonts w:ascii="Times New Roman" w:hAnsi="Times New Roman"/>
          <w:b/>
          <w:bCs/>
          <w:iCs/>
          <w:sz w:val="24"/>
          <w:szCs w:val="24"/>
        </w:rPr>
        <w:t xml:space="preserve">Kaliteli Eğitim ve Öğretim: </w:t>
      </w:r>
      <w:r w:rsidRPr="008F159D">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813787" w:rsidRPr="008F159D" w:rsidRDefault="00813787" w:rsidP="00813787">
      <w:pPr>
        <w:spacing w:after="0" w:line="360" w:lineRule="auto"/>
        <w:jc w:val="both"/>
        <w:rPr>
          <w:rFonts w:ascii="Times New Roman" w:hAnsi="Times New Roman"/>
          <w:b/>
          <w:sz w:val="24"/>
          <w:szCs w:val="24"/>
        </w:rPr>
      </w:pPr>
    </w:p>
    <w:p w:rsidR="00813787" w:rsidRDefault="00813787" w:rsidP="00813787">
      <w:pPr>
        <w:spacing w:after="0" w:line="360" w:lineRule="auto"/>
        <w:ind w:firstLine="708"/>
        <w:jc w:val="both"/>
        <w:rPr>
          <w:rFonts w:ascii="Times New Roman" w:hAnsi="Times New Roman"/>
          <w:b/>
          <w:sz w:val="24"/>
          <w:szCs w:val="24"/>
        </w:rPr>
      </w:pPr>
      <w:r w:rsidRPr="008F159D">
        <w:rPr>
          <w:rFonts w:ascii="Times New Roman" w:hAnsi="Times New Roman"/>
          <w:b/>
          <w:sz w:val="24"/>
          <w:szCs w:val="24"/>
        </w:rPr>
        <w:t xml:space="preserve">STRATEJİK AMAÇ-2: </w:t>
      </w: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b/>
          <w:sz w:val="24"/>
          <w:szCs w:val="24"/>
        </w:rPr>
        <w:t xml:space="preserve">Stratejik Hedef 2.1: </w:t>
      </w:r>
      <w:r w:rsidRPr="008F159D">
        <w:rPr>
          <w:rFonts w:ascii="Times New Roman" w:hAnsi="Times New Roman"/>
          <w:sz w:val="24"/>
          <w:szCs w:val="24"/>
        </w:rPr>
        <w:t>Öğrencilerin akademik başarıları ve öğrenme kazanımları dikkate alınarak, ilçemizde bulunan okul türleri arasındaki başarı düzeyi farklılıklarını azaltmak ve eğitim kalitesini yükseltmek.</w:t>
      </w:r>
    </w:p>
    <w:p w:rsidR="00EF55DD" w:rsidRDefault="00EF55DD" w:rsidP="00813787">
      <w:pPr>
        <w:spacing w:after="0" w:line="360" w:lineRule="auto"/>
        <w:ind w:right="424" w:firstLine="708"/>
        <w:jc w:val="both"/>
        <w:rPr>
          <w:rFonts w:ascii="Times New Roman" w:hAnsi="Times New Roman"/>
          <w:b/>
          <w:sz w:val="24"/>
          <w:szCs w:val="24"/>
        </w:rPr>
      </w:pPr>
    </w:p>
    <w:p w:rsidR="00813787" w:rsidRPr="008F159D" w:rsidRDefault="00813787" w:rsidP="00813787">
      <w:pPr>
        <w:spacing w:after="0" w:line="360" w:lineRule="auto"/>
        <w:ind w:right="424" w:firstLine="708"/>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9D0A1D" w:rsidP="009D0A1D">
      <w:pPr>
        <w:tabs>
          <w:tab w:val="left" w:pos="709"/>
          <w:tab w:val="left" w:pos="7310"/>
        </w:tabs>
        <w:spacing w:after="0" w:line="360" w:lineRule="auto"/>
        <w:jc w:val="both"/>
        <w:rPr>
          <w:rFonts w:ascii="Times New Roman" w:hAnsi="Times New Roman"/>
          <w:b/>
          <w:sz w:val="24"/>
          <w:szCs w:val="24"/>
        </w:rPr>
      </w:pPr>
      <w:r>
        <w:rPr>
          <w:rFonts w:ascii="Times New Roman" w:hAnsi="Times New Roman"/>
          <w:sz w:val="24"/>
          <w:szCs w:val="24"/>
        </w:rPr>
        <w:tab/>
      </w:r>
      <w:r w:rsidR="00813787" w:rsidRPr="008F159D">
        <w:rPr>
          <w:rFonts w:ascii="Times New Roman" w:hAnsi="Times New Roman"/>
          <w:sz w:val="24"/>
          <w:szCs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 ilgi ve yetenekleri doğrultusunda potansiyelleri açığa çıkarılmalı ve etkin bir şekilde kullanılarak akademik alanda başarılı olmaları sağlanmalıdır. Bu nedenle ilçemizde kaliteli bir eğitim ortamına ulaşmak için bütün bireylerin bedensel, duygusal ve zihinsel gelişimlerine yönelik faaliyetlere katılım oranlarının ve öğrencilerin akademik başarı düzeylerinin artırılması hedeflenmektedir.</w:t>
      </w:r>
    </w:p>
    <w:p w:rsidR="00813787" w:rsidRPr="008F159D" w:rsidRDefault="00813787" w:rsidP="00813787">
      <w:pPr>
        <w:tabs>
          <w:tab w:val="left" w:pos="7310"/>
        </w:tabs>
        <w:spacing w:after="0" w:line="360" w:lineRule="auto"/>
        <w:ind w:firstLine="709"/>
        <w:jc w:val="both"/>
        <w:rPr>
          <w:rFonts w:ascii="Times New Roman" w:hAnsi="Times New Roman"/>
          <w:b/>
          <w:sz w:val="24"/>
          <w:szCs w:val="24"/>
        </w:rPr>
      </w:pPr>
      <w:r w:rsidRPr="008F159D">
        <w:rPr>
          <w:rFonts w:ascii="Times New Roman" w:hAnsi="Times New Roman"/>
          <w:sz w:val="24"/>
          <w:szCs w:val="24"/>
        </w:rPr>
        <w:t>Kaliteli bir eğitim öğretim hizmeti sunmak ve sunulan hizmetin verimli bir şekilde uygulanabilirliğini ve sürekliliğini sağlamak amacıyla eğitim ve öğretim sistemlerinin ulusal ve uluslararası alanda belirlenen ölçütler doğrultusunda değerlendirilmesi gerekmektedir.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Temel eğitim düzeyinde akademik başarının önemli göstergesi olan 2014 TEOG sınavının değerlendirmesinde öğrencilerimizin Türkçe puan ortalaması 57.25; Matematik puan ortalaması 35.30;  Fen ve Teknoloji net ortalaması 53.79; T.C. İnkılâp Tarihi ve Atatürkçülük puan ortalaması</w:t>
      </w:r>
      <w:r w:rsidR="009D0A1D">
        <w:rPr>
          <w:rFonts w:ascii="Times New Roman" w:hAnsi="Times New Roman"/>
          <w:sz w:val="24"/>
          <w:szCs w:val="24"/>
        </w:rPr>
        <w:t xml:space="preserve"> </w:t>
      </w:r>
      <w:r w:rsidRPr="008F159D">
        <w:rPr>
          <w:rFonts w:ascii="Times New Roman" w:hAnsi="Times New Roman"/>
          <w:sz w:val="24"/>
          <w:szCs w:val="24"/>
        </w:rPr>
        <w:t>53.50; Din Kültürü ve Ahlak Bilgisi puan ortalaması 76,03 ve Yabancı Dil puan ortalaması 34.50’dir.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lastRenderedPageBreak/>
        <w:t>2015 TEOG Sınavı sonuçları Türkçe puan ortalaması 58.25, Matematik</w:t>
      </w:r>
      <w:r w:rsidR="009435E6">
        <w:rPr>
          <w:rFonts w:ascii="Times New Roman" w:hAnsi="Times New Roman"/>
          <w:sz w:val="24"/>
          <w:szCs w:val="24"/>
        </w:rPr>
        <w:t xml:space="preserve"> </w:t>
      </w:r>
      <w:r w:rsidRPr="008F159D">
        <w:rPr>
          <w:rFonts w:ascii="Times New Roman" w:hAnsi="Times New Roman"/>
          <w:sz w:val="24"/>
          <w:szCs w:val="24"/>
        </w:rPr>
        <w:t>37.44, Fen Bilimleri 51.62, TC İnkılâp Tarihi ve Atatürkçülük derslerinde</w:t>
      </w:r>
      <w:r w:rsidR="009435E6">
        <w:rPr>
          <w:rFonts w:ascii="Times New Roman" w:hAnsi="Times New Roman"/>
          <w:sz w:val="24"/>
          <w:szCs w:val="24"/>
        </w:rPr>
        <w:t xml:space="preserve"> </w:t>
      </w:r>
      <w:r w:rsidRPr="008F159D">
        <w:rPr>
          <w:rFonts w:ascii="Times New Roman" w:hAnsi="Times New Roman"/>
          <w:sz w:val="24"/>
          <w:szCs w:val="24"/>
        </w:rPr>
        <w:t>54.28,Din Kültürü Ahlak Bilgisi</w:t>
      </w:r>
      <w:r w:rsidR="009435E6">
        <w:rPr>
          <w:rFonts w:ascii="Times New Roman" w:hAnsi="Times New Roman"/>
          <w:sz w:val="24"/>
          <w:szCs w:val="24"/>
        </w:rPr>
        <w:t xml:space="preserve"> </w:t>
      </w:r>
      <w:r w:rsidRPr="008F159D">
        <w:rPr>
          <w:rFonts w:ascii="Times New Roman" w:hAnsi="Times New Roman"/>
          <w:sz w:val="24"/>
          <w:szCs w:val="24"/>
        </w:rPr>
        <w:t>75.93 ve Yabancı Dil derslerinde ise</w:t>
      </w:r>
      <w:r w:rsidR="009435E6">
        <w:rPr>
          <w:rFonts w:ascii="Times New Roman" w:hAnsi="Times New Roman"/>
          <w:sz w:val="24"/>
          <w:szCs w:val="24"/>
        </w:rPr>
        <w:t xml:space="preserve"> </w:t>
      </w:r>
      <w:r w:rsidRPr="008F159D">
        <w:rPr>
          <w:rFonts w:ascii="Times New Roman" w:hAnsi="Times New Roman"/>
          <w:sz w:val="24"/>
          <w:szCs w:val="24"/>
        </w:rPr>
        <w:t>37.91 olarak gerçekleşmiştir.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2014 TEOG ile 2015 TEOG puan ortalamaları karşılaştırıldığında Türkçe, Matematik, Fen Bilimleri, Din Kültürü ve Ahlak Bilgisi ve Yabancı Dil derslerinde yatay seyir gözlemlenmiştir.</w:t>
      </w:r>
    </w:p>
    <w:p w:rsidR="00E9226A" w:rsidRDefault="00813787" w:rsidP="00E9226A">
      <w:pPr>
        <w:spacing w:after="0" w:line="360" w:lineRule="auto"/>
        <w:ind w:firstLine="709"/>
        <w:jc w:val="both"/>
        <w:rPr>
          <w:rFonts w:ascii="Times New Roman" w:hAnsi="Times New Roman"/>
          <w:sz w:val="24"/>
          <w:szCs w:val="24"/>
        </w:rPr>
      </w:pPr>
      <w:r w:rsidRPr="00E9226A">
        <w:rPr>
          <w:rFonts w:ascii="Times New Roman" w:hAnsi="Times New Roman"/>
          <w:sz w:val="24"/>
          <w:szCs w:val="24"/>
        </w:rPr>
        <w:t>Ortaöğretim düzeyinde akademik başarının değerlendirilmesinde ele alınabilecek göstergele</w:t>
      </w:r>
      <w:r w:rsidR="00E9226A" w:rsidRPr="00E9226A">
        <w:rPr>
          <w:rFonts w:ascii="Times New Roman" w:hAnsi="Times New Roman"/>
          <w:sz w:val="24"/>
          <w:szCs w:val="24"/>
        </w:rPr>
        <w:t xml:space="preserve">rden yılsonu başarı puanları </w:t>
      </w:r>
      <w:r w:rsidRPr="00E9226A">
        <w:rPr>
          <w:rFonts w:ascii="Times New Roman" w:hAnsi="Times New Roman"/>
          <w:sz w:val="24"/>
          <w:szCs w:val="24"/>
        </w:rPr>
        <w:t>2013-YGS</w:t>
      </w:r>
      <w:r w:rsidR="00E9226A" w:rsidRPr="00E9226A">
        <w:rPr>
          <w:rFonts w:ascii="Times New Roman" w:hAnsi="Times New Roman"/>
          <w:sz w:val="24"/>
          <w:szCs w:val="24"/>
        </w:rPr>
        <w:t xml:space="preserve">’de 263,372; </w:t>
      </w:r>
      <w:r w:rsidRPr="00E9226A">
        <w:rPr>
          <w:rFonts w:ascii="Times New Roman" w:hAnsi="Times New Roman"/>
          <w:sz w:val="24"/>
          <w:szCs w:val="24"/>
        </w:rPr>
        <w:t xml:space="preserve"> 2014-YGS</w:t>
      </w:r>
      <w:r w:rsidR="00E9226A" w:rsidRPr="00E9226A">
        <w:rPr>
          <w:rFonts w:ascii="Times New Roman" w:hAnsi="Times New Roman"/>
          <w:sz w:val="24"/>
          <w:szCs w:val="24"/>
        </w:rPr>
        <w:t>’de 242,808 ve 2015-YGS’de 212,249’dur.</w:t>
      </w:r>
      <w:r w:rsidR="009435E6">
        <w:rPr>
          <w:rFonts w:ascii="Times New Roman" w:hAnsi="Times New Roman"/>
          <w:sz w:val="24"/>
          <w:szCs w:val="24"/>
        </w:rPr>
        <w:t xml:space="preserve"> </w:t>
      </w:r>
      <w:r w:rsidR="00E9226A" w:rsidRPr="00E9226A">
        <w:rPr>
          <w:rFonts w:ascii="Times New Roman" w:hAnsi="Times New Roman"/>
          <w:sz w:val="24"/>
          <w:szCs w:val="24"/>
        </w:rPr>
        <w:t xml:space="preserve">YGS </w:t>
      </w:r>
      <w:r w:rsidR="001708AB" w:rsidRPr="00E9226A">
        <w:rPr>
          <w:rFonts w:ascii="Times New Roman" w:hAnsi="Times New Roman"/>
          <w:sz w:val="24"/>
          <w:szCs w:val="24"/>
        </w:rPr>
        <w:t>ortalamalarında düşüş</w:t>
      </w:r>
      <w:r w:rsidR="00E9226A" w:rsidRPr="00E9226A">
        <w:rPr>
          <w:rFonts w:ascii="Times New Roman" w:hAnsi="Times New Roman"/>
          <w:sz w:val="24"/>
          <w:szCs w:val="24"/>
        </w:rPr>
        <w:t xml:space="preserve"> olmasına rağmen ilçemiz il genelinde birinci sıradaki yerini korumaktadır.</w:t>
      </w:r>
    </w:p>
    <w:p w:rsidR="007F55F6" w:rsidRDefault="007F55F6" w:rsidP="00E9226A">
      <w:pPr>
        <w:spacing w:after="0" w:line="360" w:lineRule="auto"/>
        <w:ind w:firstLine="709"/>
        <w:jc w:val="both"/>
        <w:rPr>
          <w:rFonts w:ascii="Times New Roman" w:hAnsi="Times New Roman"/>
          <w:sz w:val="24"/>
          <w:szCs w:val="24"/>
        </w:rPr>
      </w:pPr>
    </w:p>
    <w:p w:rsidR="00EF7A25" w:rsidRPr="00EF7A25" w:rsidRDefault="0031738A" w:rsidP="00EF7A25">
      <w:pPr>
        <w:spacing w:after="0" w:line="360" w:lineRule="auto"/>
        <w:jc w:val="center"/>
        <w:rPr>
          <w:rFonts w:ascii="Times New Roman" w:hAnsi="Times New Roman"/>
          <w:b/>
          <w:sz w:val="24"/>
          <w:szCs w:val="24"/>
        </w:rPr>
      </w:pPr>
      <w:r>
        <w:rPr>
          <w:rFonts w:ascii="Times New Roman" w:hAnsi="Times New Roman"/>
          <w:b/>
          <w:sz w:val="24"/>
          <w:szCs w:val="24"/>
        </w:rPr>
        <w:t xml:space="preserve">Tablo </w:t>
      </w:r>
      <w:r w:rsidRPr="0031738A">
        <w:rPr>
          <w:rFonts w:ascii="Times New Roman" w:hAnsi="Times New Roman"/>
          <w:b/>
          <w:sz w:val="24"/>
          <w:szCs w:val="24"/>
        </w:rPr>
        <w:t>11</w:t>
      </w:r>
      <w:r w:rsidR="00EF7A25" w:rsidRPr="0031738A">
        <w:rPr>
          <w:rFonts w:ascii="Times New Roman" w:hAnsi="Times New Roman"/>
          <w:b/>
          <w:sz w:val="24"/>
          <w:szCs w:val="24"/>
        </w:rPr>
        <w:t>:</w:t>
      </w:r>
      <w:r w:rsidR="00EF7A25" w:rsidRPr="00EF7A25">
        <w:rPr>
          <w:rFonts w:ascii="Times New Roman" w:hAnsi="Times New Roman"/>
          <w:b/>
          <w:sz w:val="24"/>
          <w:szCs w:val="24"/>
        </w:rPr>
        <w:t>İlçemizin Yıllara Göre LYS Net Ortalamaları</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02"/>
        <w:gridCol w:w="303"/>
        <w:gridCol w:w="303"/>
        <w:gridCol w:w="13"/>
        <w:gridCol w:w="290"/>
        <w:gridCol w:w="303"/>
        <w:gridCol w:w="257"/>
        <w:gridCol w:w="45"/>
        <w:gridCol w:w="303"/>
        <w:gridCol w:w="303"/>
        <w:gridCol w:w="303"/>
        <w:gridCol w:w="39"/>
        <w:gridCol w:w="264"/>
        <w:gridCol w:w="303"/>
        <w:gridCol w:w="283"/>
        <w:gridCol w:w="19"/>
        <w:gridCol w:w="303"/>
        <w:gridCol w:w="303"/>
        <w:gridCol w:w="303"/>
        <w:gridCol w:w="64"/>
        <w:gridCol w:w="239"/>
        <w:gridCol w:w="302"/>
        <w:gridCol w:w="303"/>
        <w:gridCol w:w="7"/>
        <w:gridCol w:w="296"/>
        <w:gridCol w:w="303"/>
        <w:gridCol w:w="266"/>
        <w:gridCol w:w="37"/>
        <w:gridCol w:w="303"/>
        <w:gridCol w:w="302"/>
        <w:gridCol w:w="294"/>
        <w:gridCol w:w="9"/>
        <w:gridCol w:w="303"/>
        <w:gridCol w:w="303"/>
        <w:gridCol w:w="277"/>
        <w:gridCol w:w="328"/>
        <w:gridCol w:w="303"/>
        <w:gridCol w:w="303"/>
        <w:gridCol w:w="46"/>
        <w:gridCol w:w="257"/>
        <w:gridCol w:w="303"/>
        <w:gridCol w:w="303"/>
      </w:tblGrid>
      <w:tr w:rsidR="00EF7A25" w:rsidRPr="001B5039" w:rsidTr="001B5039">
        <w:trPr>
          <w:trHeight w:val="250"/>
        </w:trPr>
        <w:tc>
          <w:tcPr>
            <w:tcW w:w="9993" w:type="dxa"/>
            <w:gridSpan w:val="42"/>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DERSLER</w:t>
            </w:r>
          </w:p>
        </w:tc>
      </w:tr>
      <w:tr w:rsidR="00EF7A25" w:rsidRPr="001B5039" w:rsidTr="0031738A">
        <w:trPr>
          <w:trHeight w:val="235"/>
        </w:trPr>
        <w:tc>
          <w:tcPr>
            <w:tcW w:w="921" w:type="dxa"/>
            <w:gridSpan w:val="4"/>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MATEMATİK</w:t>
            </w:r>
          </w:p>
        </w:tc>
        <w:tc>
          <w:tcPr>
            <w:tcW w:w="850" w:type="dxa"/>
            <w:gridSpan w:val="3"/>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GEOMETRİ</w:t>
            </w:r>
          </w:p>
        </w:tc>
        <w:tc>
          <w:tcPr>
            <w:tcW w:w="993" w:type="dxa"/>
            <w:gridSpan w:val="5"/>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FİZİK</w:t>
            </w:r>
          </w:p>
        </w:tc>
        <w:tc>
          <w:tcPr>
            <w:tcW w:w="850" w:type="dxa"/>
            <w:gridSpan w:val="3"/>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KİMYA</w:t>
            </w:r>
          </w:p>
        </w:tc>
        <w:tc>
          <w:tcPr>
            <w:tcW w:w="992" w:type="dxa"/>
            <w:gridSpan w:val="5"/>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BİYOLOJİ</w:t>
            </w:r>
          </w:p>
        </w:tc>
        <w:tc>
          <w:tcPr>
            <w:tcW w:w="851" w:type="dxa"/>
            <w:gridSpan w:val="4"/>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EDEBİYAT</w:t>
            </w:r>
          </w:p>
        </w:tc>
        <w:tc>
          <w:tcPr>
            <w:tcW w:w="865" w:type="dxa"/>
            <w:gridSpan w:val="3"/>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COGRAFYA_1</w:t>
            </w:r>
          </w:p>
        </w:tc>
        <w:tc>
          <w:tcPr>
            <w:tcW w:w="936" w:type="dxa"/>
            <w:gridSpan w:val="4"/>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TARİH</w:t>
            </w:r>
          </w:p>
        </w:tc>
        <w:tc>
          <w:tcPr>
            <w:tcW w:w="892" w:type="dxa"/>
            <w:gridSpan w:val="4"/>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COGRAFYA_2</w:t>
            </w:r>
          </w:p>
        </w:tc>
        <w:tc>
          <w:tcPr>
            <w:tcW w:w="980" w:type="dxa"/>
            <w:gridSpan w:val="4"/>
            <w:shd w:val="clear" w:color="000000" w:fill="93CDDD"/>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FELSEFE GRUBU ve DİN KÜLT. Ve AH. BİLG</w:t>
            </w:r>
          </w:p>
        </w:tc>
        <w:tc>
          <w:tcPr>
            <w:tcW w:w="863" w:type="dxa"/>
            <w:gridSpan w:val="3"/>
            <w:shd w:val="clear" w:color="000000" w:fill="93CDDD"/>
            <w:noWrap/>
            <w:vAlign w:val="center"/>
            <w:hideMark/>
          </w:tcPr>
          <w:p w:rsidR="00EF7A25" w:rsidRPr="001B5039" w:rsidRDefault="00EF7A25" w:rsidP="00EF7A25">
            <w:pPr>
              <w:spacing w:after="0" w:line="240" w:lineRule="auto"/>
              <w:jc w:val="center"/>
              <w:rPr>
                <w:rFonts w:ascii="Times New Roman" w:eastAsia="Times New Roman" w:hAnsi="Times New Roman"/>
                <w:b/>
                <w:bCs/>
                <w:color w:val="632523"/>
                <w:sz w:val="14"/>
                <w:szCs w:val="14"/>
                <w:lang w:eastAsia="tr-TR"/>
              </w:rPr>
            </w:pPr>
            <w:r w:rsidRPr="001B5039">
              <w:rPr>
                <w:rFonts w:ascii="Times New Roman" w:eastAsia="Times New Roman" w:hAnsi="Times New Roman"/>
                <w:b/>
                <w:bCs/>
                <w:color w:val="632523"/>
                <w:sz w:val="14"/>
                <w:szCs w:val="14"/>
                <w:lang w:eastAsia="tr-TR"/>
              </w:rPr>
              <w:t>YABANCI DİL</w:t>
            </w:r>
          </w:p>
        </w:tc>
      </w:tr>
      <w:tr w:rsidR="001B5039" w:rsidRPr="00EF7A25" w:rsidTr="0031738A">
        <w:trPr>
          <w:cantSplit/>
          <w:trHeight w:val="566"/>
        </w:trPr>
        <w:tc>
          <w:tcPr>
            <w:tcW w:w="302"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2"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2"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2"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2"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277"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28"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c>
          <w:tcPr>
            <w:tcW w:w="303" w:type="dxa"/>
            <w:gridSpan w:val="2"/>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2013</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2014</w:t>
            </w:r>
          </w:p>
        </w:tc>
        <w:tc>
          <w:tcPr>
            <w:tcW w:w="303" w:type="dxa"/>
            <w:shd w:val="clear" w:color="000000" w:fill="93CDDD"/>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000000"/>
                <w:sz w:val="16"/>
                <w:szCs w:val="16"/>
                <w:lang w:eastAsia="tr-TR"/>
              </w:rPr>
            </w:pPr>
            <w:r w:rsidRPr="001B5039">
              <w:rPr>
                <w:rFonts w:ascii="Times New Roman" w:eastAsia="Times New Roman" w:hAnsi="Times New Roman"/>
                <w:b/>
                <w:bCs/>
                <w:color w:val="000000"/>
                <w:sz w:val="16"/>
                <w:szCs w:val="16"/>
                <w:lang w:eastAsia="tr-TR"/>
              </w:rPr>
              <w:t>2015</w:t>
            </w:r>
          </w:p>
        </w:tc>
      </w:tr>
      <w:tr w:rsidR="001B5039" w:rsidRPr="00EF7A25" w:rsidTr="0031738A">
        <w:trPr>
          <w:cantSplit/>
          <w:trHeight w:val="550"/>
        </w:trPr>
        <w:tc>
          <w:tcPr>
            <w:tcW w:w="302"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15,6</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14,0</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14,5</w:t>
            </w:r>
          </w:p>
        </w:tc>
        <w:tc>
          <w:tcPr>
            <w:tcW w:w="303"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6,9</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7,3</w:t>
            </w:r>
          </w:p>
        </w:tc>
        <w:tc>
          <w:tcPr>
            <w:tcW w:w="302"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6,6</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8,0</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6,4</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10,9</w:t>
            </w:r>
          </w:p>
        </w:tc>
        <w:tc>
          <w:tcPr>
            <w:tcW w:w="303"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11,9</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9,3</w:t>
            </w:r>
          </w:p>
        </w:tc>
        <w:tc>
          <w:tcPr>
            <w:tcW w:w="302"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13,7</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13,9</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11,4</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14,9</w:t>
            </w:r>
          </w:p>
        </w:tc>
        <w:tc>
          <w:tcPr>
            <w:tcW w:w="303"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26,0</w:t>
            </w:r>
          </w:p>
        </w:tc>
        <w:tc>
          <w:tcPr>
            <w:tcW w:w="302"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20,2</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22,5</w:t>
            </w:r>
          </w:p>
        </w:tc>
        <w:tc>
          <w:tcPr>
            <w:tcW w:w="303" w:type="dxa"/>
            <w:gridSpan w:val="2"/>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10,4</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9,2</w:t>
            </w:r>
          </w:p>
        </w:tc>
        <w:tc>
          <w:tcPr>
            <w:tcW w:w="303" w:type="dxa"/>
            <w:gridSpan w:val="2"/>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10,3</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18,2</w:t>
            </w:r>
          </w:p>
        </w:tc>
        <w:tc>
          <w:tcPr>
            <w:tcW w:w="302"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15,6</w:t>
            </w:r>
          </w:p>
        </w:tc>
        <w:tc>
          <w:tcPr>
            <w:tcW w:w="303" w:type="dxa"/>
            <w:gridSpan w:val="2"/>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12,0</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6,2</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6,5</w:t>
            </w:r>
          </w:p>
        </w:tc>
        <w:tc>
          <w:tcPr>
            <w:tcW w:w="277"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5,8</w:t>
            </w:r>
          </w:p>
        </w:tc>
        <w:tc>
          <w:tcPr>
            <w:tcW w:w="328"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9,9</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12,4</w:t>
            </w:r>
          </w:p>
        </w:tc>
        <w:tc>
          <w:tcPr>
            <w:tcW w:w="303" w:type="dxa"/>
            <w:shd w:val="clear" w:color="000000" w:fill="C2D69A"/>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10,7</w:t>
            </w:r>
          </w:p>
        </w:tc>
        <w:tc>
          <w:tcPr>
            <w:tcW w:w="303" w:type="dxa"/>
            <w:gridSpan w:val="2"/>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44,1</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color w:val="000000"/>
                <w:sz w:val="16"/>
                <w:szCs w:val="16"/>
                <w:lang w:eastAsia="tr-TR"/>
              </w:rPr>
            </w:pPr>
            <w:r w:rsidRPr="001B5039">
              <w:rPr>
                <w:rFonts w:ascii="Times New Roman" w:eastAsia="Times New Roman" w:hAnsi="Times New Roman"/>
                <w:color w:val="000000"/>
                <w:sz w:val="16"/>
                <w:szCs w:val="16"/>
                <w:lang w:eastAsia="tr-TR"/>
              </w:rPr>
              <w:t>36,9</w:t>
            </w:r>
          </w:p>
        </w:tc>
        <w:tc>
          <w:tcPr>
            <w:tcW w:w="303" w:type="dxa"/>
            <w:shd w:val="clear" w:color="000000" w:fill="75923C"/>
            <w:noWrap/>
            <w:textDirection w:val="btLr"/>
            <w:vAlign w:val="center"/>
            <w:hideMark/>
          </w:tcPr>
          <w:p w:rsidR="00EF7A25" w:rsidRPr="001B5039" w:rsidRDefault="00EF7A25" w:rsidP="00EF7A25">
            <w:pPr>
              <w:spacing w:after="0" w:line="240" w:lineRule="auto"/>
              <w:ind w:left="113" w:right="113"/>
              <w:jc w:val="center"/>
              <w:rPr>
                <w:rFonts w:ascii="Times New Roman" w:eastAsia="Times New Roman" w:hAnsi="Times New Roman"/>
                <w:b/>
                <w:bCs/>
                <w:color w:val="C00000"/>
                <w:sz w:val="16"/>
                <w:szCs w:val="16"/>
                <w:lang w:eastAsia="tr-TR"/>
              </w:rPr>
            </w:pPr>
            <w:r w:rsidRPr="001B5039">
              <w:rPr>
                <w:rFonts w:ascii="Times New Roman" w:eastAsia="Times New Roman" w:hAnsi="Times New Roman"/>
                <w:b/>
                <w:bCs/>
                <w:color w:val="C00000"/>
                <w:sz w:val="16"/>
                <w:szCs w:val="16"/>
                <w:lang w:eastAsia="tr-TR"/>
              </w:rPr>
              <w:t>40,1</w:t>
            </w:r>
          </w:p>
        </w:tc>
      </w:tr>
    </w:tbl>
    <w:p w:rsidR="00EF7A25" w:rsidRPr="00E9226A" w:rsidRDefault="00EF7A25" w:rsidP="00E9226A">
      <w:pPr>
        <w:spacing w:after="0" w:line="360" w:lineRule="auto"/>
        <w:ind w:firstLine="709"/>
        <w:jc w:val="both"/>
        <w:rPr>
          <w:rFonts w:ascii="Times New Roman" w:hAnsi="Times New Roman"/>
          <w:sz w:val="24"/>
          <w:szCs w:val="24"/>
        </w:rPr>
      </w:pPr>
    </w:p>
    <w:p w:rsidR="00813787" w:rsidRPr="003C0D45" w:rsidRDefault="00813787" w:rsidP="00813787">
      <w:pPr>
        <w:tabs>
          <w:tab w:val="left" w:pos="709"/>
        </w:tabs>
        <w:spacing w:after="0" w:line="360" w:lineRule="auto"/>
        <w:ind w:firstLine="709"/>
        <w:jc w:val="both"/>
        <w:rPr>
          <w:rFonts w:ascii="Times New Roman" w:hAnsi="Times New Roman"/>
          <w:sz w:val="24"/>
          <w:szCs w:val="24"/>
        </w:rPr>
      </w:pPr>
      <w:r w:rsidRPr="003C0D45">
        <w:rPr>
          <w:rFonts w:ascii="Times New Roman" w:hAnsi="Times New Roman"/>
          <w:sz w:val="24"/>
          <w:szCs w:val="24"/>
        </w:rPr>
        <w:t>Yeni plan döneminde bu oranların iyileştirilmesi ve arttırılması</w:t>
      </w:r>
      <w:r w:rsidR="003C0D45">
        <w:rPr>
          <w:rFonts w:ascii="Times New Roman" w:hAnsi="Times New Roman"/>
          <w:sz w:val="24"/>
          <w:szCs w:val="24"/>
        </w:rPr>
        <w:t xml:space="preserve"> için çalışmalar</w:t>
      </w:r>
      <w:r w:rsidRPr="003C0D45">
        <w:rPr>
          <w:rFonts w:ascii="Times New Roman" w:hAnsi="Times New Roman"/>
          <w:sz w:val="24"/>
          <w:szCs w:val="24"/>
        </w:rPr>
        <w:t xml:space="preserve"> yapılacaktır.</w:t>
      </w:r>
    </w:p>
    <w:p w:rsidR="00813787" w:rsidRPr="008F159D" w:rsidRDefault="00813787" w:rsidP="00813787">
      <w:pPr>
        <w:tabs>
          <w:tab w:val="left" w:pos="709"/>
        </w:tabs>
        <w:spacing w:after="0" w:line="360" w:lineRule="auto"/>
        <w:ind w:firstLine="709"/>
        <w:jc w:val="both"/>
        <w:rPr>
          <w:rFonts w:ascii="Times New Roman" w:hAnsi="Times New Roman"/>
          <w:sz w:val="24"/>
          <w:szCs w:val="24"/>
        </w:rPr>
      </w:pPr>
      <w:r w:rsidRPr="008F159D">
        <w:rPr>
          <w:rFonts w:ascii="Times New Roman" w:hAnsi="Times New Roman"/>
          <w:sz w:val="24"/>
          <w:szCs w:val="24"/>
        </w:rPr>
        <w:t>Kaliteli eğitim ve öğretimin önemli göstergelerinden olan sanatsal, bilimsel ve sportif alanlarda düzenlenen faaliy</w:t>
      </w:r>
      <w:r w:rsidR="00B479F4">
        <w:rPr>
          <w:rFonts w:ascii="Times New Roman" w:hAnsi="Times New Roman"/>
          <w:sz w:val="24"/>
          <w:szCs w:val="24"/>
        </w:rPr>
        <w:t>etlerin sayısı 2012-2013 eğitim-</w:t>
      </w:r>
      <w:r w:rsidRPr="008F159D">
        <w:rPr>
          <w:rFonts w:ascii="Times New Roman" w:hAnsi="Times New Roman"/>
          <w:sz w:val="24"/>
          <w:szCs w:val="24"/>
        </w:rPr>
        <w:t>öğretim yılı</w:t>
      </w:r>
      <w:r w:rsidR="00B479F4">
        <w:rPr>
          <w:rFonts w:ascii="Times New Roman" w:hAnsi="Times New Roman"/>
          <w:sz w:val="24"/>
          <w:szCs w:val="24"/>
        </w:rPr>
        <w:t>nda toplam 15, 2013-2014 eğitim-</w:t>
      </w:r>
      <w:r w:rsidRPr="008F159D">
        <w:rPr>
          <w:rFonts w:ascii="Times New Roman" w:hAnsi="Times New Roman"/>
          <w:sz w:val="24"/>
          <w:szCs w:val="24"/>
        </w:rPr>
        <w:t>öğretim</w:t>
      </w:r>
      <w:r w:rsidR="001708AB">
        <w:rPr>
          <w:rFonts w:ascii="Times New Roman" w:hAnsi="Times New Roman"/>
          <w:sz w:val="24"/>
          <w:szCs w:val="24"/>
        </w:rPr>
        <w:t xml:space="preserve"> yılında 21</w:t>
      </w:r>
      <w:r w:rsidR="00B479F4">
        <w:rPr>
          <w:rFonts w:ascii="Times New Roman" w:hAnsi="Times New Roman"/>
          <w:sz w:val="24"/>
          <w:szCs w:val="24"/>
        </w:rPr>
        <w:t>, 2014-2015 eğitim-</w:t>
      </w:r>
      <w:r w:rsidR="00B479F4" w:rsidRPr="008F159D">
        <w:rPr>
          <w:rFonts w:ascii="Times New Roman" w:hAnsi="Times New Roman"/>
          <w:sz w:val="24"/>
          <w:szCs w:val="24"/>
        </w:rPr>
        <w:t>öğretim</w:t>
      </w:r>
      <w:r w:rsidR="00B479F4">
        <w:rPr>
          <w:rFonts w:ascii="Times New Roman" w:hAnsi="Times New Roman"/>
          <w:sz w:val="24"/>
          <w:szCs w:val="24"/>
        </w:rPr>
        <w:t xml:space="preserve"> </w:t>
      </w:r>
      <w:r w:rsidR="009435E6">
        <w:rPr>
          <w:rFonts w:ascii="Times New Roman" w:hAnsi="Times New Roman"/>
          <w:sz w:val="24"/>
          <w:szCs w:val="24"/>
        </w:rPr>
        <w:t>yılında da</w:t>
      </w:r>
      <w:r w:rsidR="00B479F4">
        <w:rPr>
          <w:rFonts w:ascii="Times New Roman" w:hAnsi="Times New Roman"/>
          <w:sz w:val="24"/>
          <w:szCs w:val="24"/>
        </w:rPr>
        <w:t xml:space="preserve"> 25 </w:t>
      </w:r>
      <w:r w:rsidR="001708AB">
        <w:rPr>
          <w:rFonts w:ascii="Times New Roman" w:hAnsi="Times New Roman"/>
          <w:sz w:val="24"/>
          <w:szCs w:val="24"/>
        </w:rPr>
        <w:t>olarak gerçekleşmiştir</w:t>
      </w:r>
      <w:r w:rsidRPr="008F159D">
        <w:rPr>
          <w:rFonts w:ascii="Times New Roman" w:hAnsi="Times New Roman"/>
          <w:sz w:val="24"/>
          <w:szCs w:val="24"/>
        </w:rPr>
        <w:t>. Bu kapsamdaki faaliyetlerin arttırılması için gerekli tedbirler alınacaktır.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faaliyetler gerçekleştirilmektir.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İlçemizde disiplin cezası alan öğrenci oranı 2012-2013’te %0,53 iken 2013-2014’te 0,18 ’e </w:t>
      </w:r>
      <w:r w:rsidR="00F366A0">
        <w:rPr>
          <w:rFonts w:ascii="Times New Roman" w:hAnsi="Times New Roman"/>
          <w:sz w:val="24"/>
          <w:szCs w:val="24"/>
        </w:rPr>
        <w:t xml:space="preserve">2014-2015’te ise 0,17’ye </w:t>
      </w:r>
      <w:r w:rsidRPr="008F159D">
        <w:rPr>
          <w:rFonts w:ascii="Times New Roman" w:hAnsi="Times New Roman"/>
          <w:sz w:val="24"/>
          <w:szCs w:val="24"/>
        </w:rPr>
        <w:t>düşmüştür. Bu oranın daha fazla düşürülmesi ile ilg</w:t>
      </w:r>
      <w:r w:rsidR="00F366A0">
        <w:rPr>
          <w:rFonts w:ascii="Times New Roman" w:hAnsi="Times New Roman"/>
          <w:sz w:val="24"/>
          <w:szCs w:val="24"/>
        </w:rPr>
        <w:t>ili çalışmalar devam edecektir.</w:t>
      </w:r>
    </w:p>
    <w:p w:rsidR="00813787" w:rsidRDefault="00813787" w:rsidP="00813787">
      <w:pPr>
        <w:spacing w:after="0" w:line="360" w:lineRule="auto"/>
        <w:rPr>
          <w:rFonts w:ascii="Times New Roman" w:hAnsi="Times New Roman"/>
          <w:b/>
          <w:sz w:val="24"/>
          <w:szCs w:val="24"/>
        </w:rPr>
      </w:pPr>
    </w:p>
    <w:p w:rsidR="00435FA6" w:rsidRDefault="00435FA6" w:rsidP="00813787">
      <w:pPr>
        <w:spacing w:after="0" w:line="360" w:lineRule="auto"/>
        <w:rPr>
          <w:rFonts w:ascii="Times New Roman" w:hAnsi="Times New Roman"/>
          <w:b/>
          <w:sz w:val="24"/>
          <w:szCs w:val="24"/>
        </w:rPr>
      </w:pPr>
    </w:p>
    <w:p w:rsidR="0031738A" w:rsidRPr="008F159D" w:rsidRDefault="0031738A" w:rsidP="00813787">
      <w:pPr>
        <w:spacing w:after="0" w:line="360" w:lineRule="auto"/>
        <w:rPr>
          <w:rFonts w:ascii="Times New Roman" w:hAnsi="Times New Roman"/>
          <w:b/>
          <w:sz w:val="24"/>
          <w:szCs w:val="24"/>
        </w:rPr>
      </w:pPr>
    </w:p>
    <w:p w:rsidR="00813787" w:rsidRPr="000A0A03" w:rsidRDefault="0031738A" w:rsidP="001B5039">
      <w:pPr>
        <w:spacing w:after="0" w:line="360" w:lineRule="auto"/>
        <w:jc w:val="center"/>
        <w:rPr>
          <w:rFonts w:ascii="Times New Roman" w:hAnsi="Times New Roman"/>
          <w:b/>
          <w:sz w:val="24"/>
          <w:szCs w:val="24"/>
        </w:rPr>
      </w:pPr>
      <w:r>
        <w:rPr>
          <w:rFonts w:ascii="Times New Roman" w:hAnsi="Times New Roman"/>
          <w:b/>
          <w:sz w:val="24"/>
          <w:szCs w:val="24"/>
        </w:rPr>
        <w:t>Tablo 12</w:t>
      </w:r>
      <w:r w:rsidR="00813787" w:rsidRPr="000A0A03">
        <w:rPr>
          <w:rFonts w:ascii="Times New Roman" w:hAnsi="Times New Roman"/>
          <w:b/>
          <w:sz w:val="24"/>
          <w:szCs w:val="24"/>
        </w:rPr>
        <w:t>: Performans Göstergesi 2.1.</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426"/>
        <w:gridCol w:w="1417"/>
        <w:gridCol w:w="833"/>
        <w:gridCol w:w="2002"/>
        <w:gridCol w:w="992"/>
        <w:gridCol w:w="709"/>
        <w:gridCol w:w="567"/>
        <w:gridCol w:w="1418"/>
        <w:gridCol w:w="1275"/>
      </w:tblGrid>
      <w:tr w:rsidR="00813787" w:rsidRPr="000A0A03" w:rsidTr="008F2A2B">
        <w:trPr>
          <w:trHeight w:val="727"/>
        </w:trPr>
        <w:tc>
          <w:tcPr>
            <w:tcW w:w="5670" w:type="dxa"/>
            <w:gridSpan w:val="5"/>
            <w:shd w:val="clear" w:color="auto" w:fill="B2A1C7" w:themeFill="accent4" w:themeFillTint="99"/>
            <w:vAlign w:val="center"/>
            <w:hideMark/>
          </w:tcPr>
          <w:p w:rsidR="00813787" w:rsidRPr="00824290" w:rsidRDefault="00813787" w:rsidP="008F2A2B">
            <w:pPr>
              <w:spacing w:after="0" w:line="240" w:lineRule="auto"/>
              <w:jc w:val="center"/>
              <w:rPr>
                <w:rFonts w:ascii="Times New Roman" w:hAnsi="Times New Roman"/>
                <w:b/>
                <w:bCs/>
                <w:sz w:val="20"/>
                <w:szCs w:val="20"/>
              </w:rPr>
            </w:pPr>
            <w:r w:rsidRPr="00824290">
              <w:rPr>
                <w:rFonts w:ascii="Times New Roman" w:hAnsi="Times New Roman"/>
                <w:b/>
                <w:bCs/>
                <w:sz w:val="20"/>
                <w:szCs w:val="20"/>
              </w:rPr>
              <w:t>Performans Göstergesi</w:t>
            </w:r>
          </w:p>
          <w:p w:rsidR="00813787" w:rsidRPr="00824290" w:rsidRDefault="00813787" w:rsidP="008F2A2B">
            <w:pPr>
              <w:spacing w:after="0" w:line="240" w:lineRule="auto"/>
              <w:jc w:val="center"/>
              <w:rPr>
                <w:rFonts w:ascii="Times New Roman" w:hAnsi="Times New Roman"/>
                <w:b/>
                <w:bCs/>
                <w:iCs/>
                <w:sz w:val="20"/>
                <w:szCs w:val="20"/>
              </w:rPr>
            </w:pPr>
            <w:r w:rsidRPr="00824290">
              <w:rPr>
                <w:rFonts w:ascii="Times New Roman" w:hAnsi="Times New Roman"/>
                <w:b/>
                <w:bCs/>
                <w:iCs/>
                <w:sz w:val="20"/>
                <w:szCs w:val="20"/>
              </w:rPr>
              <w:t>Eğitim-Öğretimde Kalite</w:t>
            </w:r>
          </w:p>
          <w:p w:rsidR="00813787" w:rsidRPr="00824290" w:rsidRDefault="00813787" w:rsidP="008F2A2B">
            <w:pPr>
              <w:spacing w:after="0" w:line="240" w:lineRule="auto"/>
              <w:jc w:val="center"/>
              <w:rPr>
                <w:rFonts w:ascii="Times New Roman" w:hAnsi="Times New Roman"/>
                <w:b/>
                <w:bCs/>
                <w:sz w:val="20"/>
                <w:szCs w:val="20"/>
              </w:rPr>
            </w:pPr>
            <w:r w:rsidRPr="00824290">
              <w:rPr>
                <w:rFonts w:ascii="Times New Roman" w:hAnsi="Times New Roman"/>
                <w:b/>
                <w:bCs/>
                <w:iCs/>
                <w:sz w:val="20"/>
                <w:szCs w:val="20"/>
              </w:rPr>
              <w:t>Hedef 2.1.</w:t>
            </w:r>
          </w:p>
        </w:tc>
        <w:tc>
          <w:tcPr>
            <w:tcW w:w="2694" w:type="dxa"/>
            <w:gridSpan w:val="3"/>
            <w:shd w:val="clear" w:color="auto" w:fill="B2A1C7" w:themeFill="accent4" w:themeFillTint="99"/>
            <w:vAlign w:val="center"/>
            <w:hideMark/>
          </w:tcPr>
          <w:p w:rsidR="00813787" w:rsidRPr="00824290" w:rsidRDefault="00813787" w:rsidP="008F2A2B">
            <w:pPr>
              <w:spacing w:after="0" w:line="240" w:lineRule="auto"/>
              <w:jc w:val="center"/>
              <w:rPr>
                <w:rFonts w:ascii="Times New Roman" w:hAnsi="Times New Roman"/>
                <w:b/>
                <w:bCs/>
                <w:sz w:val="20"/>
                <w:szCs w:val="20"/>
              </w:rPr>
            </w:pPr>
            <w:r w:rsidRPr="00824290">
              <w:rPr>
                <w:rFonts w:ascii="Times New Roman" w:hAnsi="Times New Roman"/>
                <w:b/>
                <w:bCs/>
                <w:sz w:val="20"/>
                <w:szCs w:val="20"/>
              </w:rPr>
              <w:t>Önceki Yıllar</w:t>
            </w:r>
          </w:p>
        </w:tc>
        <w:tc>
          <w:tcPr>
            <w:tcW w:w="1275" w:type="dxa"/>
            <w:shd w:val="clear" w:color="auto" w:fill="B2A1C7" w:themeFill="accent4" w:themeFillTint="99"/>
            <w:vAlign w:val="center"/>
            <w:hideMark/>
          </w:tcPr>
          <w:p w:rsidR="00813787" w:rsidRPr="00824290" w:rsidRDefault="00813787" w:rsidP="008F2A2B">
            <w:pPr>
              <w:spacing w:after="0" w:line="240" w:lineRule="auto"/>
              <w:jc w:val="center"/>
              <w:rPr>
                <w:rFonts w:ascii="Times New Roman" w:hAnsi="Times New Roman"/>
                <w:b/>
                <w:bCs/>
                <w:sz w:val="20"/>
                <w:szCs w:val="20"/>
              </w:rPr>
            </w:pPr>
            <w:r w:rsidRPr="00824290">
              <w:rPr>
                <w:rFonts w:ascii="Times New Roman" w:hAnsi="Times New Roman"/>
                <w:b/>
                <w:bCs/>
                <w:sz w:val="20"/>
                <w:szCs w:val="20"/>
              </w:rPr>
              <w:t>Plan Dönemi Sonu</w:t>
            </w:r>
          </w:p>
        </w:tc>
      </w:tr>
      <w:tr w:rsidR="00813787" w:rsidRPr="000A0A03" w:rsidTr="008F2A2B">
        <w:trPr>
          <w:trHeight w:val="525"/>
        </w:trPr>
        <w:tc>
          <w:tcPr>
            <w:tcW w:w="426" w:type="dxa"/>
            <w:vMerge w:val="restart"/>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1</w:t>
            </w:r>
          </w:p>
        </w:tc>
        <w:tc>
          <w:tcPr>
            <w:tcW w:w="1417" w:type="dxa"/>
            <w:vMerge w:val="restart"/>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TEOG</w:t>
            </w:r>
          </w:p>
        </w:tc>
        <w:tc>
          <w:tcPr>
            <w:tcW w:w="2835"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Dersler</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Soru Sayısı</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2014</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 xml:space="preserve">2015              </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SP HEDEFİ</w:t>
            </w:r>
          </w:p>
        </w:tc>
      </w:tr>
      <w:tr w:rsidR="00813787" w:rsidRPr="000A0A03" w:rsidTr="008F2A2B">
        <w:trPr>
          <w:trHeight w:val="266"/>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Din Kültürü ve Ahlak Bilgisi</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60,45</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75,93</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80</w:t>
            </w:r>
          </w:p>
        </w:tc>
      </w:tr>
      <w:tr w:rsidR="00813787" w:rsidRPr="000A0A03" w:rsidTr="008F2A2B">
        <w:trPr>
          <w:trHeight w:val="270"/>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Fen ve Teknoloji</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50,25</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51,62</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60</w:t>
            </w:r>
          </w:p>
        </w:tc>
      </w:tr>
      <w:tr w:rsidR="00813787" w:rsidRPr="000A0A03" w:rsidTr="008F2A2B">
        <w:trPr>
          <w:trHeight w:val="300"/>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Matematik</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35,30</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37,44</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40</w:t>
            </w:r>
          </w:p>
        </w:tc>
      </w:tr>
      <w:tr w:rsidR="00813787" w:rsidRPr="000A0A03" w:rsidTr="008F2A2B">
        <w:trPr>
          <w:trHeight w:val="300"/>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T.C. İnkılap Tarihi ve Atatürkçülük</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53,50</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54,28</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60</w:t>
            </w:r>
          </w:p>
        </w:tc>
      </w:tr>
      <w:tr w:rsidR="00813787" w:rsidRPr="000A0A03" w:rsidTr="008F2A2B">
        <w:trPr>
          <w:trHeight w:val="300"/>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Türkçe</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57.25</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58,29</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65</w:t>
            </w:r>
          </w:p>
        </w:tc>
      </w:tr>
      <w:tr w:rsidR="00813787" w:rsidRPr="000A0A03" w:rsidTr="008F2A2B">
        <w:trPr>
          <w:trHeight w:val="300"/>
        </w:trPr>
        <w:tc>
          <w:tcPr>
            <w:tcW w:w="426"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b/>
                <w:bCs/>
                <w:sz w:val="20"/>
                <w:szCs w:val="20"/>
              </w:rPr>
            </w:pPr>
          </w:p>
        </w:tc>
        <w:tc>
          <w:tcPr>
            <w:tcW w:w="1417" w:type="dxa"/>
            <w:vMerge/>
            <w:shd w:val="clear" w:color="auto" w:fill="E5DFEC" w:themeFill="accent4" w:themeFillTint="33"/>
            <w:vAlign w:val="center"/>
            <w:hideMark/>
          </w:tcPr>
          <w:p w:rsidR="00813787" w:rsidRPr="000A0A03" w:rsidRDefault="00813787" w:rsidP="008F2A2B">
            <w:pPr>
              <w:spacing w:after="0" w:line="240" w:lineRule="auto"/>
              <w:rPr>
                <w:rFonts w:ascii="Times New Roman" w:hAnsi="Times New Roman"/>
                <w:sz w:val="20"/>
                <w:szCs w:val="20"/>
              </w:rPr>
            </w:pPr>
          </w:p>
        </w:tc>
        <w:tc>
          <w:tcPr>
            <w:tcW w:w="2835" w:type="dxa"/>
            <w:gridSpan w:val="2"/>
            <w:shd w:val="clear" w:color="auto" w:fill="E5DFEC" w:themeFill="accent4" w:themeFillTint="33"/>
            <w:vAlign w:val="bottom"/>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Yabancı Dil</w:t>
            </w:r>
          </w:p>
        </w:tc>
        <w:tc>
          <w:tcPr>
            <w:tcW w:w="992"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20</w:t>
            </w:r>
          </w:p>
        </w:tc>
        <w:tc>
          <w:tcPr>
            <w:tcW w:w="1276" w:type="dxa"/>
            <w:gridSpan w:val="2"/>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34,50</w:t>
            </w:r>
          </w:p>
        </w:tc>
        <w:tc>
          <w:tcPr>
            <w:tcW w:w="1418"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37,91</w:t>
            </w:r>
          </w:p>
        </w:tc>
        <w:tc>
          <w:tcPr>
            <w:tcW w:w="1275" w:type="dxa"/>
            <w:shd w:val="clear" w:color="auto" w:fill="E5DFEC" w:themeFill="accent4" w:themeFillTint="33"/>
            <w:vAlign w:val="center"/>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45</w:t>
            </w:r>
          </w:p>
        </w:tc>
      </w:tr>
      <w:tr w:rsidR="00813787" w:rsidRPr="000A0A03" w:rsidTr="008F2A2B">
        <w:trPr>
          <w:trHeight w:val="412"/>
        </w:trPr>
        <w:tc>
          <w:tcPr>
            <w:tcW w:w="426" w:type="dxa"/>
            <w:vMerge w:val="restart"/>
            <w:shd w:val="clear" w:color="auto" w:fill="B2A1C7" w:themeFill="accent4" w:themeFillTint="99"/>
            <w:vAlign w:val="center"/>
            <w:hideMark/>
          </w:tcPr>
          <w:p w:rsidR="00813787" w:rsidRPr="000A0A03" w:rsidRDefault="00813787" w:rsidP="008F2A2B">
            <w:pPr>
              <w:spacing w:after="0" w:line="240" w:lineRule="auto"/>
              <w:jc w:val="center"/>
              <w:rPr>
                <w:rFonts w:ascii="Times New Roman" w:hAnsi="Times New Roman"/>
                <w:b/>
                <w:bCs/>
                <w:sz w:val="20"/>
                <w:szCs w:val="20"/>
                <w:highlight w:val="yellow"/>
              </w:rPr>
            </w:pPr>
            <w:r w:rsidRPr="00870D4D">
              <w:rPr>
                <w:rFonts w:ascii="Times New Roman" w:hAnsi="Times New Roman"/>
                <w:b/>
                <w:bCs/>
                <w:sz w:val="20"/>
                <w:szCs w:val="20"/>
              </w:rPr>
              <w:t>2</w:t>
            </w:r>
          </w:p>
        </w:tc>
        <w:tc>
          <w:tcPr>
            <w:tcW w:w="5244" w:type="dxa"/>
            <w:gridSpan w:val="4"/>
            <w:vMerge w:val="restart"/>
            <w:shd w:val="clear" w:color="auto" w:fill="B2A1C7" w:themeFill="accent4" w:themeFillTint="99"/>
            <w:vAlign w:val="center"/>
            <w:hideMark/>
          </w:tcPr>
          <w:p w:rsidR="00813787" w:rsidRPr="000A0A03" w:rsidRDefault="00813787" w:rsidP="008F2A2B">
            <w:pPr>
              <w:spacing w:after="0" w:line="240" w:lineRule="auto"/>
              <w:rPr>
                <w:rFonts w:ascii="Times New Roman" w:hAnsi="Times New Roman"/>
                <w:sz w:val="20"/>
                <w:szCs w:val="20"/>
              </w:rPr>
            </w:pPr>
            <w:r w:rsidRPr="000A0A03">
              <w:rPr>
                <w:rFonts w:ascii="Times New Roman" w:hAnsi="Times New Roman"/>
                <w:sz w:val="20"/>
                <w:szCs w:val="20"/>
              </w:rPr>
              <w:t>Düzenlenen Sanatsal, Bilimsel, Kültürel Ve Sportif Faaliyet Sayısı</w:t>
            </w:r>
          </w:p>
        </w:tc>
        <w:tc>
          <w:tcPr>
            <w:tcW w:w="1276" w:type="dxa"/>
            <w:gridSpan w:val="2"/>
            <w:shd w:val="clear" w:color="auto" w:fill="B2A1C7" w:themeFill="accent4" w:themeFillTint="99"/>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2014</w:t>
            </w:r>
          </w:p>
        </w:tc>
        <w:tc>
          <w:tcPr>
            <w:tcW w:w="1418" w:type="dxa"/>
            <w:shd w:val="clear" w:color="auto" w:fill="B2A1C7" w:themeFill="accent4" w:themeFillTint="99"/>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2015</w:t>
            </w:r>
          </w:p>
        </w:tc>
        <w:tc>
          <w:tcPr>
            <w:tcW w:w="1275" w:type="dxa"/>
            <w:shd w:val="clear" w:color="auto" w:fill="B2A1C7" w:themeFill="accent4" w:themeFillTint="99"/>
            <w:vAlign w:val="center"/>
            <w:hideMark/>
          </w:tcPr>
          <w:p w:rsidR="00813787" w:rsidRPr="000A0A03" w:rsidRDefault="00813787" w:rsidP="008F2A2B">
            <w:pPr>
              <w:spacing w:after="0" w:line="240" w:lineRule="auto"/>
              <w:jc w:val="center"/>
              <w:rPr>
                <w:rFonts w:ascii="Times New Roman" w:hAnsi="Times New Roman"/>
                <w:b/>
                <w:bCs/>
                <w:sz w:val="20"/>
                <w:szCs w:val="20"/>
              </w:rPr>
            </w:pPr>
            <w:r w:rsidRPr="000A0A03">
              <w:rPr>
                <w:rFonts w:ascii="Times New Roman" w:hAnsi="Times New Roman"/>
                <w:b/>
                <w:bCs/>
                <w:sz w:val="20"/>
                <w:szCs w:val="20"/>
              </w:rPr>
              <w:t>SP HEDEFİ</w:t>
            </w:r>
          </w:p>
        </w:tc>
      </w:tr>
      <w:tr w:rsidR="00813787" w:rsidRPr="000A0A03" w:rsidTr="008F2A2B">
        <w:trPr>
          <w:trHeight w:val="250"/>
        </w:trPr>
        <w:tc>
          <w:tcPr>
            <w:tcW w:w="426" w:type="dxa"/>
            <w:vMerge/>
            <w:shd w:val="clear" w:color="auto" w:fill="B2A1C7" w:themeFill="accent4" w:themeFillTint="99"/>
            <w:vAlign w:val="center"/>
            <w:hideMark/>
          </w:tcPr>
          <w:p w:rsidR="00813787" w:rsidRPr="000A0A03" w:rsidRDefault="00813787" w:rsidP="008F2A2B">
            <w:pPr>
              <w:spacing w:after="0" w:line="240" w:lineRule="auto"/>
              <w:rPr>
                <w:rFonts w:ascii="Times New Roman" w:hAnsi="Times New Roman"/>
                <w:b/>
                <w:bCs/>
                <w:sz w:val="20"/>
                <w:szCs w:val="20"/>
                <w:highlight w:val="yellow"/>
              </w:rPr>
            </w:pPr>
          </w:p>
        </w:tc>
        <w:tc>
          <w:tcPr>
            <w:tcW w:w="5244" w:type="dxa"/>
            <w:gridSpan w:val="4"/>
            <w:vMerge/>
            <w:shd w:val="clear" w:color="auto" w:fill="B2A1C7" w:themeFill="accent4" w:themeFillTint="99"/>
            <w:vAlign w:val="center"/>
            <w:hideMark/>
          </w:tcPr>
          <w:p w:rsidR="00813787" w:rsidRPr="000A0A03" w:rsidRDefault="00813787" w:rsidP="008F2A2B">
            <w:pPr>
              <w:spacing w:after="0" w:line="240" w:lineRule="auto"/>
              <w:rPr>
                <w:rFonts w:ascii="Times New Roman" w:hAnsi="Times New Roman"/>
                <w:sz w:val="20"/>
                <w:szCs w:val="20"/>
              </w:rPr>
            </w:pPr>
          </w:p>
        </w:tc>
        <w:tc>
          <w:tcPr>
            <w:tcW w:w="1276" w:type="dxa"/>
            <w:gridSpan w:val="2"/>
            <w:shd w:val="clear" w:color="auto" w:fill="B2A1C7" w:themeFill="accent4" w:themeFillTint="99"/>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15</w:t>
            </w:r>
          </w:p>
        </w:tc>
        <w:tc>
          <w:tcPr>
            <w:tcW w:w="1418" w:type="dxa"/>
            <w:shd w:val="clear" w:color="auto" w:fill="B2A1C7" w:themeFill="accent4" w:themeFillTint="99"/>
            <w:hideMark/>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21</w:t>
            </w:r>
          </w:p>
        </w:tc>
        <w:tc>
          <w:tcPr>
            <w:tcW w:w="1275" w:type="dxa"/>
            <w:shd w:val="clear" w:color="auto" w:fill="B2A1C7" w:themeFill="accent4" w:themeFillTint="99"/>
            <w:hideMark/>
          </w:tcPr>
          <w:p w:rsidR="00813787" w:rsidRPr="000A0A03" w:rsidRDefault="00813787" w:rsidP="008F2A2B">
            <w:pPr>
              <w:spacing w:after="0" w:line="240" w:lineRule="auto"/>
              <w:jc w:val="center"/>
              <w:rPr>
                <w:rFonts w:ascii="Times New Roman" w:hAnsi="Times New Roman"/>
                <w:b/>
                <w:sz w:val="20"/>
                <w:szCs w:val="20"/>
              </w:rPr>
            </w:pPr>
            <w:r w:rsidRPr="000A0A03">
              <w:rPr>
                <w:rFonts w:ascii="Times New Roman" w:hAnsi="Times New Roman"/>
                <w:b/>
                <w:sz w:val="20"/>
                <w:szCs w:val="20"/>
              </w:rPr>
              <w:t>25</w:t>
            </w:r>
          </w:p>
        </w:tc>
      </w:tr>
      <w:tr w:rsidR="00813787" w:rsidRPr="000A0A03" w:rsidTr="008F2A2B">
        <w:trPr>
          <w:trHeight w:val="300"/>
        </w:trPr>
        <w:tc>
          <w:tcPr>
            <w:tcW w:w="426" w:type="dxa"/>
            <w:vMerge w:val="restart"/>
            <w:shd w:val="clear" w:color="auto" w:fill="B2A1C7" w:themeFill="accent4" w:themeFillTint="99"/>
            <w:vAlign w:val="center"/>
            <w:hideMark/>
          </w:tcPr>
          <w:p w:rsidR="00813787" w:rsidRPr="000A0A03" w:rsidRDefault="00813787" w:rsidP="008F2A2B">
            <w:pPr>
              <w:spacing w:after="0" w:line="240" w:lineRule="auto"/>
              <w:jc w:val="center"/>
              <w:rPr>
                <w:rFonts w:ascii="Times New Roman" w:hAnsi="Times New Roman"/>
                <w:b/>
                <w:bCs/>
                <w:sz w:val="20"/>
                <w:szCs w:val="20"/>
                <w:highlight w:val="yellow"/>
              </w:rPr>
            </w:pPr>
            <w:r w:rsidRPr="00834BAC">
              <w:rPr>
                <w:rFonts w:ascii="Times New Roman" w:hAnsi="Times New Roman"/>
                <w:b/>
                <w:bCs/>
                <w:sz w:val="20"/>
                <w:szCs w:val="20"/>
              </w:rPr>
              <w:t>4</w:t>
            </w:r>
          </w:p>
        </w:tc>
        <w:tc>
          <w:tcPr>
            <w:tcW w:w="2250" w:type="dxa"/>
            <w:gridSpan w:val="2"/>
            <w:vMerge w:val="restart"/>
            <w:shd w:val="clear" w:color="auto" w:fill="B2A1C7" w:themeFill="accent4" w:themeFillTint="99"/>
            <w:vAlign w:val="center"/>
            <w:hideMark/>
          </w:tcPr>
          <w:p w:rsidR="00813787" w:rsidRPr="001E4972" w:rsidRDefault="00813787" w:rsidP="008F2A2B">
            <w:pPr>
              <w:spacing w:after="0" w:line="240" w:lineRule="auto"/>
              <w:jc w:val="center"/>
              <w:rPr>
                <w:rFonts w:ascii="Times New Roman" w:hAnsi="Times New Roman"/>
                <w:sz w:val="20"/>
                <w:szCs w:val="20"/>
              </w:rPr>
            </w:pPr>
            <w:r w:rsidRPr="001E4972">
              <w:rPr>
                <w:rFonts w:ascii="Times New Roman" w:hAnsi="Times New Roman"/>
                <w:sz w:val="20"/>
                <w:szCs w:val="20"/>
              </w:rPr>
              <w:t>Lisans Yerleştirme Sınavındaki Net Ortalamaları</w:t>
            </w:r>
          </w:p>
        </w:tc>
        <w:tc>
          <w:tcPr>
            <w:tcW w:w="2002" w:type="dxa"/>
            <w:shd w:val="clear" w:color="auto" w:fill="B2A1C7" w:themeFill="accent4" w:themeFillTint="99"/>
            <w:vAlign w:val="center"/>
            <w:hideMark/>
          </w:tcPr>
          <w:p w:rsidR="00813787" w:rsidRPr="001E4972" w:rsidRDefault="00813787" w:rsidP="008F2A2B">
            <w:pPr>
              <w:spacing w:after="0" w:line="240" w:lineRule="auto"/>
              <w:rPr>
                <w:rFonts w:ascii="Times New Roman" w:hAnsi="Times New Roman"/>
                <w:b/>
                <w:bCs/>
                <w:sz w:val="20"/>
                <w:szCs w:val="20"/>
              </w:rPr>
            </w:pPr>
            <w:r w:rsidRPr="001E4972">
              <w:rPr>
                <w:rFonts w:ascii="Times New Roman" w:hAnsi="Times New Roman"/>
                <w:b/>
                <w:bCs/>
                <w:sz w:val="20"/>
                <w:szCs w:val="20"/>
              </w:rPr>
              <w:t>Dersler</w:t>
            </w:r>
          </w:p>
        </w:tc>
        <w:tc>
          <w:tcPr>
            <w:tcW w:w="992" w:type="dxa"/>
            <w:shd w:val="clear" w:color="auto" w:fill="B2A1C7" w:themeFill="accent4" w:themeFillTint="99"/>
            <w:vAlign w:val="center"/>
            <w:hideMark/>
          </w:tcPr>
          <w:p w:rsidR="00813787" w:rsidRPr="001E4972" w:rsidRDefault="00813787" w:rsidP="008F2A2B">
            <w:pPr>
              <w:spacing w:after="0" w:line="240" w:lineRule="auto"/>
              <w:jc w:val="center"/>
              <w:rPr>
                <w:rFonts w:ascii="Times New Roman" w:hAnsi="Times New Roman"/>
                <w:b/>
                <w:bCs/>
                <w:sz w:val="20"/>
                <w:szCs w:val="20"/>
              </w:rPr>
            </w:pPr>
            <w:r w:rsidRPr="001E4972">
              <w:rPr>
                <w:rFonts w:ascii="Times New Roman" w:hAnsi="Times New Roman"/>
                <w:b/>
                <w:bCs/>
                <w:sz w:val="20"/>
                <w:szCs w:val="20"/>
              </w:rPr>
              <w:t>Soru Sayısı</w:t>
            </w:r>
          </w:p>
        </w:tc>
        <w:tc>
          <w:tcPr>
            <w:tcW w:w="709" w:type="dxa"/>
            <w:shd w:val="clear" w:color="auto" w:fill="B2A1C7" w:themeFill="accent4" w:themeFillTint="99"/>
            <w:vAlign w:val="center"/>
            <w:hideMark/>
          </w:tcPr>
          <w:p w:rsidR="00813787" w:rsidRPr="001E4972" w:rsidRDefault="00813787" w:rsidP="008F2A2B">
            <w:pPr>
              <w:spacing w:after="0" w:line="240" w:lineRule="auto"/>
              <w:jc w:val="center"/>
              <w:rPr>
                <w:rFonts w:ascii="Times New Roman" w:hAnsi="Times New Roman"/>
                <w:b/>
                <w:bCs/>
                <w:sz w:val="20"/>
                <w:szCs w:val="20"/>
              </w:rPr>
            </w:pPr>
            <w:r w:rsidRPr="001E4972">
              <w:rPr>
                <w:rFonts w:ascii="Times New Roman" w:hAnsi="Times New Roman"/>
                <w:b/>
                <w:bCs/>
                <w:sz w:val="20"/>
                <w:szCs w:val="20"/>
              </w:rPr>
              <w:t>Puan Türü</w:t>
            </w:r>
          </w:p>
        </w:tc>
        <w:tc>
          <w:tcPr>
            <w:tcW w:w="567" w:type="dxa"/>
            <w:shd w:val="clear" w:color="auto" w:fill="B2A1C7" w:themeFill="accent4" w:themeFillTint="99"/>
            <w:vAlign w:val="center"/>
            <w:hideMark/>
          </w:tcPr>
          <w:p w:rsidR="00813787" w:rsidRPr="001E4972" w:rsidRDefault="00813787" w:rsidP="001E4972">
            <w:pPr>
              <w:spacing w:after="0" w:line="240" w:lineRule="auto"/>
              <w:jc w:val="center"/>
              <w:rPr>
                <w:rFonts w:ascii="Times New Roman" w:hAnsi="Times New Roman"/>
                <w:b/>
                <w:bCs/>
                <w:sz w:val="20"/>
                <w:szCs w:val="20"/>
              </w:rPr>
            </w:pPr>
            <w:r w:rsidRPr="001E4972">
              <w:rPr>
                <w:rFonts w:ascii="Times New Roman" w:hAnsi="Times New Roman"/>
                <w:b/>
                <w:bCs/>
                <w:sz w:val="20"/>
                <w:szCs w:val="20"/>
              </w:rPr>
              <w:t>201</w:t>
            </w:r>
            <w:r w:rsidR="001E4972" w:rsidRPr="001E4972">
              <w:rPr>
                <w:rFonts w:ascii="Times New Roman" w:hAnsi="Times New Roman"/>
                <w:b/>
                <w:bCs/>
                <w:sz w:val="20"/>
                <w:szCs w:val="20"/>
              </w:rPr>
              <w:t>4</w:t>
            </w:r>
            <w:r w:rsidR="008B498F" w:rsidRPr="001E4972">
              <w:rPr>
                <w:rFonts w:ascii="Times New Roman" w:hAnsi="Times New Roman"/>
                <w:b/>
                <w:bCs/>
                <w:sz w:val="20"/>
                <w:szCs w:val="20"/>
              </w:rPr>
              <w:t>LYS</w:t>
            </w:r>
          </w:p>
        </w:tc>
        <w:tc>
          <w:tcPr>
            <w:tcW w:w="1418" w:type="dxa"/>
            <w:shd w:val="clear" w:color="auto" w:fill="B2A1C7" w:themeFill="accent4" w:themeFillTint="99"/>
            <w:vAlign w:val="center"/>
            <w:hideMark/>
          </w:tcPr>
          <w:p w:rsidR="00813787" w:rsidRPr="001E4972" w:rsidRDefault="001E4972" w:rsidP="008B498F">
            <w:pPr>
              <w:spacing w:after="0" w:line="240" w:lineRule="auto"/>
              <w:jc w:val="center"/>
              <w:rPr>
                <w:rFonts w:ascii="Times New Roman" w:hAnsi="Times New Roman"/>
                <w:b/>
                <w:bCs/>
                <w:sz w:val="20"/>
                <w:szCs w:val="20"/>
              </w:rPr>
            </w:pPr>
            <w:r w:rsidRPr="001E4972">
              <w:rPr>
                <w:rFonts w:ascii="Times New Roman" w:hAnsi="Times New Roman"/>
                <w:b/>
                <w:bCs/>
                <w:sz w:val="20"/>
                <w:szCs w:val="20"/>
              </w:rPr>
              <w:t>2015</w:t>
            </w:r>
            <w:r w:rsidR="008B498F" w:rsidRPr="001E4972">
              <w:rPr>
                <w:rFonts w:ascii="Times New Roman" w:hAnsi="Times New Roman"/>
                <w:b/>
                <w:bCs/>
                <w:sz w:val="20"/>
                <w:szCs w:val="20"/>
              </w:rPr>
              <w:t>LYS</w:t>
            </w:r>
          </w:p>
        </w:tc>
        <w:tc>
          <w:tcPr>
            <w:tcW w:w="1275" w:type="dxa"/>
            <w:shd w:val="clear" w:color="auto" w:fill="B2A1C7" w:themeFill="accent4" w:themeFillTint="99"/>
            <w:vAlign w:val="center"/>
            <w:hideMark/>
          </w:tcPr>
          <w:p w:rsidR="00813787" w:rsidRPr="001E4972" w:rsidRDefault="00813787" w:rsidP="008F2A2B">
            <w:pPr>
              <w:spacing w:after="0" w:line="240" w:lineRule="auto"/>
              <w:jc w:val="center"/>
              <w:rPr>
                <w:rFonts w:ascii="Times New Roman" w:hAnsi="Times New Roman"/>
                <w:b/>
                <w:bCs/>
                <w:sz w:val="20"/>
                <w:szCs w:val="20"/>
              </w:rPr>
            </w:pPr>
            <w:r w:rsidRPr="001E4972">
              <w:rPr>
                <w:rFonts w:ascii="Times New Roman" w:hAnsi="Times New Roman"/>
                <w:b/>
                <w:bCs/>
                <w:sz w:val="20"/>
                <w:szCs w:val="20"/>
              </w:rPr>
              <w:t>SP HEDEFİ</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Matematik</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50</w:t>
            </w:r>
          </w:p>
        </w:tc>
        <w:tc>
          <w:tcPr>
            <w:tcW w:w="709" w:type="dxa"/>
            <w:vMerge w:val="restart"/>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LYS 1</w:t>
            </w: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14</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14,5</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15,5</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Geometri</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30</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7,3</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6,6</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7,5</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Fizik</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30</w:t>
            </w:r>
          </w:p>
        </w:tc>
        <w:tc>
          <w:tcPr>
            <w:tcW w:w="709" w:type="dxa"/>
            <w:vMerge w:val="restart"/>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LYS 2</w:t>
            </w: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6,4</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10,9</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11</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Kimya</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30</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9,3</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13,7</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14</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Biyoloji</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30</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11,4</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11,9</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12</w:t>
            </w:r>
          </w:p>
        </w:tc>
      </w:tr>
      <w:tr w:rsidR="001E4972" w:rsidRPr="000A0A03" w:rsidTr="008F2A2B">
        <w:trPr>
          <w:trHeight w:val="24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Türk Dili ve Edebiyatı</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56</w:t>
            </w:r>
          </w:p>
        </w:tc>
        <w:tc>
          <w:tcPr>
            <w:tcW w:w="709" w:type="dxa"/>
            <w:vMerge w:val="restart"/>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LYS 3</w:t>
            </w: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20</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22,5</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24</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Coğrafya-1</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24</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9,2</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10,3</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11</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Tarih</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44</w:t>
            </w:r>
          </w:p>
        </w:tc>
        <w:tc>
          <w:tcPr>
            <w:tcW w:w="709" w:type="dxa"/>
            <w:vMerge w:val="restart"/>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LYS 4</w:t>
            </w: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15,6</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12</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15</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Coğrafya-2</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14</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6,5</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5,8</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6,5</w:t>
            </w:r>
          </w:p>
        </w:tc>
      </w:tr>
      <w:tr w:rsidR="001E4972" w:rsidRPr="000A0A03" w:rsidTr="008F2A2B">
        <w:trPr>
          <w:trHeight w:val="328"/>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Felsefe Grubu</w:t>
            </w:r>
          </w:p>
        </w:tc>
        <w:tc>
          <w:tcPr>
            <w:tcW w:w="992"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32</w:t>
            </w:r>
          </w:p>
        </w:tc>
        <w:tc>
          <w:tcPr>
            <w:tcW w:w="709" w:type="dxa"/>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567" w:type="dxa"/>
            <w:shd w:val="clear" w:color="auto" w:fill="B2A1C7" w:themeFill="accent4" w:themeFillTint="99"/>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12,4</w:t>
            </w:r>
          </w:p>
        </w:tc>
        <w:tc>
          <w:tcPr>
            <w:tcW w:w="1418"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10,07</w:t>
            </w:r>
          </w:p>
        </w:tc>
        <w:tc>
          <w:tcPr>
            <w:tcW w:w="1275" w:type="dxa"/>
            <w:shd w:val="clear" w:color="auto" w:fill="B2A1C7" w:themeFill="accent4" w:themeFillTint="99"/>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11,5</w:t>
            </w:r>
          </w:p>
        </w:tc>
      </w:tr>
      <w:tr w:rsidR="001E4972" w:rsidRPr="000A0A03" w:rsidTr="008F2A2B">
        <w:trPr>
          <w:trHeight w:val="300"/>
        </w:trPr>
        <w:tc>
          <w:tcPr>
            <w:tcW w:w="426" w:type="dxa"/>
            <w:vMerge/>
            <w:shd w:val="clear" w:color="auto" w:fill="B2A1C7" w:themeFill="accent4" w:themeFillTint="99"/>
            <w:vAlign w:val="center"/>
            <w:hideMark/>
          </w:tcPr>
          <w:p w:rsidR="001E4972" w:rsidRPr="000A0A03" w:rsidRDefault="001E4972" w:rsidP="008F2A2B">
            <w:pPr>
              <w:spacing w:after="0" w:line="240" w:lineRule="auto"/>
              <w:rPr>
                <w:rFonts w:ascii="Times New Roman" w:hAnsi="Times New Roman"/>
                <w:b/>
                <w:bCs/>
                <w:sz w:val="20"/>
                <w:szCs w:val="20"/>
                <w:highlight w:val="yellow"/>
              </w:rPr>
            </w:pPr>
          </w:p>
        </w:tc>
        <w:tc>
          <w:tcPr>
            <w:tcW w:w="2250" w:type="dxa"/>
            <w:gridSpan w:val="2"/>
            <w:vMerge/>
            <w:shd w:val="clear" w:color="auto" w:fill="B2A1C7" w:themeFill="accent4" w:themeFillTint="99"/>
            <w:vAlign w:val="center"/>
            <w:hideMark/>
          </w:tcPr>
          <w:p w:rsidR="001E4972" w:rsidRPr="001E4972" w:rsidRDefault="001E4972" w:rsidP="008F2A2B">
            <w:pPr>
              <w:spacing w:after="0" w:line="240" w:lineRule="auto"/>
              <w:rPr>
                <w:rFonts w:ascii="Times New Roman" w:hAnsi="Times New Roman"/>
                <w:sz w:val="20"/>
                <w:szCs w:val="20"/>
              </w:rPr>
            </w:pPr>
          </w:p>
        </w:tc>
        <w:tc>
          <w:tcPr>
            <w:tcW w:w="2002" w:type="dxa"/>
            <w:shd w:val="clear" w:color="auto" w:fill="B2A1C7" w:themeFill="accent4" w:themeFillTint="99"/>
            <w:noWrap/>
            <w:vAlign w:val="bottom"/>
            <w:hideMark/>
          </w:tcPr>
          <w:p w:rsidR="001E4972" w:rsidRPr="001E4972" w:rsidRDefault="001E4972" w:rsidP="008F2A2B">
            <w:pPr>
              <w:spacing w:after="0" w:line="240" w:lineRule="auto"/>
              <w:rPr>
                <w:rFonts w:ascii="Times New Roman" w:hAnsi="Times New Roman"/>
                <w:sz w:val="20"/>
                <w:szCs w:val="20"/>
              </w:rPr>
            </w:pPr>
            <w:r w:rsidRPr="001E4972">
              <w:rPr>
                <w:rFonts w:ascii="Times New Roman" w:hAnsi="Times New Roman"/>
                <w:sz w:val="20"/>
                <w:szCs w:val="20"/>
              </w:rPr>
              <w:t>Yabancı Dil</w:t>
            </w:r>
          </w:p>
        </w:tc>
        <w:tc>
          <w:tcPr>
            <w:tcW w:w="992" w:type="dxa"/>
            <w:shd w:val="clear" w:color="auto" w:fill="B2A1C7" w:themeFill="accent4" w:themeFillTint="99"/>
            <w:noWrap/>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80</w:t>
            </w:r>
          </w:p>
        </w:tc>
        <w:tc>
          <w:tcPr>
            <w:tcW w:w="709" w:type="dxa"/>
            <w:shd w:val="clear" w:color="auto" w:fill="B2A1C7" w:themeFill="accent4" w:themeFillTint="99"/>
            <w:noWrap/>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LYS 4</w:t>
            </w:r>
          </w:p>
        </w:tc>
        <w:tc>
          <w:tcPr>
            <w:tcW w:w="567" w:type="dxa"/>
            <w:shd w:val="clear" w:color="auto" w:fill="B2A1C7" w:themeFill="accent4" w:themeFillTint="99"/>
            <w:noWrap/>
            <w:vAlign w:val="center"/>
            <w:hideMark/>
          </w:tcPr>
          <w:p w:rsidR="001E4972" w:rsidRPr="001E4972" w:rsidRDefault="001E4972" w:rsidP="001B5039">
            <w:pPr>
              <w:spacing w:after="0" w:line="240" w:lineRule="auto"/>
              <w:jc w:val="center"/>
              <w:rPr>
                <w:rFonts w:ascii="Times New Roman" w:hAnsi="Times New Roman"/>
                <w:sz w:val="20"/>
                <w:szCs w:val="20"/>
              </w:rPr>
            </w:pPr>
            <w:r w:rsidRPr="001E4972">
              <w:rPr>
                <w:rFonts w:ascii="Times New Roman" w:hAnsi="Times New Roman"/>
                <w:sz w:val="20"/>
                <w:szCs w:val="20"/>
              </w:rPr>
              <w:t>36,9</w:t>
            </w:r>
          </w:p>
        </w:tc>
        <w:tc>
          <w:tcPr>
            <w:tcW w:w="1418" w:type="dxa"/>
            <w:shd w:val="clear" w:color="auto" w:fill="B2A1C7" w:themeFill="accent4" w:themeFillTint="99"/>
            <w:noWrap/>
            <w:vAlign w:val="center"/>
            <w:hideMark/>
          </w:tcPr>
          <w:p w:rsidR="001E4972" w:rsidRPr="001E4972" w:rsidRDefault="001E4972" w:rsidP="008F2A2B">
            <w:pPr>
              <w:spacing w:after="0" w:line="240" w:lineRule="auto"/>
              <w:jc w:val="center"/>
              <w:rPr>
                <w:rFonts w:ascii="Times New Roman" w:hAnsi="Times New Roman"/>
                <w:sz w:val="20"/>
                <w:szCs w:val="20"/>
              </w:rPr>
            </w:pPr>
            <w:r w:rsidRPr="001E4972">
              <w:rPr>
                <w:rFonts w:ascii="Times New Roman" w:hAnsi="Times New Roman"/>
                <w:sz w:val="20"/>
                <w:szCs w:val="20"/>
              </w:rPr>
              <w:t>40,1</w:t>
            </w:r>
          </w:p>
        </w:tc>
        <w:tc>
          <w:tcPr>
            <w:tcW w:w="1275" w:type="dxa"/>
            <w:shd w:val="clear" w:color="auto" w:fill="B2A1C7" w:themeFill="accent4" w:themeFillTint="99"/>
            <w:noWrap/>
            <w:vAlign w:val="center"/>
            <w:hideMark/>
          </w:tcPr>
          <w:p w:rsidR="001E4972" w:rsidRPr="001E4972" w:rsidRDefault="001E4972" w:rsidP="008F2A2B">
            <w:pPr>
              <w:spacing w:after="0" w:line="240" w:lineRule="auto"/>
              <w:jc w:val="center"/>
              <w:rPr>
                <w:rFonts w:ascii="Times New Roman" w:hAnsi="Times New Roman"/>
                <w:b/>
                <w:sz w:val="20"/>
                <w:szCs w:val="20"/>
              </w:rPr>
            </w:pPr>
            <w:r w:rsidRPr="001E4972">
              <w:rPr>
                <w:rFonts w:ascii="Times New Roman" w:hAnsi="Times New Roman"/>
                <w:b/>
                <w:sz w:val="20"/>
                <w:szCs w:val="20"/>
              </w:rPr>
              <w:t>41</w:t>
            </w:r>
          </w:p>
        </w:tc>
      </w:tr>
    </w:tbl>
    <w:p w:rsidR="00813787" w:rsidRPr="008F159D" w:rsidRDefault="00813787" w:rsidP="00813787">
      <w:pPr>
        <w:spacing w:after="0" w:line="360" w:lineRule="auto"/>
        <w:ind w:firstLine="709"/>
        <w:rPr>
          <w:rFonts w:ascii="Times New Roman" w:hAnsi="Times New Roman"/>
          <w:b/>
          <w:sz w:val="24"/>
          <w:szCs w:val="24"/>
        </w:rPr>
      </w:pPr>
    </w:p>
    <w:p w:rsidR="00813787" w:rsidRPr="008F159D" w:rsidRDefault="00813787" w:rsidP="00813787">
      <w:pPr>
        <w:spacing w:after="0" w:line="360" w:lineRule="auto"/>
        <w:ind w:firstLine="709"/>
        <w:rPr>
          <w:rFonts w:ascii="Times New Roman" w:hAnsi="Times New Roman"/>
          <w:b/>
          <w:sz w:val="24"/>
          <w:szCs w:val="24"/>
        </w:rPr>
      </w:pPr>
    </w:p>
    <w:p w:rsidR="00813787" w:rsidRPr="008F159D" w:rsidRDefault="00813787" w:rsidP="00813787">
      <w:pPr>
        <w:spacing w:after="0" w:line="360" w:lineRule="auto"/>
        <w:ind w:firstLine="709"/>
        <w:rPr>
          <w:rFonts w:ascii="Times New Roman" w:hAnsi="Times New Roman"/>
          <w:b/>
          <w:sz w:val="24"/>
          <w:szCs w:val="24"/>
        </w:rPr>
      </w:pPr>
    </w:p>
    <w:p w:rsidR="00813787" w:rsidRPr="000A0A03"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13</w:t>
      </w:r>
      <w:r w:rsidR="00813787" w:rsidRPr="000A0A03">
        <w:rPr>
          <w:rFonts w:ascii="Times New Roman" w:hAnsi="Times New Roman"/>
          <w:b/>
          <w:sz w:val="24"/>
          <w:szCs w:val="24"/>
        </w:rPr>
        <w:t>:</w:t>
      </w:r>
      <w:r w:rsidR="00813787">
        <w:rPr>
          <w:rFonts w:ascii="Times New Roman" w:hAnsi="Times New Roman"/>
          <w:b/>
          <w:sz w:val="24"/>
          <w:szCs w:val="24"/>
        </w:rPr>
        <w:t xml:space="preserve"> Stratejiler</w:t>
      </w:r>
      <w:r w:rsidR="00813787" w:rsidRPr="000A0A03">
        <w:rPr>
          <w:rFonts w:ascii="Times New Roman" w:hAnsi="Times New Roman"/>
          <w:b/>
          <w:sz w:val="24"/>
          <w:szCs w:val="24"/>
        </w:rPr>
        <w:t xml:space="preserve"> 2.1</w:t>
      </w:r>
      <w:r w:rsidR="00813787" w:rsidRPr="000A0A03">
        <w:rPr>
          <w:rFonts w:ascii="Times New Roman" w:hAnsi="Times New Roman"/>
          <w:b/>
          <w:bCs/>
          <w:iCs/>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701"/>
        <w:gridCol w:w="3685"/>
      </w:tblGrid>
      <w:tr w:rsidR="00813787" w:rsidRPr="000A0A03" w:rsidTr="00435FA6">
        <w:trPr>
          <w:trHeight w:val="573"/>
        </w:trPr>
        <w:tc>
          <w:tcPr>
            <w:tcW w:w="9639" w:type="dxa"/>
            <w:gridSpan w:val="3"/>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Eğitim-Öğretimde Kalite</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Amaç-2</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bCs/>
                <w:sz w:val="20"/>
                <w:szCs w:val="20"/>
              </w:rPr>
              <w:t>Stratejik Hedef 2.1.</w:t>
            </w:r>
          </w:p>
        </w:tc>
      </w:tr>
      <w:tr w:rsidR="00813787" w:rsidRPr="000A0A03" w:rsidTr="00435FA6">
        <w:trPr>
          <w:trHeight w:val="573"/>
        </w:trPr>
        <w:tc>
          <w:tcPr>
            <w:tcW w:w="4253"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Strateji</w:t>
            </w:r>
          </w:p>
        </w:tc>
        <w:tc>
          <w:tcPr>
            <w:tcW w:w="1701" w:type="dxa"/>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Ana Sorumlu Birim</w:t>
            </w:r>
          </w:p>
        </w:tc>
        <w:tc>
          <w:tcPr>
            <w:tcW w:w="3685" w:type="dxa"/>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Diğer Sorumlu Birimler</w:t>
            </w:r>
          </w:p>
        </w:tc>
      </w:tr>
      <w:tr w:rsidR="00813787" w:rsidRPr="000A0A03" w:rsidTr="00435FA6">
        <w:trPr>
          <w:trHeight w:val="763"/>
        </w:trPr>
        <w:tc>
          <w:tcPr>
            <w:tcW w:w="4253" w:type="dxa"/>
            <w:shd w:val="clear" w:color="auto" w:fill="E5DFEC" w:themeFill="accent4" w:themeFillTint="33"/>
            <w:vAlign w:val="center"/>
          </w:tcPr>
          <w:p w:rsidR="00813787" w:rsidRPr="000A0A03" w:rsidRDefault="00813787" w:rsidP="008F2A2B">
            <w:pPr>
              <w:spacing w:after="0" w:line="240" w:lineRule="auto"/>
              <w:rPr>
                <w:rFonts w:ascii="Times New Roman" w:hAnsi="Times New Roman"/>
                <w:b/>
                <w:bCs/>
                <w:sz w:val="20"/>
                <w:szCs w:val="20"/>
              </w:rPr>
            </w:pPr>
            <w:r w:rsidRPr="000A0A03">
              <w:rPr>
                <w:rFonts w:ascii="Times New Roman" w:hAnsi="Times New Roman"/>
                <w:b/>
                <w:bCs/>
                <w:sz w:val="20"/>
                <w:szCs w:val="20"/>
              </w:rPr>
              <w:t>1-</w:t>
            </w:r>
            <w:r w:rsidRPr="000A0A03">
              <w:rPr>
                <w:rFonts w:ascii="Times New Roman" w:hAnsi="Times New Roman"/>
                <w:bCs/>
                <w:sz w:val="20"/>
                <w:szCs w:val="20"/>
              </w:rPr>
              <w:t>Örgün ve yaygın eğitim kapsamında, öğrencilere yönelik sosyal, sportif ve kültürel faaliyetler ile yarışmalardaki çeşitliliği nitelik ve nicelik yönünden artırıcı çalışmalar yapılacaktır.</w:t>
            </w:r>
          </w:p>
        </w:tc>
        <w:tc>
          <w:tcPr>
            <w:tcW w:w="1701" w:type="dxa"/>
            <w:shd w:val="clear" w:color="auto" w:fill="E5DFEC" w:themeFill="accent4" w:themeFillTint="33"/>
            <w:vAlign w:val="center"/>
          </w:tcPr>
          <w:p w:rsidR="00813787" w:rsidRPr="000A0A03" w:rsidRDefault="00813787" w:rsidP="008F2A2B">
            <w:pPr>
              <w:spacing w:after="0" w:line="240" w:lineRule="auto"/>
              <w:ind w:left="-108" w:right="-108"/>
              <w:contextualSpacing/>
              <w:jc w:val="center"/>
              <w:rPr>
                <w:rFonts w:ascii="Times New Roman" w:hAnsi="Times New Roman"/>
                <w:sz w:val="20"/>
                <w:szCs w:val="20"/>
              </w:rPr>
            </w:pPr>
            <w:r w:rsidRPr="000A0A03">
              <w:rPr>
                <w:rFonts w:ascii="Times New Roman" w:hAnsi="Times New Roman"/>
                <w:sz w:val="20"/>
                <w:szCs w:val="20"/>
              </w:rPr>
              <w:t>Strateji Geliştirme</w:t>
            </w:r>
          </w:p>
          <w:p w:rsidR="00813787" w:rsidRPr="000A0A03" w:rsidRDefault="00813787" w:rsidP="008F2A2B">
            <w:pPr>
              <w:spacing w:after="0" w:line="240" w:lineRule="auto"/>
              <w:ind w:left="119"/>
              <w:contextualSpacing/>
              <w:jc w:val="center"/>
              <w:rPr>
                <w:rFonts w:ascii="Times New Roman" w:hAnsi="Times New Roman"/>
                <w:sz w:val="20"/>
                <w:szCs w:val="20"/>
              </w:rPr>
            </w:pPr>
            <w:r w:rsidRPr="000A0A03">
              <w:rPr>
                <w:rFonts w:ascii="Times New Roman" w:hAnsi="Times New Roman"/>
                <w:sz w:val="20"/>
                <w:szCs w:val="20"/>
              </w:rPr>
              <w:t>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Özel Eğitim ve Rehberlik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Hayat Boyu Öğrenme Bölümü</w:t>
            </w:r>
          </w:p>
          <w:p w:rsidR="00813787" w:rsidRPr="000A0A03" w:rsidRDefault="00813787" w:rsidP="008F2A2B">
            <w:pPr>
              <w:pStyle w:val="ListeParagraf"/>
              <w:numPr>
                <w:ilvl w:val="0"/>
                <w:numId w:val="34"/>
              </w:numPr>
              <w:spacing w:after="0" w:line="240" w:lineRule="auto"/>
              <w:ind w:left="175" w:hanging="175"/>
              <w:rPr>
                <w:rFonts w:ascii="Times New Roman" w:hAnsi="Times New Roman"/>
                <w:sz w:val="20"/>
                <w:szCs w:val="20"/>
              </w:rPr>
            </w:pPr>
            <w:r w:rsidRPr="000A0A03">
              <w:rPr>
                <w:rFonts w:ascii="Times New Roman" w:hAnsi="Times New Roman"/>
                <w:sz w:val="20"/>
                <w:szCs w:val="20"/>
              </w:rPr>
              <w:t>Özel Öğretim Bölümü</w:t>
            </w:r>
          </w:p>
        </w:tc>
      </w:tr>
      <w:tr w:rsidR="00813787" w:rsidRPr="000A0A03" w:rsidTr="0060155D">
        <w:trPr>
          <w:trHeight w:val="763"/>
        </w:trPr>
        <w:tc>
          <w:tcPr>
            <w:tcW w:w="4253" w:type="dxa"/>
            <w:shd w:val="clear" w:color="auto" w:fill="auto"/>
            <w:vAlign w:val="center"/>
          </w:tcPr>
          <w:p w:rsidR="00813787" w:rsidRPr="000A0A03" w:rsidRDefault="00813787" w:rsidP="0060155D">
            <w:pPr>
              <w:tabs>
                <w:tab w:val="left" w:pos="0"/>
                <w:tab w:val="left" w:pos="176"/>
              </w:tabs>
              <w:spacing w:after="0" w:line="240" w:lineRule="auto"/>
              <w:contextualSpacing/>
              <w:rPr>
                <w:rFonts w:ascii="Times New Roman" w:hAnsi="Times New Roman"/>
                <w:sz w:val="20"/>
                <w:szCs w:val="20"/>
              </w:rPr>
            </w:pPr>
            <w:r w:rsidRPr="000A0A03">
              <w:rPr>
                <w:rFonts w:ascii="Times New Roman" w:hAnsi="Times New Roman"/>
                <w:b/>
                <w:sz w:val="20"/>
                <w:szCs w:val="20"/>
              </w:rPr>
              <w:t>2-</w:t>
            </w:r>
            <w:r w:rsidRPr="000A0A03">
              <w:rPr>
                <w:rFonts w:ascii="Times New Roman" w:hAnsi="Times New Roman"/>
                <w:sz w:val="20"/>
                <w:szCs w:val="20"/>
              </w:rPr>
              <w:t>Örgün eğitimde, öğretmenlerin öğrencilere birebir rehberlik yapacağı bir koçluk sistemi oluşturulacaktır.</w:t>
            </w:r>
          </w:p>
        </w:tc>
        <w:tc>
          <w:tcPr>
            <w:tcW w:w="1701" w:type="dxa"/>
            <w:shd w:val="clear" w:color="auto" w:fill="auto"/>
            <w:vAlign w:val="center"/>
          </w:tcPr>
          <w:p w:rsidR="00813787" w:rsidRPr="000A0A03" w:rsidRDefault="00813787" w:rsidP="008F2A2B">
            <w:pPr>
              <w:spacing w:after="0" w:line="240" w:lineRule="auto"/>
              <w:ind w:left="-108" w:right="-108"/>
              <w:contextualSpacing/>
              <w:jc w:val="center"/>
              <w:rPr>
                <w:rFonts w:ascii="Times New Roman" w:hAnsi="Times New Roman"/>
                <w:sz w:val="20"/>
                <w:szCs w:val="20"/>
              </w:rPr>
            </w:pPr>
            <w:r w:rsidRPr="000A0A03">
              <w:rPr>
                <w:rFonts w:ascii="Times New Roman" w:hAnsi="Times New Roman"/>
                <w:sz w:val="20"/>
                <w:szCs w:val="20"/>
              </w:rPr>
              <w:t>Strateji Geliştirme</w:t>
            </w:r>
          </w:p>
          <w:p w:rsidR="00813787" w:rsidRPr="000A0A03" w:rsidRDefault="00813787" w:rsidP="008F2A2B">
            <w:pPr>
              <w:spacing w:after="0" w:line="240" w:lineRule="auto"/>
              <w:ind w:left="119"/>
              <w:contextualSpacing/>
              <w:jc w:val="center"/>
              <w:rPr>
                <w:rFonts w:ascii="Times New Roman" w:hAnsi="Times New Roman"/>
                <w:sz w:val="20"/>
                <w:szCs w:val="20"/>
              </w:rPr>
            </w:pPr>
            <w:r w:rsidRPr="000A0A03">
              <w:rPr>
                <w:rFonts w:ascii="Times New Roman" w:hAnsi="Times New Roman"/>
                <w:sz w:val="20"/>
                <w:szCs w:val="20"/>
              </w:rPr>
              <w:t>Bölümü</w:t>
            </w:r>
          </w:p>
        </w:tc>
        <w:tc>
          <w:tcPr>
            <w:tcW w:w="3685" w:type="dxa"/>
            <w:shd w:val="clear" w:color="auto" w:fill="auto"/>
            <w:vAlign w:val="center"/>
          </w:tcPr>
          <w:p w:rsidR="00813787" w:rsidRPr="000A0A03" w:rsidRDefault="00813787" w:rsidP="008F2A2B">
            <w:pPr>
              <w:pStyle w:val="ListeParagraf"/>
              <w:numPr>
                <w:ilvl w:val="0"/>
                <w:numId w:val="35"/>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35"/>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35"/>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35"/>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35"/>
              </w:numPr>
              <w:spacing w:after="0" w:line="240" w:lineRule="auto"/>
              <w:ind w:left="175" w:hanging="142"/>
              <w:rPr>
                <w:rFonts w:ascii="Times New Roman" w:hAnsi="Times New Roman"/>
                <w:sz w:val="20"/>
                <w:szCs w:val="20"/>
              </w:rPr>
            </w:pPr>
            <w:r w:rsidRPr="000A0A03">
              <w:rPr>
                <w:rFonts w:ascii="Times New Roman" w:hAnsi="Times New Roman"/>
                <w:sz w:val="20"/>
                <w:szCs w:val="20"/>
              </w:rPr>
              <w:t>Özel Eğitim ve Rehberlik Bölümü</w:t>
            </w:r>
          </w:p>
        </w:tc>
      </w:tr>
      <w:tr w:rsidR="00813787" w:rsidRPr="000A0A03" w:rsidTr="00435FA6">
        <w:trPr>
          <w:trHeight w:val="1114"/>
        </w:trPr>
        <w:tc>
          <w:tcPr>
            <w:tcW w:w="4253" w:type="dxa"/>
            <w:shd w:val="clear" w:color="auto" w:fill="E5DFEC" w:themeFill="accent4" w:themeFillTint="33"/>
            <w:vAlign w:val="center"/>
          </w:tcPr>
          <w:p w:rsidR="00813787" w:rsidRPr="000A0A03" w:rsidRDefault="00813787" w:rsidP="008F2A2B">
            <w:pPr>
              <w:tabs>
                <w:tab w:val="left" w:pos="176"/>
              </w:tabs>
              <w:spacing w:after="0" w:line="240" w:lineRule="auto"/>
              <w:rPr>
                <w:rFonts w:ascii="Times New Roman" w:hAnsi="Times New Roman"/>
                <w:sz w:val="20"/>
                <w:szCs w:val="20"/>
              </w:rPr>
            </w:pPr>
            <w:r w:rsidRPr="000A0A03">
              <w:rPr>
                <w:rFonts w:ascii="Times New Roman" w:hAnsi="Times New Roman"/>
                <w:b/>
                <w:sz w:val="20"/>
                <w:szCs w:val="20"/>
              </w:rPr>
              <w:lastRenderedPageBreak/>
              <w:t>3-</w:t>
            </w:r>
            <w:r w:rsidRPr="000A0A03">
              <w:rPr>
                <w:rFonts w:ascii="Times New Roman" w:hAnsi="Times New Roman"/>
                <w:sz w:val="20"/>
                <w:szCs w:val="20"/>
              </w:rPr>
              <w:t>Öğrencilerin akademik başarılarını ve öğrenme kazanımlarını artırmaya yönelik kurslar açılacak ve katılımın sağlanması için çalışmalar yapılacaktır.</w:t>
            </w:r>
          </w:p>
        </w:tc>
        <w:tc>
          <w:tcPr>
            <w:tcW w:w="1701" w:type="dxa"/>
            <w:shd w:val="clear" w:color="auto" w:fill="E5DFEC" w:themeFill="accent4" w:themeFillTint="33"/>
            <w:vAlign w:val="center"/>
          </w:tcPr>
          <w:p w:rsidR="00813787" w:rsidRPr="000A0A03" w:rsidRDefault="00813787" w:rsidP="008F2A2B">
            <w:pPr>
              <w:spacing w:after="0" w:line="240" w:lineRule="auto"/>
              <w:ind w:left="-108" w:right="-108"/>
              <w:contextualSpacing/>
              <w:rPr>
                <w:rFonts w:ascii="Times New Roman" w:hAnsi="Times New Roman"/>
                <w:sz w:val="20"/>
                <w:szCs w:val="20"/>
              </w:rPr>
            </w:pPr>
            <w:r w:rsidRPr="000A0A03">
              <w:rPr>
                <w:rFonts w:ascii="Times New Roman" w:hAnsi="Times New Roman"/>
                <w:sz w:val="20"/>
                <w:szCs w:val="20"/>
              </w:rPr>
              <w:t>Strateji Geliştirme</w:t>
            </w:r>
          </w:p>
          <w:p w:rsidR="00813787" w:rsidRPr="000A0A03" w:rsidRDefault="00813787" w:rsidP="008F2A2B">
            <w:pPr>
              <w:spacing w:after="0" w:line="240" w:lineRule="auto"/>
              <w:ind w:left="119"/>
              <w:contextualSpacing/>
              <w:jc w:val="center"/>
              <w:rPr>
                <w:rFonts w:ascii="Times New Roman" w:hAnsi="Times New Roman"/>
                <w:sz w:val="20"/>
                <w:szCs w:val="20"/>
              </w:rPr>
            </w:pPr>
            <w:r w:rsidRPr="000A0A03">
              <w:rPr>
                <w:rFonts w:ascii="Times New Roman" w:hAnsi="Times New Roman"/>
                <w:sz w:val="20"/>
                <w:szCs w:val="20"/>
              </w:rPr>
              <w:t>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36"/>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36"/>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36"/>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36"/>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tc>
      </w:tr>
      <w:tr w:rsidR="00813787" w:rsidRPr="000A0A03" w:rsidTr="00435FA6">
        <w:tc>
          <w:tcPr>
            <w:tcW w:w="4253" w:type="dxa"/>
            <w:shd w:val="clear" w:color="auto" w:fill="E5DFEC" w:themeFill="accent4" w:themeFillTint="33"/>
            <w:vAlign w:val="center"/>
          </w:tcPr>
          <w:p w:rsidR="00813787" w:rsidRPr="000A0A03" w:rsidRDefault="00F23C00" w:rsidP="008F2A2B">
            <w:pPr>
              <w:tabs>
                <w:tab w:val="left" w:pos="176"/>
              </w:tabs>
              <w:spacing w:after="0" w:line="240" w:lineRule="auto"/>
              <w:rPr>
                <w:rFonts w:ascii="Times New Roman" w:hAnsi="Times New Roman"/>
                <w:sz w:val="20"/>
                <w:szCs w:val="20"/>
              </w:rPr>
            </w:pPr>
            <w:r>
              <w:rPr>
                <w:rFonts w:ascii="Times New Roman" w:hAnsi="Times New Roman"/>
                <w:b/>
                <w:sz w:val="20"/>
                <w:szCs w:val="20"/>
              </w:rPr>
              <w:t>4</w:t>
            </w:r>
            <w:r w:rsidR="00813787" w:rsidRPr="000A0A03">
              <w:rPr>
                <w:rFonts w:ascii="Times New Roman" w:hAnsi="Times New Roman"/>
                <w:b/>
                <w:sz w:val="20"/>
                <w:szCs w:val="20"/>
              </w:rPr>
              <w:t>-</w:t>
            </w:r>
            <w:r w:rsidR="00813787" w:rsidRPr="000A0A03">
              <w:rPr>
                <w:rFonts w:ascii="Times New Roman" w:hAnsi="Times New Roman"/>
                <w:sz w:val="20"/>
                <w:szCs w:val="20"/>
              </w:rPr>
              <w:t xml:space="preserve">Yerel ve ulusal düzeyde yapılan yarışmalar, sınavlar, sosyal, sportif ve kültürel etkinliklerdeki başarılar ödüllendirilerek öğrencilerin güdülenmesi sağlanacaktır. </w:t>
            </w:r>
          </w:p>
        </w:tc>
        <w:tc>
          <w:tcPr>
            <w:tcW w:w="1701" w:type="dxa"/>
            <w:shd w:val="clear" w:color="auto" w:fill="E5DFEC" w:themeFill="accent4" w:themeFillTint="33"/>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Ortaöğretim 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38"/>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38"/>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38"/>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38"/>
              </w:numPr>
              <w:spacing w:after="0" w:line="240" w:lineRule="auto"/>
              <w:ind w:left="175" w:hanging="142"/>
              <w:rPr>
                <w:rFonts w:ascii="Times New Roman" w:hAnsi="Times New Roman"/>
                <w:sz w:val="20"/>
                <w:szCs w:val="20"/>
              </w:rPr>
            </w:pPr>
            <w:r w:rsidRPr="000A0A03">
              <w:rPr>
                <w:rFonts w:ascii="Times New Roman" w:hAnsi="Times New Roman"/>
                <w:sz w:val="20"/>
                <w:szCs w:val="20"/>
              </w:rPr>
              <w:t xml:space="preserve">Hayat Boyu Öğrenme Bölümü </w:t>
            </w:r>
          </w:p>
          <w:p w:rsidR="00813787" w:rsidRPr="000A0A03" w:rsidRDefault="00813787" w:rsidP="008F2A2B">
            <w:pPr>
              <w:pStyle w:val="ListeParagraf"/>
              <w:numPr>
                <w:ilvl w:val="0"/>
                <w:numId w:val="38"/>
              </w:numPr>
              <w:spacing w:after="0" w:line="240" w:lineRule="auto"/>
              <w:ind w:left="175" w:hanging="142"/>
              <w:rPr>
                <w:rFonts w:ascii="Times New Roman" w:hAnsi="Times New Roman"/>
                <w:sz w:val="20"/>
                <w:szCs w:val="20"/>
              </w:rPr>
            </w:pPr>
            <w:r w:rsidRPr="000A0A03">
              <w:rPr>
                <w:rFonts w:ascii="Times New Roman" w:hAnsi="Times New Roman"/>
                <w:sz w:val="20"/>
                <w:szCs w:val="20"/>
              </w:rPr>
              <w:t>Özel Eğitim ve Rehberlik Bölümü</w:t>
            </w:r>
          </w:p>
        </w:tc>
      </w:tr>
      <w:tr w:rsidR="00813787" w:rsidRPr="000A0A03" w:rsidTr="00435FA6">
        <w:trPr>
          <w:trHeight w:val="1380"/>
        </w:trPr>
        <w:tc>
          <w:tcPr>
            <w:tcW w:w="4253" w:type="dxa"/>
            <w:shd w:val="clear" w:color="auto" w:fill="auto"/>
            <w:vAlign w:val="center"/>
          </w:tcPr>
          <w:p w:rsidR="00813787" w:rsidRPr="000A0A03" w:rsidRDefault="00F23C00" w:rsidP="008F2A2B">
            <w:pPr>
              <w:tabs>
                <w:tab w:val="left" w:pos="176"/>
              </w:tabs>
              <w:spacing w:after="0" w:line="240" w:lineRule="auto"/>
              <w:contextualSpacing/>
              <w:rPr>
                <w:rFonts w:ascii="Times New Roman" w:hAnsi="Times New Roman"/>
                <w:sz w:val="20"/>
                <w:szCs w:val="20"/>
              </w:rPr>
            </w:pPr>
            <w:r>
              <w:rPr>
                <w:rFonts w:ascii="Times New Roman" w:hAnsi="Times New Roman"/>
                <w:b/>
                <w:sz w:val="20"/>
                <w:szCs w:val="20"/>
              </w:rPr>
              <w:t>5</w:t>
            </w:r>
            <w:r w:rsidR="00813787" w:rsidRPr="000A0A03">
              <w:rPr>
                <w:rFonts w:ascii="Times New Roman" w:hAnsi="Times New Roman"/>
                <w:b/>
                <w:sz w:val="20"/>
                <w:szCs w:val="20"/>
              </w:rPr>
              <w:t>-</w:t>
            </w:r>
            <w:r w:rsidR="00813787" w:rsidRPr="000A0A03">
              <w:rPr>
                <w:rFonts w:ascii="Times New Roman" w:hAnsi="Times New Roman"/>
                <w:sz w:val="20"/>
                <w:szCs w:val="20"/>
              </w:rPr>
              <w:t>Mesleki ve Teknik Eğitimde yer alan öğrencilerin alanları ile ilgili motivasyonlarını arttırıcı faaliyetler düzenlenecektir.</w:t>
            </w:r>
          </w:p>
        </w:tc>
        <w:tc>
          <w:tcPr>
            <w:tcW w:w="1701" w:type="dxa"/>
            <w:shd w:val="clear" w:color="auto" w:fill="auto"/>
            <w:vAlign w:val="center"/>
          </w:tcPr>
          <w:p w:rsidR="00813787" w:rsidRPr="000A0A03" w:rsidRDefault="00813787" w:rsidP="008F2A2B">
            <w:pPr>
              <w:spacing w:after="0" w:line="240" w:lineRule="auto"/>
              <w:contextualSpacing/>
              <w:jc w:val="center"/>
              <w:rPr>
                <w:rFonts w:ascii="Times New Roman" w:hAnsi="Times New Roman"/>
                <w:sz w:val="20"/>
                <w:szCs w:val="20"/>
              </w:rPr>
            </w:pPr>
            <w:r w:rsidRPr="000A0A03">
              <w:rPr>
                <w:rFonts w:ascii="Times New Roman" w:hAnsi="Times New Roman"/>
                <w:sz w:val="20"/>
                <w:szCs w:val="20"/>
              </w:rPr>
              <w:t>Mesleki ve Teknik Eğitim Bölümü</w:t>
            </w:r>
          </w:p>
        </w:tc>
        <w:tc>
          <w:tcPr>
            <w:tcW w:w="3685" w:type="dxa"/>
            <w:shd w:val="clear" w:color="auto" w:fill="auto"/>
            <w:vAlign w:val="center"/>
          </w:tcPr>
          <w:p w:rsidR="00813787" w:rsidRPr="000A0A03" w:rsidRDefault="00813787" w:rsidP="008F2A2B">
            <w:pPr>
              <w:pStyle w:val="ListeParagraf"/>
              <w:numPr>
                <w:ilvl w:val="0"/>
                <w:numId w:val="39"/>
              </w:numPr>
              <w:spacing w:after="0" w:line="240" w:lineRule="auto"/>
              <w:ind w:left="175" w:hanging="142"/>
              <w:rPr>
                <w:rFonts w:ascii="Times New Roman" w:hAnsi="Times New Roman"/>
                <w:sz w:val="20"/>
                <w:szCs w:val="20"/>
              </w:rPr>
            </w:pPr>
            <w:r w:rsidRPr="000A0A03">
              <w:rPr>
                <w:rFonts w:ascii="Times New Roman" w:hAnsi="Times New Roman"/>
                <w:sz w:val="20"/>
                <w:szCs w:val="20"/>
              </w:rPr>
              <w:t>Hayat Boyu Öğrenme Bölümü</w:t>
            </w:r>
          </w:p>
          <w:p w:rsidR="00813787" w:rsidRPr="000A0A03" w:rsidRDefault="00813787" w:rsidP="008F2A2B">
            <w:pPr>
              <w:pStyle w:val="ListeParagraf"/>
              <w:numPr>
                <w:ilvl w:val="0"/>
                <w:numId w:val="39"/>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39"/>
              </w:numPr>
              <w:spacing w:after="0" w:line="240" w:lineRule="auto"/>
              <w:ind w:left="175" w:hanging="142"/>
              <w:rPr>
                <w:rFonts w:ascii="Times New Roman" w:hAnsi="Times New Roman"/>
                <w:sz w:val="20"/>
                <w:szCs w:val="20"/>
              </w:rPr>
            </w:pPr>
            <w:r w:rsidRPr="000A0A03">
              <w:rPr>
                <w:rFonts w:ascii="Times New Roman" w:hAnsi="Times New Roman"/>
                <w:sz w:val="20"/>
                <w:szCs w:val="20"/>
              </w:rPr>
              <w:t>Özel Eğitim ve Rehberlik Bölümü</w:t>
            </w:r>
          </w:p>
          <w:p w:rsidR="00813787" w:rsidRPr="000A0A03" w:rsidRDefault="00813787" w:rsidP="008F2A2B">
            <w:pPr>
              <w:pStyle w:val="ListeParagraf"/>
              <w:numPr>
                <w:ilvl w:val="0"/>
                <w:numId w:val="39"/>
              </w:numPr>
              <w:spacing w:after="0" w:line="240" w:lineRule="auto"/>
              <w:ind w:left="175" w:hanging="142"/>
              <w:rPr>
                <w:rFonts w:ascii="Times New Roman" w:hAnsi="Times New Roman"/>
                <w:sz w:val="20"/>
                <w:szCs w:val="20"/>
              </w:rPr>
            </w:pPr>
            <w:r w:rsidRPr="000A0A03">
              <w:rPr>
                <w:rFonts w:ascii="Times New Roman" w:hAnsi="Times New Roman"/>
                <w:sz w:val="20"/>
                <w:szCs w:val="20"/>
              </w:rPr>
              <w:t xml:space="preserve">Mesleki ve Teknik </w:t>
            </w:r>
            <w:r w:rsidR="0060155D" w:rsidRPr="000A0A03">
              <w:rPr>
                <w:rFonts w:ascii="Times New Roman" w:hAnsi="Times New Roman"/>
                <w:sz w:val="20"/>
                <w:szCs w:val="20"/>
              </w:rPr>
              <w:t>Eğitim Bölümü</w:t>
            </w:r>
          </w:p>
        </w:tc>
      </w:tr>
      <w:tr w:rsidR="00813787" w:rsidRPr="000A0A03" w:rsidTr="00435FA6">
        <w:tc>
          <w:tcPr>
            <w:tcW w:w="4253" w:type="dxa"/>
            <w:shd w:val="clear" w:color="auto" w:fill="E5DFEC" w:themeFill="accent4" w:themeFillTint="33"/>
          </w:tcPr>
          <w:p w:rsidR="00813787" w:rsidRPr="000A0A03" w:rsidRDefault="00813787" w:rsidP="008F2A2B">
            <w:pPr>
              <w:tabs>
                <w:tab w:val="left" w:pos="176"/>
              </w:tabs>
              <w:spacing w:after="0" w:line="240" w:lineRule="auto"/>
              <w:contextualSpacing/>
              <w:rPr>
                <w:rFonts w:ascii="Times New Roman" w:hAnsi="Times New Roman"/>
                <w:sz w:val="20"/>
                <w:szCs w:val="20"/>
              </w:rPr>
            </w:pPr>
          </w:p>
          <w:p w:rsidR="00813787" w:rsidRPr="000A0A03" w:rsidRDefault="00813787" w:rsidP="008F2A2B">
            <w:pPr>
              <w:tabs>
                <w:tab w:val="left" w:pos="176"/>
              </w:tabs>
              <w:spacing w:after="0" w:line="240" w:lineRule="auto"/>
              <w:contextualSpacing/>
              <w:rPr>
                <w:rFonts w:ascii="Times New Roman" w:hAnsi="Times New Roman"/>
                <w:sz w:val="20"/>
                <w:szCs w:val="20"/>
              </w:rPr>
            </w:pPr>
            <w:r w:rsidRPr="000A0A03">
              <w:rPr>
                <w:rFonts w:ascii="Times New Roman" w:hAnsi="Times New Roman"/>
                <w:b/>
                <w:sz w:val="20"/>
                <w:szCs w:val="20"/>
              </w:rPr>
              <w:t>7-</w:t>
            </w:r>
            <w:r w:rsidRPr="000A0A03">
              <w:rPr>
                <w:rFonts w:ascii="Times New Roman" w:hAnsi="Times New Roman"/>
                <w:sz w:val="20"/>
                <w:szCs w:val="20"/>
              </w:rPr>
              <w:t>Öğrencilerdeki madde bağımlılığına ve teknolojik bağımlılığa karşı mücadele çalışmaları artırılacak.</w:t>
            </w:r>
          </w:p>
        </w:tc>
        <w:tc>
          <w:tcPr>
            <w:tcW w:w="1701" w:type="dxa"/>
            <w:shd w:val="clear" w:color="auto" w:fill="E5DFEC" w:themeFill="accent4" w:themeFillTint="33"/>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Özel Eğitim ve Rehberlik 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40"/>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0"/>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0"/>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0"/>
              </w:numPr>
              <w:spacing w:after="0" w:line="240" w:lineRule="auto"/>
              <w:ind w:left="175" w:hanging="142"/>
              <w:rPr>
                <w:rFonts w:ascii="Times New Roman" w:hAnsi="Times New Roman"/>
                <w:sz w:val="20"/>
                <w:szCs w:val="20"/>
              </w:rPr>
            </w:pPr>
            <w:r w:rsidRPr="000A0A03">
              <w:rPr>
                <w:rFonts w:ascii="Times New Roman" w:hAnsi="Times New Roman"/>
                <w:sz w:val="20"/>
                <w:szCs w:val="20"/>
              </w:rPr>
              <w:t xml:space="preserve">Din Öğretimi Bölümü </w:t>
            </w:r>
          </w:p>
        </w:tc>
      </w:tr>
      <w:tr w:rsidR="00813787" w:rsidRPr="000A0A03" w:rsidTr="00435FA6">
        <w:trPr>
          <w:trHeight w:val="1127"/>
        </w:trPr>
        <w:tc>
          <w:tcPr>
            <w:tcW w:w="4253" w:type="dxa"/>
            <w:shd w:val="clear" w:color="auto" w:fill="auto"/>
            <w:vAlign w:val="center"/>
          </w:tcPr>
          <w:p w:rsidR="00813787" w:rsidRPr="000A0A03" w:rsidRDefault="00813787" w:rsidP="008F2A2B">
            <w:pPr>
              <w:tabs>
                <w:tab w:val="left" w:pos="199"/>
                <w:tab w:val="left" w:pos="318"/>
              </w:tabs>
              <w:spacing w:after="0" w:line="240" w:lineRule="auto"/>
              <w:contextualSpacing/>
              <w:rPr>
                <w:rFonts w:ascii="Times New Roman" w:hAnsi="Times New Roman"/>
                <w:sz w:val="20"/>
                <w:szCs w:val="20"/>
              </w:rPr>
            </w:pPr>
            <w:r w:rsidRPr="000A0A03">
              <w:rPr>
                <w:rFonts w:ascii="Times New Roman" w:hAnsi="Times New Roman"/>
                <w:b/>
                <w:sz w:val="20"/>
                <w:szCs w:val="20"/>
              </w:rPr>
              <w:t>8-</w:t>
            </w:r>
            <w:r w:rsidRPr="000A0A03">
              <w:rPr>
                <w:rFonts w:ascii="Times New Roman" w:hAnsi="Times New Roman"/>
                <w:sz w:val="20"/>
                <w:szCs w:val="20"/>
              </w:rPr>
              <w:t>Örgün ve yaygın eğitim kapsamında; Okul yöneticisi, öğretmen, öğrenci ve velilere öfke kontrolü, akran baskısına karşı koyabilme, çatışma çözebilme, sınav kaygısı vb. eğitimler verilecektir.</w:t>
            </w:r>
          </w:p>
        </w:tc>
        <w:tc>
          <w:tcPr>
            <w:tcW w:w="1701" w:type="dxa"/>
            <w:shd w:val="clear" w:color="auto" w:fill="auto"/>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Özel Eğitim ve Rehberlik Bölümü</w:t>
            </w:r>
          </w:p>
        </w:tc>
        <w:tc>
          <w:tcPr>
            <w:tcW w:w="3685" w:type="dxa"/>
            <w:shd w:val="clear" w:color="auto" w:fill="auto"/>
            <w:vAlign w:val="center"/>
          </w:tcPr>
          <w:p w:rsidR="00813787" w:rsidRPr="000A0A03" w:rsidRDefault="00813787" w:rsidP="008F2A2B">
            <w:pPr>
              <w:pStyle w:val="ListeParagraf"/>
              <w:numPr>
                <w:ilvl w:val="0"/>
                <w:numId w:val="41"/>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1"/>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Hizmetleri</w:t>
            </w:r>
          </w:p>
          <w:p w:rsidR="00813787" w:rsidRPr="000A0A03" w:rsidRDefault="00813787" w:rsidP="008F2A2B">
            <w:pPr>
              <w:pStyle w:val="ListeParagraf"/>
              <w:numPr>
                <w:ilvl w:val="0"/>
                <w:numId w:val="41"/>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1"/>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tc>
      </w:tr>
      <w:tr w:rsidR="00813787" w:rsidRPr="000A0A03" w:rsidTr="00435FA6">
        <w:tc>
          <w:tcPr>
            <w:tcW w:w="4253" w:type="dxa"/>
            <w:shd w:val="clear" w:color="auto" w:fill="E5DFEC" w:themeFill="accent4" w:themeFillTint="33"/>
            <w:vAlign w:val="center"/>
          </w:tcPr>
          <w:p w:rsidR="00813787" w:rsidRPr="000A0A03" w:rsidRDefault="00813787" w:rsidP="008F2A2B">
            <w:pPr>
              <w:tabs>
                <w:tab w:val="left" w:pos="199"/>
                <w:tab w:val="left" w:pos="318"/>
              </w:tabs>
              <w:spacing w:after="0" w:line="240" w:lineRule="auto"/>
              <w:contextualSpacing/>
              <w:rPr>
                <w:rFonts w:ascii="Times New Roman" w:hAnsi="Times New Roman"/>
                <w:sz w:val="20"/>
                <w:szCs w:val="20"/>
              </w:rPr>
            </w:pPr>
            <w:r w:rsidRPr="000A0A03">
              <w:rPr>
                <w:rFonts w:ascii="Times New Roman" w:hAnsi="Times New Roman"/>
                <w:b/>
                <w:sz w:val="20"/>
                <w:szCs w:val="20"/>
              </w:rPr>
              <w:t>9-</w:t>
            </w:r>
            <w:r w:rsidRPr="000A0A03">
              <w:rPr>
                <w:rFonts w:ascii="Times New Roman" w:hAnsi="Times New Roman"/>
                <w:sz w:val="20"/>
                <w:szCs w:val="20"/>
              </w:rPr>
              <w:t xml:space="preserve">Okul sağlığı ve sağlığa uygunluk konularında öğrencilerin, velilerin ve okul personelinin bilinçlendirilmesine yönelik faaliyetler yapılacaktır. </w:t>
            </w:r>
          </w:p>
        </w:tc>
        <w:tc>
          <w:tcPr>
            <w:tcW w:w="1701" w:type="dxa"/>
            <w:shd w:val="clear" w:color="auto" w:fill="E5DFEC" w:themeFill="accent4" w:themeFillTint="33"/>
            <w:vAlign w:val="center"/>
          </w:tcPr>
          <w:p w:rsidR="00813787" w:rsidRPr="000A0A03" w:rsidRDefault="00813787" w:rsidP="008F2A2B">
            <w:pPr>
              <w:spacing w:after="0" w:line="240" w:lineRule="auto"/>
              <w:contextualSpacing/>
              <w:jc w:val="center"/>
              <w:rPr>
                <w:rFonts w:ascii="Times New Roman" w:hAnsi="Times New Roman"/>
                <w:sz w:val="20"/>
                <w:szCs w:val="20"/>
              </w:rPr>
            </w:pPr>
            <w:r w:rsidRPr="000A0A03">
              <w:rPr>
                <w:rFonts w:ascii="Times New Roman" w:hAnsi="Times New Roman"/>
                <w:sz w:val="20"/>
                <w:szCs w:val="20"/>
              </w:rPr>
              <w:t>Temel Eğitim 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Hayat Boyu Öğrenme Bölümü.</w:t>
            </w:r>
          </w:p>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Özel Eğitim ve Rehberlik Bölümü</w:t>
            </w:r>
          </w:p>
          <w:p w:rsidR="00813787" w:rsidRPr="000A0A03" w:rsidRDefault="00813787" w:rsidP="008F2A2B">
            <w:pPr>
              <w:pStyle w:val="ListeParagraf"/>
              <w:numPr>
                <w:ilvl w:val="0"/>
                <w:numId w:val="42"/>
              </w:numPr>
              <w:spacing w:after="0" w:line="240" w:lineRule="auto"/>
              <w:ind w:left="175" w:hanging="142"/>
              <w:rPr>
                <w:rFonts w:ascii="Times New Roman" w:hAnsi="Times New Roman"/>
                <w:sz w:val="20"/>
                <w:szCs w:val="20"/>
              </w:rPr>
            </w:pPr>
            <w:r w:rsidRPr="000A0A03">
              <w:rPr>
                <w:rFonts w:ascii="Times New Roman" w:hAnsi="Times New Roman"/>
                <w:sz w:val="20"/>
                <w:szCs w:val="20"/>
              </w:rPr>
              <w:t>Özel Öğretim Bölümü</w:t>
            </w:r>
          </w:p>
        </w:tc>
      </w:tr>
      <w:tr w:rsidR="00813787" w:rsidRPr="000A0A03" w:rsidTr="00435FA6">
        <w:tc>
          <w:tcPr>
            <w:tcW w:w="4253" w:type="dxa"/>
            <w:shd w:val="clear" w:color="auto" w:fill="auto"/>
            <w:vAlign w:val="center"/>
          </w:tcPr>
          <w:p w:rsidR="00813787" w:rsidRPr="000A0A03" w:rsidRDefault="00813787" w:rsidP="008F2A2B">
            <w:pPr>
              <w:tabs>
                <w:tab w:val="left" w:pos="341"/>
              </w:tabs>
              <w:spacing w:after="0" w:line="240" w:lineRule="auto"/>
              <w:contextualSpacing/>
              <w:rPr>
                <w:rFonts w:ascii="Times New Roman" w:hAnsi="Times New Roman"/>
                <w:sz w:val="20"/>
                <w:szCs w:val="20"/>
              </w:rPr>
            </w:pPr>
            <w:r w:rsidRPr="000A0A03">
              <w:rPr>
                <w:rFonts w:ascii="Times New Roman" w:hAnsi="Times New Roman"/>
                <w:b/>
                <w:sz w:val="20"/>
                <w:szCs w:val="20"/>
              </w:rPr>
              <w:t>10-</w:t>
            </w:r>
            <w:r w:rsidRPr="000A0A03">
              <w:rPr>
                <w:rFonts w:ascii="Times New Roman" w:hAnsi="Times New Roman"/>
                <w:sz w:val="20"/>
                <w:szCs w:val="20"/>
              </w:rPr>
              <w:t>FATİH Projesi ile örgün ve yaygın eğitim kurumlarında yönetici, öğretmen ve öğrencilerin bilişim teknolojileri becerileri geliştirilecektir.</w:t>
            </w:r>
          </w:p>
        </w:tc>
        <w:tc>
          <w:tcPr>
            <w:tcW w:w="1701" w:type="dxa"/>
            <w:shd w:val="clear" w:color="auto" w:fill="auto"/>
            <w:vAlign w:val="center"/>
          </w:tcPr>
          <w:p w:rsidR="00813787" w:rsidRPr="000A0A03" w:rsidRDefault="00813787" w:rsidP="008F2A2B">
            <w:pPr>
              <w:spacing w:after="0" w:line="240" w:lineRule="auto"/>
              <w:contextualSpacing/>
              <w:jc w:val="center"/>
              <w:rPr>
                <w:rFonts w:ascii="Times New Roman" w:hAnsi="Times New Roman"/>
                <w:sz w:val="20"/>
                <w:szCs w:val="20"/>
              </w:rPr>
            </w:pPr>
            <w:r w:rsidRPr="000A0A03">
              <w:rPr>
                <w:rFonts w:ascii="Times New Roman" w:hAnsi="Times New Roman"/>
                <w:sz w:val="20"/>
                <w:szCs w:val="20"/>
              </w:rPr>
              <w:t>Bilgi İşlem ve Eğitim Teknolojileri Bölümü</w:t>
            </w:r>
          </w:p>
        </w:tc>
        <w:tc>
          <w:tcPr>
            <w:tcW w:w="3685" w:type="dxa"/>
            <w:shd w:val="clear" w:color="auto" w:fill="auto"/>
            <w:vAlign w:val="center"/>
          </w:tcPr>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Hayat Boyu Öğrenme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Özel Eğitim ve Rehberlik Bölümü</w:t>
            </w:r>
          </w:p>
          <w:p w:rsidR="00813787" w:rsidRPr="000A0A03" w:rsidRDefault="00813787" w:rsidP="008F2A2B">
            <w:pPr>
              <w:pStyle w:val="ListeParagraf"/>
              <w:numPr>
                <w:ilvl w:val="0"/>
                <w:numId w:val="43"/>
              </w:numPr>
              <w:spacing w:after="0" w:line="240" w:lineRule="auto"/>
              <w:ind w:left="175" w:hanging="142"/>
              <w:rPr>
                <w:rFonts w:ascii="Times New Roman" w:hAnsi="Times New Roman"/>
                <w:sz w:val="20"/>
                <w:szCs w:val="20"/>
              </w:rPr>
            </w:pPr>
            <w:r w:rsidRPr="000A0A03">
              <w:rPr>
                <w:rFonts w:ascii="Times New Roman" w:hAnsi="Times New Roman"/>
                <w:sz w:val="20"/>
                <w:szCs w:val="20"/>
              </w:rPr>
              <w:t>Özel Öğretim Bölümü</w:t>
            </w:r>
          </w:p>
        </w:tc>
      </w:tr>
      <w:tr w:rsidR="00813787" w:rsidRPr="000A0A03" w:rsidTr="00435FA6">
        <w:tc>
          <w:tcPr>
            <w:tcW w:w="4253" w:type="dxa"/>
            <w:shd w:val="clear" w:color="auto" w:fill="E5DFEC" w:themeFill="accent4" w:themeFillTint="33"/>
            <w:vAlign w:val="center"/>
          </w:tcPr>
          <w:p w:rsidR="00813787" w:rsidRPr="000A0A03" w:rsidRDefault="00813787" w:rsidP="008F2A2B">
            <w:pPr>
              <w:tabs>
                <w:tab w:val="left" w:pos="318"/>
              </w:tabs>
              <w:spacing w:after="0" w:line="240" w:lineRule="auto"/>
              <w:rPr>
                <w:rFonts w:ascii="Times New Roman" w:hAnsi="Times New Roman"/>
                <w:sz w:val="20"/>
                <w:szCs w:val="20"/>
              </w:rPr>
            </w:pPr>
            <w:r w:rsidRPr="000A0A03">
              <w:rPr>
                <w:rFonts w:ascii="Times New Roman" w:hAnsi="Times New Roman"/>
                <w:b/>
                <w:sz w:val="20"/>
                <w:szCs w:val="20"/>
              </w:rPr>
              <w:t>11-</w:t>
            </w:r>
            <w:r w:rsidRPr="000A0A03">
              <w:rPr>
                <w:rFonts w:ascii="Times New Roman" w:hAnsi="Times New Roman"/>
                <w:sz w:val="20"/>
                <w:szCs w:val="20"/>
              </w:rPr>
              <w:t xml:space="preserve">Merkezi sınav sonuçlarının okul düzeyinde analizleri yapılacaktır. </w:t>
            </w:r>
          </w:p>
        </w:tc>
        <w:tc>
          <w:tcPr>
            <w:tcW w:w="1701" w:type="dxa"/>
            <w:shd w:val="clear" w:color="auto" w:fill="E5DFEC" w:themeFill="accent4" w:themeFillTint="33"/>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Strateji Geliştirme 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45"/>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5"/>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5"/>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5"/>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tc>
      </w:tr>
      <w:tr w:rsidR="00813787" w:rsidRPr="000A0A03" w:rsidTr="00435FA6">
        <w:tc>
          <w:tcPr>
            <w:tcW w:w="4253" w:type="dxa"/>
            <w:shd w:val="clear" w:color="auto" w:fill="auto"/>
            <w:vAlign w:val="center"/>
          </w:tcPr>
          <w:p w:rsidR="00813787" w:rsidRPr="000A0A03" w:rsidRDefault="00813787" w:rsidP="008F2A2B">
            <w:pPr>
              <w:tabs>
                <w:tab w:val="left" w:pos="318"/>
              </w:tabs>
              <w:spacing w:after="0" w:line="240" w:lineRule="auto"/>
              <w:contextualSpacing/>
              <w:rPr>
                <w:rFonts w:ascii="Times New Roman" w:hAnsi="Times New Roman"/>
                <w:sz w:val="20"/>
                <w:szCs w:val="20"/>
              </w:rPr>
            </w:pPr>
            <w:r w:rsidRPr="000A0A03">
              <w:rPr>
                <w:rFonts w:ascii="Times New Roman" w:hAnsi="Times New Roman"/>
                <w:b/>
                <w:sz w:val="20"/>
                <w:szCs w:val="20"/>
              </w:rPr>
              <w:t>12-</w:t>
            </w:r>
            <w:r w:rsidRPr="000A0A03">
              <w:rPr>
                <w:rFonts w:ascii="Times New Roman" w:hAnsi="Times New Roman"/>
                <w:sz w:val="20"/>
                <w:szCs w:val="20"/>
              </w:rPr>
              <w:t>Eğitsel, kişisel ve meslekî rehberlik faaliyetlerinin yürütülmesinde diğer kurumların beşeri ve fiziki kaynaklarının kullanılabilmesi amacıyla işbirliğine gidilecektir.</w:t>
            </w:r>
          </w:p>
        </w:tc>
        <w:tc>
          <w:tcPr>
            <w:tcW w:w="1701" w:type="dxa"/>
            <w:shd w:val="clear" w:color="auto" w:fill="auto"/>
            <w:vAlign w:val="center"/>
          </w:tcPr>
          <w:p w:rsidR="00813787" w:rsidRPr="000A0A03" w:rsidRDefault="00813787" w:rsidP="008F2A2B">
            <w:pPr>
              <w:spacing w:after="0" w:line="240" w:lineRule="auto"/>
              <w:contextualSpacing/>
              <w:jc w:val="center"/>
              <w:rPr>
                <w:rFonts w:ascii="Times New Roman" w:hAnsi="Times New Roman"/>
                <w:sz w:val="20"/>
                <w:szCs w:val="20"/>
              </w:rPr>
            </w:pPr>
            <w:r w:rsidRPr="000A0A03">
              <w:rPr>
                <w:rFonts w:ascii="Times New Roman" w:hAnsi="Times New Roman"/>
                <w:sz w:val="20"/>
                <w:szCs w:val="20"/>
              </w:rPr>
              <w:t>Özel Eğitim ve Rehberlik Bölümü</w:t>
            </w:r>
          </w:p>
          <w:p w:rsidR="00813787" w:rsidRPr="000A0A03" w:rsidRDefault="00813787" w:rsidP="008F2A2B">
            <w:pPr>
              <w:spacing w:after="0" w:line="240" w:lineRule="auto"/>
              <w:contextualSpacing/>
              <w:jc w:val="center"/>
              <w:rPr>
                <w:rFonts w:ascii="Times New Roman" w:hAnsi="Times New Roman"/>
                <w:sz w:val="20"/>
                <w:szCs w:val="20"/>
              </w:rPr>
            </w:pPr>
          </w:p>
        </w:tc>
        <w:tc>
          <w:tcPr>
            <w:tcW w:w="3685" w:type="dxa"/>
            <w:shd w:val="clear" w:color="auto" w:fill="auto"/>
            <w:vAlign w:val="center"/>
          </w:tcPr>
          <w:p w:rsidR="00813787" w:rsidRPr="000A0A03" w:rsidRDefault="00813787" w:rsidP="008F2A2B">
            <w:pPr>
              <w:pStyle w:val="ListeParagraf"/>
              <w:numPr>
                <w:ilvl w:val="0"/>
                <w:numId w:val="44"/>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4"/>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4"/>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4"/>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44"/>
              </w:numPr>
              <w:spacing w:after="0" w:line="240" w:lineRule="auto"/>
              <w:ind w:left="175" w:hanging="142"/>
              <w:rPr>
                <w:rFonts w:ascii="Times New Roman" w:hAnsi="Times New Roman"/>
                <w:sz w:val="20"/>
                <w:szCs w:val="20"/>
              </w:rPr>
            </w:pPr>
            <w:r w:rsidRPr="000A0A03">
              <w:rPr>
                <w:rFonts w:ascii="Times New Roman" w:hAnsi="Times New Roman"/>
                <w:sz w:val="20"/>
                <w:szCs w:val="20"/>
              </w:rPr>
              <w:t>Hayat Boyu Öğrenme Bölümü</w:t>
            </w:r>
          </w:p>
        </w:tc>
      </w:tr>
      <w:tr w:rsidR="00813787" w:rsidRPr="000A0A03" w:rsidTr="00435FA6">
        <w:tc>
          <w:tcPr>
            <w:tcW w:w="4253" w:type="dxa"/>
            <w:shd w:val="clear" w:color="auto" w:fill="E5DFEC" w:themeFill="accent4" w:themeFillTint="33"/>
            <w:vAlign w:val="center"/>
          </w:tcPr>
          <w:p w:rsidR="00813787" w:rsidRPr="000A0A03" w:rsidRDefault="00813787" w:rsidP="008F2A2B">
            <w:pPr>
              <w:spacing w:after="0" w:line="240" w:lineRule="auto"/>
              <w:contextualSpacing/>
              <w:rPr>
                <w:rFonts w:ascii="Times New Roman" w:hAnsi="Times New Roman"/>
                <w:bCs/>
                <w:sz w:val="20"/>
                <w:szCs w:val="20"/>
              </w:rPr>
            </w:pPr>
            <w:r w:rsidRPr="000A0A03">
              <w:rPr>
                <w:rFonts w:ascii="Times New Roman" w:hAnsi="Times New Roman"/>
                <w:b/>
                <w:bCs/>
                <w:sz w:val="20"/>
                <w:szCs w:val="20"/>
              </w:rPr>
              <w:t>14-</w:t>
            </w:r>
            <w:r w:rsidRPr="000A0A03">
              <w:rPr>
                <w:rFonts w:ascii="Times New Roman" w:hAnsi="Times New Roman"/>
                <w:bCs/>
                <w:sz w:val="20"/>
                <w:szCs w:val="20"/>
              </w:rPr>
              <w:t>Bilinçli internet kullanımı konusunda öğrencilere ve ebeveynlere yönelik çalışmalar yapılacaktır.</w:t>
            </w:r>
          </w:p>
        </w:tc>
        <w:tc>
          <w:tcPr>
            <w:tcW w:w="1701" w:type="dxa"/>
            <w:shd w:val="clear" w:color="auto" w:fill="E5DFEC" w:themeFill="accent4" w:themeFillTint="33"/>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Bilgi İşlem ve Eğitim</w:t>
            </w:r>
          </w:p>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Teknolojileri Bölümü</w:t>
            </w:r>
          </w:p>
        </w:tc>
        <w:tc>
          <w:tcPr>
            <w:tcW w:w="3685" w:type="dxa"/>
            <w:shd w:val="clear" w:color="auto" w:fill="E5DFEC" w:themeFill="accent4" w:themeFillTint="33"/>
            <w:vAlign w:val="center"/>
          </w:tcPr>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Mesleki ve Teknik Eğitim Bölümü</w:t>
            </w:r>
          </w:p>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 xml:space="preserve">Özel Eğitim ve Rehberlik Bölümü </w:t>
            </w:r>
          </w:p>
          <w:p w:rsidR="00813787" w:rsidRPr="000A0A03" w:rsidRDefault="00813787" w:rsidP="008F2A2B">
            <w:pPr>
              <w:pStyle w:val="ListeParagraf"/>
              <w:numPr>
                <w:ilvl w:val="0"/>
                <w:numId w:val="46"/>
              </w:numPr>
              <w:spacing w:after="0" w:line="240" w:lineRule="auto"/>
              <w:ind w:left="175" w:hanging="142"/>
              <w:rPr>
                <w:rFonts w:ascii="Times New Roman" w:hAnsi="Times New Roman"/>
                <w:sz w:val="20"/>
                <w:szCs w:val="20"/>
              </w:rPr>
            </w:pPr>
            <w:r w:rsidRPr="000A0A03">
              <w:rPr>
                <w:rFonts w:ascii="Times New Roman" w:hAnsi="Times New Roman"/>
                <w:sz w:val="20"/>
                <w:szCs w:val="20"/>
              </w:rPr>
              <w:t>Hayat Boyu Öğrenme Bölümü</w:t>
            </w:r>
          </w:p>
        </w:tc>
      </w:tr>
      <w:tr w:rsidR="00813787" w:rsidRPr="000A0A03" w:rsidTr="00435FA6">
        <w:tc>
          <w:tcPr>
            <w:tcW w:w="4253" w:type="dxa"/>
            <w:shd w:val="clear" w:color="auto" w:fill="auto"/>
            <w:vAlign w:val="center"/>
          </w:tcPr>
          <w:p w:rsidR="00813787" w:rsidRPr="000A0A03" w:rsidRDefault="00813787" w:rsidP="008F2A2B">
            <w:pPr>
              <w:spacing w:after="0" w:line="240" w:lineRule="auto"/>
              <w:contextualSpacing/>
              <w:rPr>
                <w:rFonts w:ascii="Times New Roman" w:hAnsi="Times New Roman"/>
                <w:bCs/>
                <w:sz w:val="20"/>
                <w:szCs w:val="20"/>
              </w:rPr>
            </w:pPr>
            <w:r w:rsidRPr="000A0A03">
              <w:rPr>
                <w:rFonts w:ascii="Times New Roman" w:hAnsi="Times New Roman"/>
                <w:b/>
                <w:bCs/>
                <w:sz w:val="20"/>
                <w:szCs w:val="20"/>
              </w:rPr>
              <w:t>15-</w:t>
            </w:r>
            <w:r w:rsidRPr="000A0A03">
              <w:rPr>
                <w:rFonts w:ascii="Times New Roman" w:hAnsi="Times New Roman"/>
                <w:bCs/>
                <w:sz w:val="20"/>
                <w:szCs w:val="20"/>
              </w:rPr>
              <w:t>Arkadaş gruplarının olumsuz etkilerini azaltmak için sosyal, sportif ve kültürel faaliyetler arttırılacaktır.</w:t>
            </w:r>
          </w:p>
        </w:tc>
        <w:tc>
          <w:tcPr>
            <w:tcW w:w="1701" w:type="dxa"/>
            <w:shd w:val="clear" w:color="auto" w:fill="auto"/>
            <w:vAlign w:val="center"/>
          </w:tcPr>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Mesleki ve Teknik Eğitim</w:t>
            </w:r>
          </w:p>
          <w:p w:rsidR="00813787" w:rsidRPr="000A0A03" w:rsidRDefault="00813787" w:rsidP="008F2A2B">
            <w:pPr>
              <w:spacing w:after="0" w:line="240" w:lineRule="auto"/>
              <w:jc w:val="center"/>
              <w:rPr>
                <w:rFonts w:ascii="Times New Roman" w:hAnsi="Times New Roman"/>
                <w:sz w:val="20"/>
                <w:szCs w:val="20"/>
              </w:rPr>
            </w:pPr>
            <w:r w:rsidRPr="000A0A03">
              <w:rPr>
                <w:rFonts w:ascii="Times New Roman" w:hAnsi="Times New Roman"/>
                <w:sz w:val="20"/>
                <w:szCs w:val="20"/>
              </w:rPr>
              <w:t>Bölümü</w:t>
            </w:r>
          </w:p>
        </w:tc>
        <w:tc>
          <w:tcPr>
            <w:tcW w:w="3685" w:type="dxa"/>
            <w:shd w:val="clear" w:color="auto" w:fill="auto"/>
            <w:vAlign w:val="center"/>
          </w:tcPr>
          <w:p w:rsidR="00813787" w:rsidRPr="000A0A03" w:rsidRDefault="00813787" w:rsidP="008F2A2B">
            <w:pPr>
              <w:pStyle w:val="ListeParagraf"/>
              <w:numPr>
                <w:ilvl w:val="0"/>
                <w:numId w:val="47"/>
              </w:numPr>
              <w:spacing w:after="0" w:line="240" w:lineRule="auto"/>
              <w:ind w:left="175" w:hanging="142"/>
              <w:rPr>
                <w:rFonts w:ascii="Times New Roman" w:hAnsi="Times New Roman"/>
                <w:sz w:val="20"/>
                <w:szCs w:val="20"/>
              </w:rPr>
            </w:pPr>
            <w:r w:rsidRPr="000A0A03">
              <w:rPr>
                <w:rFonts w:ascii="Times New Roman" w:hAnsi="Times New Roman"/>
                <w:sz w:val="20"/>
                <w:szCs w:val="20"/>
              </w:rPr>
              <w:t>Temel Eğitim Bölümü</w:t>
            </w:r>
          </w:p>
          <w:p w:rsidR="00813787" w:rsidRPr="000A0A03" w:rsidRDefault="00813787" w:rsidP="008F2A2B">
            <w:pPr>
              <w:pStyle w:val="ListeParagraf"/>
              <w:numPr>
                <w:ilvl w:val="0"/>
                <w:numId w:val="47"/>
              </w:numPr>
              <w:spacing w:after="0" w:line="240" w:lineRule="auto"/>
              <w:ind w:left="175" w:hanging="142"/>
              <w:rPr>
                <w:rFonts w:ascii="Times New Roman" w:hAnsi="Times New Roman"/>
                <w:sz w:val="20"/>
                <w:szCs w:val="20"/>
              </w:rPr>
            </w:pPr>
            <w:r w:rsidRPr="000A0A03">
              <w:rPr>
                <w:rFonts w:ascii="Times New Roman" w:hAnsi="Times New Roman"/>
                <w:sz w:val="20"/>
                <w:szCs w:val="20"/>
              </w:rPr>
              <w:t>Ortaöğretim Bölümü</w:t>
            </w:r>
          </w:p>
          <w:p w:rsidR="00813787" w:rsidRPr="000A0A03" w:rsidRDefault="00813787" w:rsidP="008F2A2B">
            <w:pPr>
              <w:pStyle w:val="ListeParagraf"/>
              <w:numPr>
                <w:ilvl w:val="0"/>
                <w:numId w:val="47"/>
              </w:numPr>
              <w:spacing w:after="0" w:line="240" w:lineRule="auto"/>
              <w:ind w:left="175" w:hanging="142"/>
              <w:rPr>
                <w:rFonts w:ascii="Times New Roman" w:hAnsi="Times New Roman"/>
                <w:sz w:val="20"/>
                <w:szCs w:val="20"/>
              </w:rPr>
            </w:pPr>
            <w:r w:rsidRPr="000A0A03">
              <w:rPr>
                <w:rFonts w:ascii="Times New Roman" w:hAnsi="Times New Roman"/>
                <w:sz w:val="20"/>
                <w:szCs w:val="20"/>
              </w:rPr>
              <w:t>Din Öğretimi Bölümü</w:t>
            </w:r>
          </w:p>
          <w:p w:rsidR="00813787" w:rsidRPr="000A0A03" w:rsidRDefault="00813787" w:rsidP="008F2A2B">
            <w:pPr>
              <w:pStyle w:val="ListeParagraf"/>
              <w:numPr>
                <w:ilvl w:val="0"/>
                <w:numId w:val="47"/>
              </w:numPr>
              <w:spacing w:after="0" w:line="240" w:lineRule="auto"/>
              <w:ind w:left="175" w:hanging="142"/>
              <w:rPr>
                <w:rFonts w:ascii="Times New Roman" w:hAnsi="Times New Roman"/>
                <w:sz w:val="20"/>
                <w:szCs w:val="20"/>
              </w:rPr>
            </w:pPr>
            <w:r w:rsidRPr="000A0A03">
              <w:rPr>
                <w:rFonts w:ascii="Times New Roman" w:hAnsi="Times New Roman"/>
                <w:sz w:val="20"/>
                <w:szCs w:val="20"/>
              </w:rPr>
              <w:t xml:space="preserve">Özel Eğitim ve Rehberlik Bölümü </w:t>
            </w:r>
          </w:p>
        </w:tc>
      </w:tr>
    </w:tbl>
    <w:p w:rsidR="00813787" w:rsidRPr="008F159D" w:rsidRDefault="00813787" w:rsidP="00813787">
      <w:pPr>
        <w:pStyle w:val="Balk1"/>
        <w:spacing w:before="0" w:after="0" w:line="360" w:lineRule="auto"/>
        <w:rPr>
          <w:sz w:val="24"/>
          <w:szCs w:val="24"/>
        </w:rPr>
      </w:pP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sz w:val="24"/>
          <w:szCs w:val="24"/>
        </w:rPr>
        <w:t xml:space="preserve">Stratejik Hedef 2.2: </w:t>
      </w:r>
      <w:r w:rsidRPr="008F159D">
        <w:rPr>
          <w:rFonts w:ascii="Times New Roman" w:hAnsi="Times New Roman"/>
          <w:sz w:val="24"/>
          <w:szCs w:val="24"/>
        </w:rPr>
        <w:t>İlçemizdeki işgücü piyasasıyla işbirliği yaparak hayat boyu öğrenme perspektifinden hareketle, bireylerin mesleki gelişim süreçlerini destekleyerek, işgücü piyasasının talep ettiği beceriler ile uyumlu bireyler yetiştirmek ve istihdam edilebilirliklerini artırmak.</w:t>
      </w:r>
    </w:p>
    <w:p w:rsidR="00813787" w:rsidRPr="008F159D" w:rsidRDefault="00813787" w:rsidP="00813787">
      <w:pPr>
        <w:spacing w:after="0" w:line="360" w:lineRule="auto"/>
        <w:ind w:right="424" w:firstLine="708"/>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sz w:val="24"/>
          <w:szCs w:val="24"/>
        </w:rPr>
        <w:t>Bilgi teknolojilerinin hızla değiştiği günümüzde, üretim yöntemleri ile iş hayatındaki gelişmelere paralel olarak dinamik bir yapı sergileyen iş gücü piyasasının taleplerine uygun bilgi, beceri, tutum ve davranışa sahip bireylerin yetişmesine imkân sağlayan bir eğitim sisteminin varlığına duyulan ihtiyaç da giderek artmaktadır. İlimizin sosyal ve ekonomik alanda kalkınması için, bireylerde yeni beceriler edinilmesi, önceden öğrenmelerin geliştirilmesi, yaratıcılığın, yenilikçiliğin ve girişimciliğin desteklenmesi; meslekler arası geçişin sağlanması ve yeni mesleğe uyum sağlama yeteneğinin kazandırılması önem arz etmektedir. Bu kapsamda işgücü piyasasının talep ettiği beceriler ile uyumlu ve hayat boyu öğrenmeyi yaşam tarzı haline getirmiş bireyler yetiştirerek, istihdam edilebilirliği arttırmak hedeflenmiştir.</w:t>
      </w:r>
    </w:p>
    <w:p w:rsidR="00813787" w:rsidRPr="008F159D" w:rsidRDefault="00813787" w:rsidP="00813787">
      <w:pPr>
        <w:tabs>
          <w:tab w:val="left" w:pos="709"/>
        </w:tabs>
        <w:spacing w:after="0" w:line="360" w:lineRule="auto"/>
        <w:jc w:val="both"/>
        <w:rPr>
          <w:rFonts w:ascii="Times New Roman" w:hAnsi="Times New Roman"/>
          <w:sz w:val="24"/>
          <w:szCs w:val="24"/>
        </w:rPr>
      </w:pPr>
      <w:r w:rsidRPr="008F159D">
        <w:rPr>
          <w:rFonts w:ascii="Times New Roman" w:hAnsi="Times New Roman"/>
          <w:b/>
          <w:sz w:val="24"/>
          <w:szCs w:val="24"/>
        </w:rPr>
        <w:tab/>
      </w:r>
      <w:r w:rsidRPr="008F159D">
        <w:rPr>
          <w:rFonts w:ascii="Times New Roman" w:hAnsi="Times New Roman"/>
          <w:sz w:val="24"/>
          <w:szCs w:val="24"/>
        </w:rPr>
        <w:t xml:space="preserve">İlçemiz meslek liselerine kayıt yaptıran mevcut öğrenci sayısının toplam öğrenci sayısına oranına bakıldığında 2012-2013 eğitim öğretim yılında % 41,90 iken 2013-2014’te </w:t>
      </w:r>
      <w:r w:rsidR="00780939">
        <w:rPr>
          <w:rFonts w:ascii="Times New Roman" w:hAnsi="Times New Roman"/>
          <w:sz w:val="24"/>
          <w:szCs w:val="24"/>
        </w:rPr>
        <w:t>% 48,56’ya yükselmiştir.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MTE öğrencilerimizin staj ve mezuniyet sonrası </w:t>
      </w:r>
      <w:r w:rsidR="00313DC6" w:rsidRPr="008F159D">
        <w:rPr>
          <w:rFonts w:ascii="Times New Roman" w:hAnsi="Times New Roman"/>
          <w:sz w:val="24"/>
          <w:szCs w:val="24"/>
        </w:rPr>
        <w:t>istihdam edilmeleri</w:t>
      </w:r>
      <w:r w:rsidRPr="008F159D">
        <w:rPr>
          <w:rFonts w:ascii="Times New Roman" w:hAnsi="Times New Roman"/>
          <w:sz w:val="24"/>
          <w:szCs w:val="24"/>
        </w:rPr>
        <w:t xml:space="preserve"> hususunda İlçe Milli Eğitim Müdürlüğünde ve MTE kurumlarımızda projelerimiz ve yönlendirme etkinliklerimiz devam etmektedir.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Bireylerin istihdam edilebilirliğini etkileyen faktörlerden biri de işverenlerin, çalışanlarının aldıkları eğitim ve öğretimler sonucunda elde ettikleri mesleki becerilerden memnun </w:t>
      </w:r>
      <w:r w:rsidR="00313DC6" w:rsidRPr="008F159D">
        <w:rPr>
          <w:rFonts w:ascii="Times New Roman" w:hAnsi="Times New Roman"/>
          <w:sz w:val="24"/>
          <w:szCs w:val="24"/>
        </w:rPr>
        <w:t>olma düzeyidir</w:t>
      </w:r>
      <w:r w:rsidRPr="008F159D">
        <w:rPr>
          <w:rFonts w:ascii="Times New Roman" w:hAnsi="Times New Roman"/>
          <w:sz w:val="24"/>
          <w:szCs w:val="24"/>
        </w:rPr>
        <w:t>. Bu bağlamda ilçemiz MTE kurumlarımızın öz değerlendirme çalışmalarında işveren memnuniyeti anketleri uygulanmaya devam edecektir.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İlçemiz kapsamında kalite sertifikasını </w:t>
      </w:r>
      <w:r w:rsidR="00313DC6" w:rsidRPr="008F159D">
        <w:rPr>
          <w:rFonts w:ascii="Times New Roman" w:hAnsi="Times New Roman"/>
          <w:sz w:val="24"/>
          <w:szCs w:val="24"/>
        </w:rPr>
        <w:t>alan tek</w:t>
      </w:r>
      <w:r w:rsidRPr="008F159D">
        <w:rPr>
          <w:rFonts w:ascii="Times New Roman" w:hAnsi="Times New Roman"/>
          <w:sz w:val="24"/>
          <w:szCs w:val="24"/>
        </w:rPr>
        <w:t xml:space="preserve"> okulumuz Maden İlköğretim Kurumudur. Gelecek planlama döneminde diğer kurumlarımızın da başvurusunun gerçekleşmesi için okul ve kurum işbirliğine gidilecektir.</w:t>
      </w:r>
    </w:p>
    <w:p w:rsidR="00813787"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sz w:val="24"/>
          <w:szCs w:val="24"/>
        </w:rPr>
        <w:t xml:space="preserve">İlçemiz genelinde yaygın eğitim kurumlarında genel kurslar kapsamında 2012-2013 eğitim öğretim yılında 248 kurs açılmıştır. Açılan kurslara 4702 kursiyer katılmış olup, 4426 kişi sertifika almaya hak kazanmıştır. 2013- 2014 eğitim öğretim yılında aynı kapsamda 344 kurs açılmış olup 5745 kişi katılmış ve 5503 kişi sertifika almaya hak kazanmıştır. Bunun yanında yaygın eğitim kurumlarında genel kurslar, meslekî ve teknik kurslar ile okuma yazma kursları olmak üzere 2012-2013 eğitim öğretim yılında toplam 4702 kişi yararlanmıştır. 2013- 2014 eğitim öğretim yılında ise bu kurslardan </w:t>
      </w:r>
      <w:r w:rsidRPr="008F159D">
        <w:rPr>
          <w:rFonts w:ascii="Times New Roman" w:hAnsi="Times New Roman"/>
          <w:bCs/>
          <w:sz w:val="24"/>
          <w:szCs w:val="24"/>
        </w:rPr>
        <w:t xml:space="preserve">5503 </w:t>
      </w:r>
      <w:r w:rsidRPr="008F159D">
        <w:rPr>
          <w:rFonts w:ascii="Times New Roman" w:hAnsi="Times New Roman"/>
          <w:sz w:val="24"/>
          <w:szCs w:val="24"/>
        </w:rPr>
        <w:t xml:space="preserve">kişi yararlanmıştır. </w:t>
      </w:r>
    </w:p>
    <w:p w:rsidR="00813787" w:rsidRPr="008F159D" w:rsidRDefault="00813787" w:rsidP="00813787">
      <w:pPr>
        <w:spacing w:after="0" w:line="360" w:lineRule="auto"/>
        <w:ind w:firstLine="708"/>
        <w:jc w:val="both"/>
        <w:rPr>
          <w:rFonts w:ascii="Times New Roman" w:hAnsi="Times New Roman"/>
          <w:sz w:val="24"/>
          <w:szCs w:val="24"/>
        </w:rPr>
      </w:pPr>
    </w:p>
    <w:p w:rsidR="00813787" w:rsidRPr="000A0A03"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lastRenderedPageBreak/>
        <w:t>Tablo 14</w:t>
      </w:r>
      <w:r w:rsidR="00813787" w:rsidRPr="000A0A03">
        <w:rPr>
          <w:rFonts w:ascii="Times New Roman" w:hAnsi="Times New Roman"/>
          <w:b/>
          <w:sz w:val="24"/>
          <w:szCs w:val="24"/>
        </w:rPr>
        <w:t>: Performans Göstergesi 2.2.</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5670"/>
        <w:gridCol w:w="1134"/>
        <w:gridCol w:w="1134"/>
        <w:gridCol w:w="1417"/>
      </w:tblGrid>
      <w:tr w:rsidR="00813787" w:rsidRPr="000B737F" w:rsidTr="00435FA6">
        <w:trPr>
          <w:trHeight w:val="506"/>
        </w:trPr>
        <w:tc>
          <w:tcPr>
            <w:tcW w:w="6096" w:type="dxa"/>
            <w:gridSpan w:val="2"/>
            <w:vMerge w:val="restart"/>
            <w:shd w:val="clear" w:color="auto" w:fill="B2A1C7" w:themeFill="accent4" w:themeFillTint="99"/>
            <w:vAlign w:val="center"/>
          </w:tcPr>
          <w:p w:rsidR="00813787" w:rsidRPr="000B737F" w:rsidRDefault="00813787" w:rsidP="008F2A2B">
            <w:pPr>
              <w:spacing w:after="0" w:line="240" w:lineRule="auto"/>
              <w:jc w:val="center"/>
              <w:rPr>
                <w:rFonts w:ascii="Times New Roman" w:hAnsi="Times New Roman"/>
                <w:b/>
                <w:bCs/>
                <w:sz w:val="20"/>
                <w:szCs w:val="20"/>
              </w:rPr>
            </w:pPr>
            <w:r w:rsidRPr="000B737F">
              <w:rPr>
                <w:rFonts w:ascii="Times New Roman" w:hAnsi="Times New Roman"/>
                <w:b/>
                <w:bCs/>
                <w:sz w:val="20"/>
                <w:szCs w:val="20"/>
              </w:rPr>
              <w:t>Performans Göstergesi</w:t>
            </w:r>
          </w:p>
          <w:p w:rsidR="00813787" w:rsidRPr="000B737F" w:rsidRDefault="00813787" w:rsidP="008F2A2B">
            <w:pPr>
              <w:spacing w:after="0" w:line="240" w:lineRule="auto"/>
              <w:jc w:val="center"/>
              <w:rPr>
                <w:rFonts w:ascii="Times New Roman" w:hAnsi="Times New Roman"/>
                <w:b/>
                <w:bCs/>
                <w:iCs/>
                <w:sz w:val="20"/>
                <w:szCs w:val="20"/>
              </w:rPr>
            </w:pPr>
            <w:r w:rsidRPr="000B737F">
              <w:rPr>
                <w:rFonts w:ascii="Times New Roman" w:hAnsi="Times New Roman"/>
                <w:b/>
                <w:bCs/>
                <w:iCs/>
                <w:sz w:val="20"/>
                <w:szCs w:val="20"/>
              </w:rPr>
              <w:t>Eğitim-Öğretimde Kalite</w:t>
            </w:r>
          </w:p>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bCs/>
                <w:iCs/>
                <w:sz w:val="20"/>
                <w:szCs w:val="20"/>
              </w:rPr>
              <w:t>Hedef 2.2.</w:t>
            </w:r>
          </w:p>
        </w:tc>
        <w:tc>
          <w:tcPr>
            <w:tcW w:w="2268" w:type="dxa"/>
            <w:gridSpan w:val="2"/>
            <w:shd w:val="clear" w:color="auto" w:fill="B2A1C7" w:themeFill="accent4" w:themeFillTint="99"/>
            <w:noWrap/>
            <w:vAlign w:val="center"/>
          </w:tcPr>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sz w:val="20"/>
                <w:szCs w:val="20"/>
              </w:rPr>
              <w:t>Önceki Yıllar</w:t>
            </w:r>
          </w:p>
        </w:tc>
        <w:tc>
          <w:tcPr>
            <w:tcW w:w="1417" w:type="dxa"/>
            <w:vMerge w:val="restart"/>
            <w:shd w:val="clear" w:color="auto" w:fill="B2A1C7" w:themeFill="accent4" w:themeFillTint="99"/>
            <w:vAlign w:val="center"/>
          </w:tcPr>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sz w:val="20"/>
                <w:szCs w:val="20"/>
              </w:rPr>
              <w:t>Plan Dönemi Sonu</w:t>
            </w:r>
          </w:p>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sz w:val="20"/>
                <w:szCs w:val="20"/>
              </w:rPr>
              <w:t>2019</w:t>
            </w:r>
          </w:p>
        </w:tc>
      </w:tr>
      <w:tr w:rsidR="00813787" w:rsidRPr="000B737F" w:rsidTr="00435FA6">
        <w:trPr>
          <w:trHeight w:val="414"/>
        </w:trPr>
        <w:tc>
          <w:tcPr>
            <w:tcW w:w="6096" w:type="dxa"/>
            <w:gridSpan w:val="2"/>
            <w:vMerge/>
            <w:shd w:val="clear" w:color="auto" w:fill="7030A0"/>
            <w:vAlign w:val="center"/>
          </w:tcPr>
          <w:p w:rsidR="00813787" w:rsidRPr="000B737F" w:rsidRDefault="00813787" w:rsidP="008F2A2B">
            <w:pPr>
              <w:spacing w:after="0" w:line="240" w:lineRule="auto"/>
              <w:jc w:val="center"/>
              <w:rPr>
                <w:rFonts w:ascii="Times New Roman" w:hAnsi="Times New Roman"/>
                <w:b/>
                <w:bCs/>
                <w:sz w:val="20"/>
                <w:szCs w:val="20"/>
              </w:rPr>
            </w:pPr>
          </w:p>
        </w:tc>
        <w:tc>
          <w:tcPr>
            <w:tcW w:w="1134" w:type="dxa"/>
            <w:shd w:val="clear" w:color="auto" w:fill="B2A1C7" w:themeFill="accent4" w:themeFillTint="99"/>
            <w:vAlign w:val="center"/>
          </w:tcPr>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sz w:val="20"/>
                <w:szCs w:val="20"/>
              </w:rPr>
              <w:t>2012/2013</w:t>
            </w:r>
          </w:p>
        </w:tc>
        <w:tc>
          <w:tcPr>
            <w:tcW w:w="1134" w:type="dxa"/>
            <w:shd w:val="clear" w:color="auto" w:fill="B2A1C7" w:themeFill="accent4" w:themeFillTint="99"/>
            <w:vAlign w:val="center"/>
          </w:tcPr>
          <w:p w:rsidR="00813787" w:rsidRPr="000B737F" w:rsidRDefault="00813787" w:rsidP="008F2A2B">
            <w:pPr>
              <w:tabs>
                <w:tab w:val="left" w:pos="7310"/>
              </w:tabs>
              <w:spacing w:after="0" w:line="240" w:lineRule="auto"/>
              <w:contextualSpacing/>
              <w:jc w:val="center"/>
              <w:rPr>
                <w:rFonts w:ascii="Times New Roman" w:hAnsi="Times New Roman"/>
                <w:b/>
                <w:sz w:val="20"/>
                <w:szCs w:val="20"/>
              </w:rPr>
            </w:pPr>
            <w:r w:rsidRPr="000B737F">
              <w:rPr>
                <w:rFonts w:ascii="Times New Roman" w:hAnsi="Times New Roman"/>
                <w:b/>
                <w:sz w:val="20"/>
                <w:szCs w:val="20"/>
              </w:rPr>
              <w:t>2013/2014</w:t>
            </w:r>
          </w:p>
        </w:tc>
        <w:tc>
          <w:tcPr>
            <w:tcW w:w="1417" w:type="dxa"/>
            <w:vMerge/>
            <w:shd w:val="clear" w:color="auto" w:fill="7030A0"/>
            <w:vAlign w:val="center"/>
          </w:tcPr>
          <w:p w:rsidR="00813787" w:rsidRPr="000B737F" w:rsidRDefault="00813787" w:rsidP="008F2A2B">
            <w:pPr>
              <w:spacing w:after="0" w:line="240" w:lineRule="auto"/>
              <w:jc w:val="both"/>
              <w:rPr>
                <w:rFonts w:ascii="Times New Roman" w:hAnsi="Times New Roman"/>
                <w:b/>
                <w:bCs/>
                <w:sz w:val="20"/>
                <w:szCs w:val="20"/>
              </w:rPr>
            </w:pPr>
          </w:p>
        </w:tc>
      </w:tr>
      <w:tr w:rsidR="00813787" w:rsidRPr="000B737F" w:rsidTr="00435FA6">
        <w:trPr>
          <w:trHeight w:val="565"/>
        </w:trPr>
        <w:tc>
          <w:tcPr>
            <w:tcW w:w="426" w:type="dxa"/>
            <w:shd w:val="clear" w:color="auto" w:fill="E5DFEC" w:themeFill="accent4" w:themeFillTint="33"/>
            <w:vAlign w:val="center"/>
          </w:tcPr>
          <w:p w:rsidR="00813787" w:rsidRPr="000B737F" w:rsidRDefault="00813787" w:rsidP="00435FA6">
            <w:pPr>
              <w:spacing w:after="0" w:line="240" w:lineRule="auto"/>
              <w:ind w:left="360" w:hanging="360"/>
              <w:contextualSpacing/>
              <w:jc w:val="center"/>
              <w:rPr>
                <w:rFonts w:ascii="Times New Roman" w:hAnsi="Times New Roman"/>
                <w:b/>
                <w:sz w:val="20"/>
                <w:szCs w:val="20"/>
              </w:rPr>
            </w:pPr>
            <w:r w:rsidRPr="000B737F">
              <w:rPr>
                <w:rFonts w:ascii="Times New Roman" w:hAnsi="Times New Roman"/>
                <w:b/>
                <w:sz w:val="20"/>
                <w:szCs w:val="20"/>
              </w:rPr>
              <w:t>1</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Meslek liselerine kayıt yaptıran öğrenci sayısının toplam öğrenci sayısına oranı (%) </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 41,90</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 48,56</w:t>
            </w:r>
          </w:p>
        </w:tc>
        <w:tc>
          <w:tcPr>
            <w:tcW w:w="1417" w:type="dxa"/>
            <w:shd w:val="clear" w:color="auto" w:fill="E5DFEC" w:themeFill="accent4" w:themeFillTint="33"/>
            <w:vAlign w:val="center"/>
          </w:tcPr>
          <w:p w:rsidR="00813787" w:rsidRPr="000B737F" w:rsidRDefault="005B767F" w:rsidP="008F2A2B">
            <w:pPr>
              <w:spacing w:after="0" w:line="240" w:lineRule="auto"/>
              <w:jc w:val="center"/>
              <w:rPr>
                <w:rFonts w:ascii="Times New Roman" w:hAnsi="Times New Roman"/>
                <w:b/>
                <w:sz w:val="20"/>
                <w:szCs w:val="20"/>
              </w:rPr>
            </w:pPr>
            <w:r>
              <w:rPr>
                <w:rFonts w:ascii="Times New Roman" w:hAnsi="Times New Roman"/>
                <w:b/>
                <w:sz w:val="20"/>
                <w:szCs w:val="20"/>
              </w:rPr>
              <w:t>50</w:t>
            </w:r>
          </w:p>
        </w:tc>
      </w:tr>
      <w:tr w:rsidR="00813787" w:rsidRPr="000B737F" w:rsidTr="00435FA6">
        <w:trPr>
          <w:trHeight w:val="20"/>
        </w:trPr>
        <w:tc>
          <w:tcPr>
            <w:tcW w:w="426" w:type="dxa"/>
            <w:shd w:val="clear" w:color="auto" w:fill="E5DFEC" w:themeFill="accent4" w:themeFillTint="33"/>
            <w:vAlign w:val="center"/>
          </w:tcPr>
          <w:p w:rsidR="00813787" w:rsidRPr="000B737F" w:rsidRDefault="00813787" w:rsidP="00435FA6">
            <w:pPr>
              <w:spacing w:after="0" w:line="240" w:lineRule="auto"/>
              <w:ind w:left="360" w:hanging="360"/>
              <w:contextualSpacing/>
              <w:jc w:val="center"/>
              <w:rPr>
                <w:rFonts w:ascii="Times New Roman" w:hAnsi="Times New Roman"/>
                <w:b/>
                <w:sz w:val="20"/>
                <w:szCs w:val="20"/>
              </w:rPr>
            </w:pPr>
            <w:r w:rsidRPr="000B737F">
              <w:rPr>
                <w:rFonts w:ascii="Times New Roman" w:hAnsi="Times New Roman"/>
                <w:b/>
                <w:sz w:val="20"/>
                <w:szCs w:val="20"/>
              </w:rPr>
              <w:t>2</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Meslek liselerinden mezun olup alanında istihdam edilen öğrenci sayısının toplam mezun sayısına oranı (%) </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%19,15</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%23,5</w:t>
            </w:r>
          </w:p>
        </w:tc>
        <w:tc>
          <w:tcPr>
            <w:tcW w:w="1417" w:type="dxa"/>
            <w:shd w:val="clear" w:color="auto" w:fill="E5DFEC" w:themeFill="accent4" w:themeFillTint="33"/>
            <w:vAlign w:val="center"/>
          </w:tcPr>
          <w:p w:rsidR="00813787" w:rsidRPr="000B737F" w:rsidRDefault="005B767F" w:rsidP="008F2A2B">
            <w:pPr>
              <w:spacing w:after="0" w:line="240" w:lineRule="auto"/>
              <w:jc w:val="center"/>
              <w:rPr>
                <w:rFonts w:ascii="Times New Roman" w:hAnsi="Times New Roman"/>
                <w:b/>
                <w:sz w:val="20"/>
                <w:szCs w:val="20"/>
              </w:rPr>
            </w:pPr>
            <w:r>
              <w:rPr>
                <w:rFonts w:ascii="Times New Roman" w:hAnsi="Times New Roman"/>
                <w:b/>
                <w:sz w:val="20"/>
                <w:szCs w:val="20"/>
              </w:rPr>
              <w:t>25</w:t>
            </w:r>
          </w:p>
        </w:tc>
      </w:tr>
      <w:tr w:rsidR="00813787" w:rsidRPr="000B737F" w:rsidTr="00435FA6">
        <w:trPr>
          <w:trHeight w:val="553"/>
        </w:trPr>
        <w:tc>
          <w:tcPr>
            <w:tcW w:w="426" w:type="dxa"/>
            <w:shd w:val="clear" w:color="auto" w:fill="E5DFEC" w:themeFill="accent4" w:themeFillTint="33"/>
            <w:vAlign w:val="center"/>
          </w:tcPr>
          <w:p w:rsidR="00813787" w:rsidRPr="000B737F" w:rsidRDefault="00813787" w:rsidP="00435FA6">
            <w:pPr>
              <w:spacing w:after="0" w:line="240" w:lineRule="auto"/>
              <w:ind w:left="360" w:hanging="360"/>
              <w:contextualSpacing/>
              <w:jc w:val="center"/>
              <w:rPr>
                <w:rFonts w:ascii="Times New Roman" w:hAnsi="Times New Roman"/>
                <w:b/>
                <w:sz w:val="20"/>
                <w:szCs w:val="20"/>
              </w:rPr>
            </w:pPr>
            <w:r w:rsidRPr="000B737F">
              <w:rPr>
                <w:rFonts w:ascii="Times New Roman" w:hAnsi="Times New Roman"/>
                <w:b/>
                <w:sz w:val="20"/>
                <w:szCs w:val="20"/>
              </w:rPr>
              <w:t>3</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Kalite Sertifikalarına başvuran kurum sayısının toplam kurum sayısına oranı (%) </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0,045</w:t>
            </w:r>
          </w:p>
        </w:tc>
        <w:tc>
          <w:tcPr>
            <w:tcW w:w="1417"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b/>
                <w:sz w:val="20"/>
                <w:szCs w:val="20"/>
              </w:rPr>
            </w:pPr>
            <w:r>
              <w:rPr>
                <w:rFonts w:ascii="Times New Roman" w:hAnsi="Times New Roman"/>
                <w:b/>
                <w:sz w:val="20"/>
                <w:szCs w:val="20"/>
              </w:rPr>
              <w:t>0,050</w:t>
            </w:r>
          </w:p>
        </w:tc>
      </w:tr>
      <w:tr w:rsidR="00813787" w:rsidRPr="000B737F" w:rsidTr="00435FA6">
        <w:trPr>
          <w:trHeight w:val="20"/>
        </w:trPr>
        <w:tc>
          <w:tcPr>
            <w:tcW w:w="426" w:type="dxa"/>
            <w:shd w:val="clear" w:color="auto" w:fill="E5DFEC" w:themeFill="accent4" w:themeFillTint="33"/>
            <w:vAlign w:val="center"/>
          </w:tcPr>
          <w:p w:rsidR="00813787" w:rsidRPr="003F3036" w:rsidRDefault="003F3036" w:rsidP="00435FA6">
            <w:pPr>
              <w:spacing w:after="0" w:line="240" w:lineRule="auto"/>
              <w:ind w:left="360" w:hanging="360"/>
              <w:contextualSpacing/>
              <w:jc w:val="center"/>
              <w:rPr>
                <w:rFonts w:ascii="Times New Roman" w:hAnsi="Times New Roman"/>
                <w:b/>
                <w:sz w:val="20"/>
                <w:szCs w:val="20"/>
              </w:rPr>
            </w:pPr>
            <w:r w:rsidRPr="003F3036">
              <w:rPr>
                <w:rFonts w:ascii="Times New Roman" w:hAnsi="Times New Roman"/>
                <w:b/>
                <w:sz w:val="20"/>
                <w:szCs w:val="20"/>
              </w:rPr>
              <w:t>4</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Yaygın eğitim kurumlarında açılan toplam kurs sayısı </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248</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344</w:t>
            </w:r>
          </w:p>
        </w:tc>
        <w:tc>
          <w:tcPr>
            <w:tcW w:w="1417"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b/>
                <w:sz w:val="20"/>
                <w:szCs w:val="20"/>
              </w:rPr>
            </w:pPr>
            <w:r>
              <w:rPr>
                <w:rFonts w:ascii="Times New Roman" w:hAnsi="Times New Roman"/>
                <w:b/>
                <w:sz w:val="20"/>
                <w:szCs w:val="20"/>
              </w:rPr>
              <w:t>345</w:t>
            </w:r>
          </w:p>
        </w:tc>
      </w:tr>
      <w:tr w:rsidR="00813787" w:rsidRPr="000B737F" w:rsidTr="00435FA6">
        <w:trPr>
          <w:trHeight w:val="402"/>
        </w:trPr>
        <w:tc>
          <w:tcPr>
            <w:tcW w:w="426" w:type="dxa"/>
            <w:shd w:val="clear" w:color="auto" w:fill="E5DFEC" w:themeFill="accent4" w:themeFillTint="33"/>
            <w:vAlign w:val="center"/>
          </w:tcPr>
          <w:p w:rsidR="00813787" w:rsidRPr="003F3036" w:rsidRDefault="003F3036" w:rsidP="00435FA6">
            <w:pPr>
              <w:spacing w:after="0" w:line="240" w:lineRule="auto"/>
              <w:ind w:left="360" w:hanging="360"/>
              <w:contextualSpacing/>
              <w:jc w:val="center"/>
              <w:rPr>
                <w:rFonts w:ascii="Times New Roman" w:hAnsi="Times New Roman"/>
                <w:b/>
                <w:sz w:val="20"/>
                <w:szCs w:val="20"/>
              </w:rPr>
            </w:pPr>
            <w:r w:rsidRPr="003F3036">
              <w:rPr>
                <w:rFonts w:ascii="Times New Roman" w:hAnsi="Times New Roman"/>
                <w:b/>
                <w:sz w:val="20"/>
                <w:szCs w:val="20"/>
              </w:rPr>
              <w:t>5</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Yaygın Eğitim kurumlarına kayıt yaptıran kişi sayısı</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4702</w:t>
            </w:r>
          </w:p>
        </w:tc>
        <w:tc>
          <w:tcPr>
            <w:tcW w:w="1134" w:type="dxa"/>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5745</w:t>
            </w:r>
          </w:p>
        </w:tc>
        <w:tc>
          <w:tcPr>
            <w:tcW w:w="1417" w:type="dxa"/>
            <w:shd w:val="clear" w:color="auto" w:fill="E5DFEC" w:themeFill="accent4" w:themeFillTint="33"/>
            <w:vAlign w:val="center"/>
          </w:tcPr>
          <w:p w:rsidR="00813787" w:rsidRPr="000B737F" w:rsidRDefault="002809F7" w:rsidP="008F2A2B">
            <w:pPr>
              <w:spacing w:after="0" w:line="240" w:lineRule="auto"/>
              <w:jc w:val="center"/>
              <w:rPr>
                <w:rFonts w:ascii="Times New Roman" w:hAnsi="Times New Roman"/>
                <w:b/>
                <w:sz w:val="20"/>
                <w:szCs w:val="20"/>
              </w:rPr>
            </w:pPr>
            <w:r>
              <w:rPr>
                <w:rFonts w:ascii="Times New Roman" w:hAnsi="Times New Roman"/>
                <w:b/>
                <w:sz w:val="20"/>
                <w:szCs w:val="20"/>
              </w:rPr>
              <w:t>3000</w:t>
            </w:r>
          </w:p>
        </w:tc>
      </w:tr>
      <w:tr w:rsidR="00813787" w:rsidRPr="000B737F" w:rsidTr="00435FA6">
        <w:trPr>
          <w:trHeight w:val="20"/>
        </w:trPr>
        <w:tc>
          <w:tcPr>
            <w:tcW w:w="426" w:type="dxa"/>
            <w:shd w:val="clear" w:color="auto" w:fill="E5DFEC" w:themeFill="accent4" w:themeFillTint="33"/>
            <w:vAlign w:val="center"/>
          </w:tcPr>
          <w:p w:rsidR="00813787" w:rsidRPr="003F3036" w:rsidRDefault="003F3036" w:rsidP="00435FA6">
            <w:pPr>
              <w:spacing w:after="0" w:line="240" w:lineRule="auto"/>
              <w:ind w:left="360" w:hanging="360"/>
              <w:contextualSpacing/>
              <w:jc w:val="center"/>
              <w:rPr>
                <w:rFonts w:ascii="Times New Roman" w:hAnsi="Times New Roman"/>
                <w:b/>
                <w:sz w:val="20"/>
                <w:szCs w:val="20"/>
              </w:rPr>
            </w:pPr>
            <w:r w:rsidRPr="003F3036">
              <w:rPr>
                <w:rFonts w:ascii="Times New Roman" w:hAnsi="Times New Roman"/>
                <w:b/>
                <w:sz w:val="20"/>
                <w:szCs w:val="20"/>
              </w:rPr>
              <w:t>6</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Yaygın eğitim kurumlarında kursu başarıyla tamamlayıp sertifika almaya hak kazanan kişi sayısı</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4426</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5503</w:t>
            </w:r>
          </w:p>
        </w:tc>
        <w:tc>
          <w:tcPr>
            <w:tcW w:w="1417" w:type="dxa"/>
            <w:shd w:val="clear" w:color="auto" w:fill="E5DFEC" w:themeFill="accent4" w:themeFillTint="33"/>
            <w:vAlign w:val="center"/>
          </w:tcPr>
          <w:p w:rsidR="00813787" w:rsidRPr="000B737F" w:rsidRDefault="002809F7" w:rsidP="008F2A2B">
            <w:pPr>
              <w:spacing w:after="0" w:line="240" w:lineRule="auto"/>
              <w:jc w:val="center"/>
              <w:rPr>
                <w:rFonts w:ascii="Times New Roman" w:hAnsi="Times New Roman"/>
                <w:b/>
                <w:sz w:val="20"/>
                <w:szCs w:val="20"/>
              </w:rPr>
            </w:pPr>
            <w:r>
              <w:rPr>
                <w:rFonts w:ascii="Times New Roman" w:hAnsi="Times New Roman"/>
                <w:b/>
                <w:sz w:val="20"/>
                <w:szCs w:val="20"/>
              </w:rPr>
              <w:t>2750</w:t>
            </w:r>
          </w:p>
        </w:tc>
      </w:tr>
      <w:tr w:rsidR="00813787" w:rsidRPr="000B737F" w:rsidTr="00435FA6">
        <w:trPr>
          <w:trHeight w:val="303"/>
        </w:trPr>
        <w:tc>
          <w:tcPr>
            <w:tcW w:w="426" w:type="dxa"/>
            <w:shd w:val="clear" w:color="auto" w:fill="E5DFEC" w:themeFill="accent4" w:themeFillTint="33"/>
            <w:vAlign w:val="center"/>
          </w:tcPr>
          <w:p w:rsidR="00813787" w:rsidRPr="003F3036" w:rsidRDefault="003F3036" w:rsidP="00435FA6">
            <w:pPr>
              <w:spacing w:after="0" w:line="240" w:lineRule="auto"/>
              <w:ind w:left="360" w:hanging="360"/>
              <w:contextualSpacing/>
              <w:jc w:val="center"/>
              <w:rPr>
                <w:rFonts w:ascii="Times New Roman" w:hAnsi="Times New Roman"/>
                <w:b/>
                <w:sz w:val="20"/>
                <w:szCs w:val="20"/>
              </w:rPr>
            </w:pPr>
            <w:r w:rsidRPr="003F3036">
              <w:rPr>
                <w:rFonts w:ascii="Times New Roman" w:hAnsi="Times New Roman"/>
                <w:b/>
                <w:sz w:val="20"/>
                <w:szCs w:val="20"/>
              </w:rPr>
              <w:t>7</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Yaygın eğitim kurumlarında eklenen/güncellenen modül sayısı </w:t>
            </w:r>
          </w:p>
        </w:tc>
        <w:tc>
          <w:tcPr>
            <w:tcW w:w="1134" w:type="dxa"/>
            <w:shd w:val="clear" w:color="auto" w:fill="E5DFEC" w:themeFill="accent4" w:themeFillTint="33"/>
            <w:noWrap/>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shd w:val="clear" w:color="auto" w:fill="E5DFEC" w:themeFill="accent4" w:themeFillTint="33"/>
            <w:noWrap/>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0</w:t>
            </w:r>
          </w:p>
        </w:tc>
        <w:tc>
          <w:tcPr>
            <w:tcW w:w="1417"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b/>
                <w:sz w:val="20"/>
                <w:szCs w:val="20"/>
              </w:rPr>
            </w:pPr>
            <w:r>
              <w:rPr>
                <w:rFonts w:ascii="Times New Roman" w:hAnsi="Times New Roman"/>
                <w:b/>
                <w:sz w:val="20"/>
                <w:szCs w:val="20"/>
              </w:rPr>
              <w:t>2</w:t>
            </w:r>
          </w:p>
        </w:tc>
      </w:tr>
      <w:tr w:rsidR="00813787" w:rsidRPr="000B737F" w:rsidTr="00435FA6">
        <w:trPr>
          <w:trHeight w:val="20"/>
        </w:trPr>
        <w:tc>
          <w:tcPr>
            <w:tcW w:w="426" w:type="dxa"/>
            <w:shd w:val="clear" w:color="auto" w:fill="E5DFEC" w:themeFill="accent4" w:themeFillTint="33"/>
            <w:vAlign w:val="center"/>
          </w:tcPr>
          <w:p w:rsidR="00813787" w:rsidRPr="000B737F" w:rsidRDefault="003F3036" w:rsidP="00435FA6">
            <w:pPr>
              <w:spacing w:after="0" w:line="240" w:lineRule="auto"/>
              <w:ind w:left="360" w:hanging="360"/>
              <w:contextualSpacing/>
              <w:jc w:val="center"/>
              <w:rPr>
                <w:rFonts w:ascii="Times New Roman" w:hAnsi="Times New Roman"/>
                <w:b/>
                <w:sz w:val="20"/>
                <w:szCs w:val="20"/>
              </w:rPr>
            </w:pPr>
            <w:r>
              <w:rPr>
                <w:rFonts w:ascii="Times New Roman" w:hAnsi="Times New Roman"/>
                <w:b/>
                <w:sz w:val="20"/>
                <w:szCs w:val="20"/>
              </w:rPr>
              <w:t>8</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Özel Eğitim kurumlarında eğitimini tamamlayan bireylerden istihdama katılan kişilerin oranı (%) </w:t>
            </w:r>
          </w:p>
        </w:tc>
        <w:tc>
          <w:tcPr>
            <w:tcW w:w="1134" w:type="dxa"/>
            <w:shd w:val="clear" w:color="auto" w:fill="E5DFEC" w:themeFill="accent4" w:themeFillTint="33"/>
            <w:noWrap/>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0,01</w:t>
            </w:r>
          </w:p>
        </w:tc>
        <w:tc>
          <w:tcPr>
            <w:tcW w:w="1134"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0,02</w:t>
            </w:r>
          </w:p>
        </w:tc>
        <w:tc>
          <w:tcPr>
            <w:tcW w:w="1417"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b/>
                <w:sz w:val="20"/>
                <w:szCs w:val="20"/>
              </w:rPr>
            </w:pPr>
            <w:r>
              <w:rPr>
                <w:rFonts w:ascii="Times New Roman" w:hAnsi="Times New Roman"/>
                <w:b/>
                <w:sz w:val="20"/>
                <w:szCs w:val="20"/>
              </w:rPr>
              <w:t>0,05</w:t>
            </w:r>
          </w:p>
        </w:tc>
      </w:tr>
      <w:tr w:rsidR="00813787" w:rsidRPr="000B737F" w:rsidTr="00435FA6">
        <w:trPr>
          <w:trHeight w:val="464"/>
        </w:trPr>
        <w:tc>
          <w:tcPr>
            <w:tcW w:w="426" w:type="dxa"/>
            <w:shd w:val="clear" w:color="auto" w:fill="E5DFEC" w:themeFill="accent4" w:themeFillTint="33"/>
            <w:vAlign w:val="center"/>
          </w:tcPr>
          <w:p w:rsidR="00813787" w:rsidRPr="000B737F" w:rsidRDefault="003F3036" w:rsidP="00435FA6">
            <w:pPr>
              <w:spacing w:after="0" w:line="240" w:lineRule="auto"/>
              <w:ind w:left="360" w:hanging="360"/>
              <w:contextualSpacing/>
              <w:jc w:val="center"/>
              <w:rPr>
                <w:rFonts w:ascii="Times New Roman" w:hAnsi="Times New Roman"/>
                <w:b/>
                <w:sz w:val="20"/>
                <w:szCs w:val="20"/>
              </w:rPr>
            </w:pPr>
            <w:r>
              <w:rPr>
                <w:rFonts w:ascii="Times New Roman" w:hAnsi="Times New Roman"/>
                <w:b/>
                <w:sz w:val="20"/>
                <w:szCs w:val="20"/>
              </w:rPr>
              <w:t>9</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 xml:space="preserve">Sektörle işbirliği protokolü kapsamında eğitim alan veya istihdam edilen birey sayısı </w:t>
            </w:r>
          </w:p>
        </w:tc>
        <w:tc>
          <w:tcPr>
            <w:tcW w:w="1134" w:type="dxa"/>
            <w:shd w:val="clear" w:color="auto" w:fill="E5DFEC" w:themeFill="accent4" w:themeFillTint="33"/>
            <w:noWrap/>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45</w:t>
            </w:r>
          </w:p>
        </w:tc>
        <w:tc>
          <w:tcPr>
            <w:tcW w:w="1134" w:type="dxa"/>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54</w:t>
            </w:r>
          </w:p>
        </w:tc>
        <w:tc>
          <w:tcPr>
            <w:tcW w:w="1417"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b/>
                <w:sz w:val="20"/>
                <w:szCs w:val="20"/>
              </w:rPr>
            </w:pPr>
            <w:r>
              <w:rPr>
                <w:rFonts w:ascii="Times New Roman" w:hAnsi="Times New Roman"/>
                <w:b/>
                <w:sz w:val="20"/>
                <w:szCs w:val="20"/>
              </w:rPr>
              <w:t>60</w:t>
            </w:r>
          </w:p>
        </w:tc>
      </w:tr>
      <w:tr w:rsidR="00813787" w:rsidRPr="000B737F" w:rsidTr="00435FA6">
        <w:trPr>
          <w:trHeight w:val="320"/>
        </w:trPr>
        <w:tc>
          <w:tcPr>
            <w:tcW w:w="426" w:type="dxa"/>
            <w:shd w:val="clear" w:color="auto" w:fill="E5DFEC" w:themeFill="accent4" w:themeFillTint="33"/>
            <w:vAlign w:val="center"/>
          </w:tcPr>
          <w:p w:rsidR="00813787" w:rsidRPr="000B737F" w:rsidRDefault="003F3036" w:rsidP="00435FA6">
            <w:pPr>
              <w:spacing w:after="0" w:line="240" w:lineRule="auto"/>
              <w:contextualSpacing/>
              <w:jc w:val="center"/>
              <w:rPr>
                <w:rFonts w:ascii="Times New Roman" w:hAnsi="Times New Roman"/>
                <w:b/>
                <w:sz w:val="20"/>
                <w:szCs w:val="20"/>
              </w:rPr>
            </w:pPr>
            <w:r>
              <w:rPr>
                <w:rFonts w:ascii="Times New Roman" w:hAnsi="Times New Roman"/>
                <w:b/>
                <w:sz w:val="20"/>
                <w:szCs w:val="20"/>
              </w:rPr>
              <w:t>10</w:t>
            </w:r>
          </w:p>
        </w:tc>
        <w:tc>
          <w:tcPr>
            <w:tcW w:w="5670" w:type="dxa"/>
            <w:shd w:val="clear" w:color="auto" w:fill="E5DFEC" w:themeFill="accent4" w:themeFillTint="33"/>
            <w:vAlign w:val="center"/>
          </w:tcPr>
          <w:p w:rsidR="00813787" w:rsidRPr="000B737F" w:rsidRDefault="00813787" w:rsidP="008F2A2B">
            <w:pPr>
              <w:spacing w:after="0" w:line="240" w:lineRule="auto"/>
              <w:jc w:val="both"/>
              <w:rPr>
                <w:rFonts w:ascii="Times New Roman" w:hAnsi="Times New Roman"/>
                <w:sz w:val="20"/>
                <w:szCs w:val="20"/>
              </w:rPr>
            </w:pPr>
            <w:r w:rsidRPr="000B737F">
              <w:rPr>
                <w:rFonts w:ascii="Times New Roman" w:hAnsi="Times New Roman"/>
                <w:sz w:val="20"/>
                <w:szCs w:val="20"/>
              </w:rPr>
              <w:t>Öz değerlendirme yapan mesleki ve teknik ortaöğretim okul sayısı</w:t>
            </w:r>
          </w:p>
        </w:tc>
        <w:tc>
          <w:tcPr>
            <w:tcW w:w="1134" w:type="dxa"/>
            <w:shd w:val="clear" w:color="auto" w:fill="E5DFEC" w:themeFill="accent4" w:themeFillTint="33"/>
            <w:noWrap/>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shd w:val="clear" w:color="auto" w:fill="E5DFEC" w:themeFill="accent4" w:themeFillTint="33"/>
            <w:vAlign w:val="center"/>
          </w:tcPr>
          <w:p w:rsidR="00813787" w:rsidRPr="000B737F" w:rsidRDefault="003F3036" w:rsidP="008F2A2B">
            <w:pPr>
              <w:spacing w:after="0" w:line="240" w:lineRule="auto"/>
              <w:jc w:val="center"/>
              <w:rPr>
                <w:rFonts w:ascii="Times New Roman" w:hAnsi="Times New Roman"/>
                <w:sz w:val="20"/>
                <w:szCs w:val="20"/>
              </w:rPr>
            </w:pPr>
            <w:r>
              <w:rPr>
                <w:rFonts w:ascii="Times New Roman" w:hAnsi="Times New Roman"/>
                <w:sz w:val="20"/>
                <w:szCs w:val="20"/>
              </w:rPr>
              <w:t>0</w:t>
            </w:r>
          </w:p>
        </w:tc>
        <w:tc>
          <w:tcPr>
            <w:tcW w:w="1417" w:type="dxa"/>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b/>
                <w:sz w:val="20"/>
                <w:szCs w:val="20"/>
              </w:rPr>
            </w:pPr>
            <w:r w:rsidRPr="000B737F">
              <w:rPr>
                <w:rFonts w:ascii="Times New Roman" w:hAnsi="Times New Roman"/>
                <w:b/>
                <w:sz w:val="20"/>
                <w:szCs w:val="20"/>
              </w:rPr>
              <w:t>2</w:t>
            </w:r>
          </w:p>
        </w:tc>
      </w:tr>
    </w:tbl>
    <w:p w:rsidR="00813787" w:rsidRPr="008F159D" w:rsidRDefault="00813787" w:rsidP="00813787">
      <w:pPr>
        <w:spacing w:after="0" w:line="360" w:lineRule="auto"/>
        <w:jc w:val="both"/>
        <w:rPr>
          <w:rFonts w:ascii="Times New Roman" w:hAnsi="Times New Roman"/>
          <w:b/>
          <w:sz w:val="24"/>
          <w:szCs w:val="24"/>
        </w:rPr>
      </w:pP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Bu bağlamda, ilimizdeki örgün ve yaygın eğitim öğretimde, engelli bireyler de dahil olmak üzere, eğitim ve istihdam ilişkisi güçlendirilerek, hayat boyu öğrenme çerçevesinde iş piyasasının talep ettiği beceriler ile uyumlu, yenilikçi, yaratıcı ve girişimci bireyler ve önceki öğrenmelerin</w:t>
      </w:r>
      <w:r w:rsidR="003967BC">
        <w:rPr>
          <w:rFonts w:ascii="Times New Roman" w:hAnsi="Times New Roman"/>
          <w:sz w:val="24"/>
          <w:szCs w:val="24"/>
        </w:rPr>
        <w:t xml:space="preserve"> </w:t>
      </w:r>
      <w:r w:rsidRPr="008F159D">
        <w:rPr>
          <w:rFonts w:ascii="Times New Roman" w:hAnsi="Times New Roman"/>
          <w:sz w:val="24"/>
          <w:szCs w:val="24"/>
        </w:rPr>
        <w:t>tanındığı bir yapı oluşturmak ve bu yapıda yetiştirilen bireylerin istihdamını sağlamak hedeflenmektedir.</w:t>
      </w:r>
    </w:p>
    <w:p w:rsidR="00813787" w:rsidRPr="008F159D" w:rsidRDefault="00813787" w:rsidP="00813787">
      <w:pPr>
        <w:spacing w:after="0" w:line="360" w:lineRule="auto"/>
        <w:jc w:val="both"/>
        <w:rPr>
          <w:rFonts w:ascii="Times New Roman" w:hAnsi="Times New Roman"/>
          <w:b/>
          <w:sz w:val="24"/>
          <w:szCs w:val="24"/>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15</w:t>
      </w:r>
      <w:r w:rsidR="00813787" w:rsidRPr="000B737F">
        <w:rPr>
          <w:rFonts w:ascii="Times New Roman" w:hAnsi="Times New Roman"/>
          <w:b/>
          <w:sz w:val="24"/>
          <w:szCs w:val="24"/>
        </w:rPr>
        <w:t>:</w:t>
      </w:r>
      <w:r w:rsidR="00813787">
        <w:rPr>
          <w:rFonts w:ascii="Times New Roman" w:hAnsi="Times New Roman"/>
          <w:b/>
          <w:sz w:val="24"/>
          <w:szCs w:val="24"/>
        </w:rPr>
        <w:t xml:space="preserve"> Stratejiler</w:t>
      </w:r>
      <w:r w:rsidR="00813787" w:rsidRPr="000B737F">
        <w:rPr>
          <w:rFonts w:ascii="Times New Roman" w:hAnsi="Times New Roman"/>
          <w:b/>
          <w:sz w:val="24"/>
          <w:szCs w:val="24"/>
        </w:rPr>
        <w:t xml:space="preserve"> 2.2</w:t>
      </w:r>
      <w:r w:rsidR="00813787" w:rsidRPr="000B737F">
        <w:rPr>
          <w:rFonts w:ascii="Times New Roman" w:hAnsi="Times New Roman"/>
          <w:b/>
          <w:bCs/>
          <w:iCs/>
          <w:sz w:val="24"/>
          <w:szCs w:val="24"/>
        </w:rPr>
        <w:t>.</w:t>
      </w:r>
    </w:p>
    <w:tbl>
      <w:tblPr>
        <w:tblW w:w="9781"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4395"/>
        <w:gridCol w:w="1701"/>
        <w:gridCol w:w="3685"/>
      </w:tblGrid>
      <w:tr w:rsidR="00813787" w:rsidRPr="000B737F" w:rsidTr="00435FA6">
        <w:trPr>
          <w:trHeight w:val="389"/>
        </w:trPr>
        <w:tc>
          <w:tcPr>
            <w:tcW w:w="978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Eğitim-Öğretimde Kalite</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Amaç-2</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bCs/>
                <w:sz w:val="20"/>
                <w:szCs w:val="20"/>
              </w:rPr>
              <w:t>Stratejik Hedef 2.2.</w:t>
            </w:r>
          </w:p>
        </w:tc>
      </w:tr>
      <w:tr w:rsidR="00813787" w:rsidRPr="000B737F" w:rsidTr="00435FA6">
        <w:trPr>
          <w:trHeight w:val="369"/>
        </w:trPr>
        <w:tc>
          <w:tcPr>
            <w:tcW w:w="439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Strateji</w:t>
            </w:r>
          </w:p>
        </w:tc>
        <w:tc>
          <w:tcPr>
            <w:tcW w:w="1701"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Ana Sorumlu Birim</w:t>
            </w:r>
          </w:p>
        </w:tc>
        <w:tc>
          <w:tcPr>
            <w:tcW w:w="368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Diğer Sorumlu Birimler</w:t>
            </w:r>
          </w:p>
        </w:tc>
      </w:tr>
      <w:tr w:rsidR="00813787" w:rsidRPr="000B737F" w:rsidTr="00435FA6">
        <w:trPr>
          <w:trHeight w:val="691"/>
        </w:trPr>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tabs>
                <w:tab w:val="left" w:pos="199"/>
                <w:tab w:val="left" w:pos="754"/>
              </w:tabs>
              <w:spacing w:after="0" w:line="240" w:lineRule="auto"/>
              <w:jc w:val="both"/>
              <w:rPr>
                <w:rFonts w:ascii="Times New Roman" w:hAnsi="Times New Roman"/>
                <w:sz w:val="20"/>
                <w:szCs w:val="20"/>
              </w:rPr>
            </w:pPr>
            <w:r w:rsidRPr="000B737F">
              <w:rPr>
                <w:rFonts w:ascii="Times New Roman" w:hAnsi="Times New Roman"/>
                <w:b/>
                <w:sz w:val="20"/>
                <w:szCs w:val="20"/>
              </w:rPr>
              <w:t>1-</w:t>
            </w:r>
            <w:r w:rsidRPr="000B737F">
              <w:rPr>
                <w:rFonts w:ascii="Times New Roman" w:hAnsi="Times New Roman"/>
                <w:sz w:val="20"/>
                <w:szCs w:val="20"/>
              </w:rPr>
              <w:t>İlçemizde kalifiye eleman yetiştirmeye yönelik açılan kursların üniversiteler ve iş dünyasının görüş ve desteği alınarak istihdam olanakları ile ilişkisi artırılacaktır.</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bCs/>
                <w:sz w:val="20"/>
                <w:szCs w:val="20"/>
              </w:rPr>
            </w:pPr>
            <w:r w:rsidRPr="000B737F">
              <w:rPr>
                <w:rFonts w:ascii="Times New Roman" w:hAnsi="Times New Roman"/>
                <w:sz w:val="20"/>
                <w:szCs w:val="20"/>
              </w:rPr>
              <w:t>Hayat Boyu Öğrenme Bölümü</w:t>
            </w:r>
          </w:p>
        </w:tc>
        <w:tc>
          <w:tcPr>
            <w:tcW w:w="36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sz w:val="20"/>
                <w:szCs w:val="20"/>
              </w:rPr>
            </w:pPr>
            <w:r w:rsidRPr="000B737F">
              <w:rPr>
                <w:rFonts w:ascii="Times New Roman" w:hAnsi="Times New Roman"/>
                <w:bCs/>
                <w:sz w:val="20"/>
                <w:szCs w:val="20"/>
              </w:rPr>
              <w:t xml:space="preserve">Mesleki ve Teknik Eğitim </w:t>
            </w:r>
            <w:r w:rsidRPr="000B737F">
              <w:rPr>
                <w:rFonts w:ascii="Times New Roman" w:hAnsi="Times New Roman"/>
                <w:sz w:val="20"/>
                <w:szCs w:val="20"/>
              </w:rPr>
              <w:t>Bölümü</w:t>
            </w:r>
          </w:p>
        </w:tc>
      </w:tr>
      <w:tr w:rsidR="00813787" w:rsidRPr="000B737F" w:rsidTr="00435FA6">
        <w:trPr>
          <w:trHeight w:val="69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tabs>
                <w:tab w:val="left" w:pos="199"/>
                <w:tab w:val="left" w:pos="754"/>
              </w:tabs>
              <w:spacing w:after="0" w:line="240" w:lineRule="auto"/>
              <w:jc w:val="both"/>
              <w:rPr>
                <w:rFonts w:ascii="Times New Roman" w:hAnsi="Times New Roman"/>
                <w:sz w:val="20"/>
                <w:szCs w:val="20"/>
              </w:rPr>
            </w:pPr>
            <w:r w:rsidRPr="000B737F">
              <w:rPr>
                <w:rFonts w:ascii="Times New Roman" w:hAnsi="Times New Roman"/>
                <w:b/>
                <w:sz w:val="20"/>
                <w:szCs w:val="20"/>
              </w:rPr>
              <w:t>2-</w:t>
            </w:r>
            <w:r w:rsidRPr="000B737F">
              <w:rPr>
                <w:rFonts w:ascii="Times New Roman" w:hAnsi="Times New Roman"/>
                <w:sz w:val="20"/>
                <w:szCs w:val="20"/>
              </w:rPr>
              <w:t xml:space="preserve">Temel Eğitim velilerine yönelik yapılacak çalışmalarla öğrenciler ihtiyaç duyulan alanlardaki meslek liselerine yönlendirilecektir.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spacing w:after="0" w:line="240" w:lineRule="auto"/>
              <w:jc w:val="center"/>
              <w:rPr>
                <w:rFonts w:ascii="Times New Roman" w:hAnsi="Times New Roman"/>
                <w:bCs/>
                <w:sz w:val="20"/>
                <w:szCs w:val="20"/>
              </w:rPr>
            </w:pPr>
            <w:r w:rsidRPr="000B737F">
              <w:rPr>
                <w:rFonts w:ascii="Times New Roman" w:hAnsi="Times New Roman"/>
                <w:sz w:val="20"/>
                <w:szCs w:val="20"/>
              </w:rPr>
              <w:t>Özel Eğitim ve Rehberlik Bölümü</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Mesleki ve Teknik Eğitim </w:t>
            </w:r>
            <w:r w:rsidRPr="000B737F">
              <w:rPr>
                <w:rFonts w:ascii="Times New Roman" w:hAnsi="Times New Roman"/>
                <w:sz w:val="20"/>
                <w:szCs w:val="20"/>
              </w:rPr>
              <w:t>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Ortaöğretim </w:t>
            </w:r>
            <w:r w:rsidRPr="000B737F">
              <w:rPr>
                <w:rFonts w:ascii="Times New Roman" w:hAnsi="Times New Roman"/>
                <w:sz w:val="20"/>
                <w:szCs w:val="20"/>
              </w:rPr>
              <w:t>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Din Öğretimi </w:t>
            </w:r>
            <w:r w:rsidRPr="000B737F">
              <w:rPr>
                <w:rFonts w:ascii="Times New Roman" w:hAnsi="Times New Roman"/>
                <w:sz w:val="20"/>
                <w:szCs w:val="20"/>
              </w:rPr>
              <w:t>Bölümü</w:t>
            </w:r>
          </w:p>
        </w:tc>
      </w:tr>
      <w:tr w:rsidR="00813787" w:rsidRPr="000B737F" w:rsidTr="00435FA6">
        <w:trPr>
          <w:trHeight w:val="544"/>
        </w:trPr>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tabs>
                <w:tab w:val="left" w:pos="341"/>
              </w:tabs>
              <w:spacing w:after="0" w:line="240" w:lineRule="auto"/>
              <w:jc w:val="both"/>
              <w:rPr>
                <w:rFonts w:ascii="Times New Roman" w:hAnsi="Times New Roman"/>
                <w:sz w:val="20"/>
                <w:szCs w:val="20"/>
              </w:rPr>
            </w:pPr>
            <w:r w:rsidRPr="000B737F">
              <w:rPr>
                <w:rFonts w:ascii="Times New Roman" w:hAnsi="Times New Roman"/>
                <w:b/>
                <w:sz w:val="20"/>
                <w:szCs w:val="20"/>
              </w:rPr>
              <w:t>3-</w:t>
            </w:r>
            <w:r w:rsidRPr="000B737F">
              <w:rPr>
                <w:rFonts w:ascii="Times New Roman" w:hAnsi="Times New Roman"/>
                <w:sz w:val="20"/>
                <w:szCs w:val="20"/>
              </w:rPr>
              <w:t>Mesleki ve Teknik Eğitimde girişimcilik, yaratıcılık ve inovasyon kültürünün geliştirilmesi amacıyla ilçe genelindeki meslek liselerinin ortak faaliyetler planlamaları sağlanacaktır.</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Mesleki ve Teknik Eğitim Bölümü</w:t>
            </w:r>
          </w:p>
          <w:p w:rsidR="00813787" w:rsidRPr="000B737F" w:rsidRDefault="00813787" w:rsidP="008F2A2B">
            <w:pPr>
              <w:spacing w:after="0" w:line="240" w:lineRule="auto"/>
              <w:contextualSpacing/>
              <w:jc w:val="center"/>
              <w:rPr>
                <w:rFonts w:ascii="Times New Roman" w:hAnsi="Times New Roman"/>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sz w:val="20"/>
                <w:szCs w:val="20"/>
              </w:rPr>
            </w:pPr>
            <w:r w:rsidRPr="000B737F">
              <w:rPr>
                <w:rFonts w:ascii="Times New Roman" w:hAnsi="Times New Roman"/>
                <w:sz w:val="20"/>
                <w:szCs w:val="20"/>
              </w:rPr>
              <w:t>Hayat Boyu Öğrenme 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sz w:val="20"/>
                <w:szCs w:val="20"/>
              </w:rPr>
            </w:pPr>
            <w:r w:rsidRPr="000B737F">
              <w:rPr>
                <w:rFonts w:ascii="Times New Roman" w:hAnsi="Times New Roman"/>
                <w:sz w:val="20"/>
                <w:szCs w:val="20"/>
              </w:rPr>
              <w:t>Strateji Geliştirme Bölümü</w:t>
            </w:r>
          </w:p>
        </w:tc>
      </w:tr>
      <w:tr w:rsidR="00813787" w:rsidRPr="000B737F" w:rsidTr="00435FA6">
        <w:trPr>
          <w:trHeight w:val="113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tabs>
                <w:tab w:val="left" w:pos="199"/>
                <w:tab w:val="left" w:pos="754"/>
              </w:tabs>
              <w:spacing w:after="0" w:line="240" w:lineRule="auto"/>
              <w:jc w:val="both"/>
              <w:rPr>
                <w:rFonts w:ascii="Times New Roman" w:hAnsi="Times New Roman"/>
                <w:sz w:val="20"/>
                <w:szCs w:val="20"/>
              </w:rPr>
            </w:pPr>
            <w:r w:rsidRPr="000B737F">
              <w:rPr>
                <w:rFonts w:ascii="Times New Roman" w:hAnsi="Times New Roman"/>
                <w:b/>
                <w:sz w:val="20"/>
                <w:szCs w:val="20"/>
              </w:rPr>
              <w:t>4-</w:t>
            </w:r>
            <w:r w:rsidRPr="000B737F">
              <w:rPr>
                <w:rFonts w:ascii="Times New Roman" w:hAnsi="Times New Roman"/>
                <w:sz w:val="20"/>
                <w:szCs w:val="20"/>
              </w:rPr>
              <w:t>Öğrencilerin bilinçli kariyer planlaması yapmaları noktasında öğrenci ve velilerine yönelik rehberlik çalışmaları yapılacaktır.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Strateji Geliştirme Bölümü</w:t>
            </w:r>
          </w:p>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Özel Eğitim ve Rehberlik Bölümü</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Temel Eğitim</w:t>
            </w:r>
            <w:r w:rsidRPr="000B737F">
              <w:rPr>
                <w:rFonts w:ascii="Times New Roman" w:hAnsi="Times New Roman"/>
                <w:sz w:val="20"/>
                <w:szCs w:val="20"/>
              </w:rPr>
              <w:t xml:space="preserve"> 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Ortaöğretim </w:t>
            </w:r>
            <w:r w:rsidRPr="000B737F">
              <w:rPr>
                <w:rFonts w:ascii="Times New Roman" w:hAnsi="Times New Roman"/>
                <w:sz w:val="20"/>
                <w:szCs w:val="20"/>
              </w:rPr>
              <w:t>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Mesleki ve Teknik Eğitim </w:t>
            </w:r>
            <w:r w:rsidRPr="000B737F">
              <w:rPr>
                <w:rFonts w:ascii="Times New Roman" w:hAnsi="Times New Roman"/>
                <w:sz w:val="20"/>
                <w:szCs w:val="20"/>
              </w:rPr>
              <w:t>Bölümü</w:t>
            </w:r>
          </w:p>
          <w:p w:rsidR="00813787" w:rsidRPr="000B737F" w:rsidRDefault="00813787" w:rsidP="008F2A2B">
            <w:pPr>
              <w:pStyle w:val="ListeParagraf"/>
              <w:numPr>
                <w:ilvl w:val="0"/>
                <w:numId w:val="48"/>
              </w:numPr>
              <w:spacing w:after="0" w:line="240" w:lineRule="auto"/>
              <w:ind w:left="183" w:hanging="183"/>
              <w:jc w:val="both"/>
              <w:rPr>
                <w:rFonts w:ascii="Times New Roman" w:hAnsi="Times New Roman"/>
                <w:bCs/>
                <w:sz w:val="20"/>
                <w:szCs w:val="20"/>
              </w:rPr>
            </w:pPr>
            <w:r w:rsidRPr="000B737F">
              <w:rPr>
                <w:rFonts w:ascii="Times New Roman" w:hAnsi="Times New Roman"/>
                <w:bCs/>
                <w:sz w:val="20"/>
                <w:szCs w:val="20"/>
              </w:rPr>
              <w:t xml:space="preserve">Din Öğretimi </w:t>
            </w:r>
            <w:r w:rsidRPr="000B737F">
              <w:rPr>
                <w:rFonts w:ascii="Times New Roman" w:hAnsi="Times New Roman"/>
                <w:sz w:val="20"/>
                <w:szCs w:val="20"/>
              </w:rPr>
              <w:t>Bölümü</w:t>
            </w:r>
          </w:p>
        </w:tc>
      </w:tr>
    </w:tbl>
    <w:p w:rsidR="00813787" w:rsidRPr="008F159D" w:rsidRDefault="00813787" w:rsidP="00813787">
      <w:pPr>
        <w:spacing w:after="0" w:line="360" w:lineRule="auto"/>
        <w:jc w:val="both"/>
        <w:rPr>
          <w:rFonts w:ascii="Times New Roman" w:hAnsi="Times New Roman"/>
          <w:b/>
          <w:sz w:val="24"/>
          <w:szCs w:val="24"/>
        </w:rPr>
      </w:pP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b/>
          <w:sz w:val="24"/>
          <w:szCs w:val="24"/>
        </w:rPr>
        <w:lastRenderedPageBreak/>
        <w:t xml:space="preserve">Stratejik Hedef 2.3: </w:t>
      </w:r>
      <w:r w:rsidRPr="008F159D">
        <w:rPr>
          <w:rFonts w:ascii="Times New Roman" w:hAnsi="Times New Roman"/>
          <w:sz w:val="24"/>
          <w:szCs w:val="24"/>
        </w:rPr>
        <w:t>Eğitimde yenilikçi yaklaşımlar ile önceki öğrenmelerin tanınmasını sağlayarak, bireylerin yabancı dil yeterliliğini ve uluslararası alanda öğrenci ve öğretmen hareketliliğini artırmak.</w:t>
      </w:r>
    </w:p>
    <w:p w:rsidR="00813787" w:rsidRDefault="00813787" w:rsidP="00813787">
      <w:pPr>
        <w:spacing w:after="0" w:line="360" w:lineRule="auto"/>
        <w:ind w:right="424" w:firstLine="708"/>
        <w:jc w:val="both"/>
        <w:rPr>
          <w:rFonts w:ascii="Times New Roman" w:hAnsi="Times New Roman"/>
          <w:b/>
          <w:sz w:val="24"/>
          <w:szCs w:val="24"/>
        </w:rPr>
      </w:pPr>
    </w:p>
    <w:p w:rsidR="00813787" w:rsidRPr="008F159D" w:rsidRDefault="00813787" w:rsidP="00813787">
      <w:pPr>
        <w:spacing w:after="0" w:line="360" w:lineRule="auto"/>
        <w:ind w:right="424" w:firstLine="708"/>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Günümüzde küreselleşme ile birlikte iş hayatında, kültürel faaliyetlerde, en önemlisi de eğitimde ulusal ve uluslararası işbirliğinde hareketlilik ön plana çıkmaktadır. İlçemizin sahip olduğu insan kaynaklarını, eğitimle fırsatlara dönüştürülebilmesi ve potansiyelin daha verimli bir şekilde değerlendirilebilmesi için bölgesel ve uluslararası işbirliği hareketliliğin artması beklenmektedir.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Böylece çok sayıda öğrencinin yurtdışında eğitim görme eğiliminde olduğu günümüzde, Yomra’nın gelişen eğitim kurumlarıyla bu alandaki ihtiyaca cevap verebilecek donanıma sahip olması önem arz etmektedir. </w:t>
      </w:r>
      <w:r w:rsidRPr="008F159D">
        <w:rPr>
          <w:rFonts w:ascii="Times New Roman" w:eastAsiaTheme="minorEastAsia" w:hAnsi="Times New Roman"/>
          <w:sz w:val="24"/>
          <w:szCs w:val="24"/>
        </w:rPr>
        <w:t>Bu nedenle ilçemiz öğrenci ve öğretmenlerin ulusal ve uluslararası hareketliliğini artırmak için uygulanan programlardan daha fazla yararlanması hedeflenmektedir.</w:t>
      </w:r>
    </w:p>
    <w:p w:rsidR="00813787" w:rsidRPr="00E749E9"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2013-2014 yılında uygulamaya konulan Temel Eğitimden Ortaöğretime Geçiş Sınavı (TEOG) sonuçlarına göre </w:t>
      </w:r>
      <w:r w:rsidR="007F55F6" w:rsidRPr="008F159D">
        <w:rPr>
          <w:rFonts w:ascii="Times New Roman" w:hAnsi="Times New Roman"/>
          <w:sz w:val="24"/>
          <w:szCs w:val="24"/>
        </w:rPr>
        <w:t>ilçemizde Yabancı</w:t>
      </w:r>
      <w:r w:rsidRPr="008F159D">
        <w:rPr>
          <w:rFonts w:ascii="Times New Roman" w:hAnsi="Times New Roman"/>
          <w:sz w:val="24"/>
          <w:szCs w:val="24"/>
        </w:rPr>
        <w:t xml:space="preserve"> Dil dersinin net ortalaması 6,90’dır. 2014-2015I.döneminde yapılan TEOG Sınavında ise Yabancı Dil dersinin net ortalaması 8,04 e yükselmiştir. Bu artışta TEOG sınavı yabancı dil soru kalıplarına öğretmenlerimizin sağladığı adaptasyon ve </w:t>
      </w:r>
      <w:r w:rsidRPr="00E749E9">
        <w:rPr>
          <w:rFonts w:ascii="Times New Roman" w:hAnsi="Times New Roman"/>
          <w:sz w:val="24"/>
          <w:szCs w:val="24"/>
        </w:rPr>
        <w:t>öğrencilerimizin yabancı dil konusunda göstermiş oldukları artan ilgi başrol oynamaktadır.</w:t>
      </w:r>
    </w:p>
    <w:p w:rsidR="00813787" w:rsidRDefault="00E749E9" w:rsidP="00813787">
      <w:pPr>
        <w:spacing w:after="0" w:line="360" w:lineRule="auto"/>
        <w:ind w:firstLine="709"/>
        <w:jc w:val="both"/>
        <w:rPr>
          <w:rFonts w:ascii="Times New Roman" w:hAnsi="Times New Roman"/>
          <w:sz w:val="24"/>
          <w:szCs w:val="24"/>
        </w:rPr>
      </w:pPr>
      <w:r w:rsidRPr="00E749E9">
        <w:rPr>
          <w:rFonts w:ascii="Times New Roman" w:hAnsi="Times New Roman"/>
          <w:sz w:val="24"/>
          <w:szCs w:val="24"/>
        </w:rPr>
        <w:t>İlçe</w:t>
      </w:r>
      <w:r w:rsidR="00813787" w:rsidRPr="00E749E9">
        <w:rPr>
          <w:rFonts w:ascii="Times New Roman" w:hAnsi="Times New Roman"/>
          <w:sz w:val="24"/>
          <w:szCs w:val="24"/>
        </w:rPr>
        <w:t>mizde çeşitli projeler ve programlar ile öğrenci ve öğretmen hareketliliği desteklenmektedir. İlçemizde</w:t>
      </w:r>
      <w:r w:rsidR="00C644CE">
        <w:rPr>
          <w:rFonts w:ascii="Times New Roman" w:hAnsi="Times New Roman"/>
          <w:sz w:val="24"/>
          <w:szCs w:val="24"/>
        </w:rPr>
        <w:t xml:space="preserve"> 201</w:t>
      </w:r>
      <w:r w:rsidR="00CE0801">
        <w:rPr>
          <w:rFonts w:ascii="Times New Roman" w:hAnsi="Times New Roman"/>
          <w:sz w:val="24"/>
          <w:szCs w:val="24"/>
        </w:rPr>
        <w:t>4</w:t>
      </w:r>
      <w:r w:rsidR="00813787" w:rsidRPr="008F159D">
        <w:rPr>
          <w:rFonts w:ascii="Times New Roman" w:hAnsi="Times New Roman"/>
          <w:sz w:val="24"/>
          <w:szCs w:val="24"/>
        </w:rPr>
        <w:t xml:space="preserve"> yılında uluslararası hareketlilik programlarına 6 öğretmen ve 15 öğrenci</w:t>
      </w:r>
      <w:r w:rsidR="00C644CE">
        <w:rPr>
          <w:rFonts w:ascii="Times New Roman" w:hAnsi="Times New Roman"/>
          <w:sz w:val="24"/>
          <w:szCs w:val="24"/>
        </w:rPr>
        <w:t>, 201</w:t>
      </w:r>
      <w:r w:rsidR="00CE0801">
        <w:rPr>
          <w:rFonts w:ascii="Times New Roman" w:hAnsi="Times New Roman"/>
          <w:sz w:val="24"/>
          <w:szCs w:val="24"/>
        </w:rPr>
        <w:t>5</w:t>
      </w:r>
      <w:r w:rsidR="00C644CE">
        <w:rPr>
          <w:rFonts w:ascii="Times New Roman" w:hAnsi="Times New Roman"/>
          <w:sz w:val="24"/>
          <w:szCs w:val="24"/>
        </w:rPr>
        <w:t xml:space="preserve"> yılında ise 15 öğretmen</w:t>
      </w:r>
      <w:r w:rsidR="00813787" w:rsidRPr="008F159D">
        <w:rPr>
          <w:rFonts w:ascii="Times New Roman" w:hAnsi="Times New Roman"/>
          <w:sz w:val="24"/>
          <w:szCs w:val="24"/>
        </w:rPr>
        <w:t xml:space="preserve"> katılmıştır. AB Eğitim ve Gençlik Programları kapsamında yapılan kurumsal/bireysel proje başvuru sayısı ise 2’dir.</w:t>
      </w:r>
    </w:p>
    <w:p w:rsidR="00813787" w:rsidRPr="008F159D" w:rsidRDefault="00813787" w:rsidP="00813787">
      <w:pPr>
        <w:spacing w:after="0" w:line="360" w:lineRule="auto"/>
        <w:ind w:firstLine="709"/>
        <w:jc w:val="both"/>
        <w:rPr>
          <w:rFonts w:ascii="Times New Roman" w:hAnsi="Times New Roman"/>
          <w:sz w:val="24"/>
          <w:szCs w:val="24"/>
        </w:rPr>
      </w:pPr>
    </w:p>
    <w:p w:rsidR="00435FA6" w:rsidRDefault="00435FA6" w:rsidP="00813787">
      <w:pPr>
        <w:spacing w:after="0" w:line="360" w:lineRule="auto"/>
        <w:jc w:val="center"/>
        <w:rPr>
          <w:rFonts w:ascii="Times New Roman" w:hAnsi="Times New Roman"/>
          <w:b/>
          <w:sz w:val="24"/>
          <w:szCs w:val="24"/>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16</w:t>
      </w:r>
      <w:r w:rsidR="00813787" w:rsidRPr="000B737F">
        <w:rPr>
          <w:rFonts w:ascii="Times New Roman" w:hAnsi="Times New Roman"/>
          <w:b/>
          <w:sz w:val="24"/>
          <w:szCs w:val="24"/>
        </w:rPr>
        <w:t>: Performans Göstergesi 2.3.</w:t>
      </w:r>
    </w:p>
    <w:tbl>
      <w:tblPr>
        <w:tblStyle w:val="AkListe-Vurgu4"/>
        <w:tblpPr w:leftFromText="141" w:rightFromText="141" w:vertAnchor="text" w:horzAnchor="margin" w:tblpX="108"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
        <w:gridCol w:w="6287"/>
        <w:gridCol w:w="838"/>
        <w:gridCol w:w="840"/>
        <w:gridCol w:w="1255"/>
      </w:tblGrid>
      <w:tr w:rsidR="00813787" w:rsidRPr="000B737F" w:rsidTr="00435FA6">
        <w:trPr>
          <w:cnfStyle w:val="100000000000"/>
          <w:trHeight w:val="542"/>
        </w:trPr>
        <w:tc>
          <w:tcPr>
            <w:cnfStyle w:val="001000000000"/>
            <w:tcW w:w="3474" w:type="pct"/>
            <w:gridSpan w:val="2"/>
            <w:vMerge w:val="restart"/>
            <w:tcBorders>
              <w:right w:val="single" w:sz="8" w:space="0" w:color="auto"/>
            </w:tcBorders>
            <w:shd w:val="clear" w:color="auto" w:fill="B2A1C7" w:themeFill="accent4" w:themeFillTint="99"/>
            <w:vAlign w:val="center"/>
          </w:tcPr>
          <w:p w:rsidR="00813787" w:rsidRPr="00824290" w:rsidRDefault="00813787" w:rsidP="00435FA6">
            <w:pPr>
              <w:jc w:val="center"/>
              <w:rPr>
                <w:rFonts w:ascii="Times New Roman" w:hAnsi="Times New Roman"/>
                <w:bCs w:val="0"/>
                <w:color w:val="auto"/>
                <w:sz w:val="20"/>
                <w:szCs w:val="20"/>
                <w:lang w:eastAsia="tr-TR"/>
              </w:rPr>
            </w:pPr>
            <w:r w:rsidRPr="00824290">
              <w:rPr>
                <w:rFonts w:ascii="Times New Roman" w:hAnsi="Times New Roman"/>
                <w:bCs w:val="0"/>
                <w:color w:val="auto"/>
                <w:sz w:val="20"/>
                <w:szCs w:val="20"/>
                <w:lang w:eastAsia="tr-TR"/>
              </w:rPr>
              <w:t>Performans Göstergesi</w:t>
            </w:r>
          </w:p>
          <w:p w:rsidR="00813787" w:rsidRPr="00824290" w:rsidRDefault="00813787" w:rsidP="00435FA6">
            <w:pPr>
              <w:jc w:val="center"/>
              <w:rPr>
                <w:rFonts w:ascii="Times New Roman" w:hAnsi="Times New Roman"/>
                <w:bCs w:val="0"/>
                <w:iCs/>
                <w:color w:val="auto"/>
                <w:sz w:val="20"/>
                <w:szCs w:val="20"/>
                <w:lang w:eastAsia="tr-TR"/>
              </w:rPr>
            </w:pPr>
            <w:r w:rsidRPr="00824290">
              <w:rPr>
                <w:rFonts w:ascii="Times New Roman" w:hAnsi="Times New Roman"/>
                <w:bCs w:val="0"/>
                <w:iCs/>
                <w:color w:val="auto"/>
                <w:sz w:val="20"/>
                <w:szCs w:val="20"/>
                <w:lang w:eastAsia="tr-TR"/>
              </w:rPr>
              <w:t>Eğitim-Öğretimde Kalite</w:t>
            </w:r>
          </w:p>
          <w:p w:rsidR="00813787" w:rsidRPr="00824290" w:rsidRDefault="00813787" w:rsidP="00435FA6">
            <w:pPr>
              <w:pStyle w:val="ListeParagraf"/>
              <w:tabs>
                <w:tab w:val="left" w:pos="7310"/>
              </w:tabs>
              <w:ind w:left="0"/>
              <w:jc w:val="center"/>
              <w:rPr>
                <w:rFonts w:ascii="Times New Roman" w:hAnsi="Times New Roman"/>
                <w:b w:val="0"/>
                <w:color w:val="auto"/>
                <w:sz w:val="20"/>
                <w:szCs w:val="20"/>
              </w:rPr>
            </w:pPr>
            <w:r w:rsidRPr="00824290">
              <w:rPr>
                <w:rFonts w:ascii="Times New Roman" w:eastAsia="Times New Roman" w:hAnsi="Times New Roman"/>
                <w:bCs w:val="0"/>
                <w:iCs/>
                <w:color w:val="auto"/>
                <w:sz w:val="20"/>
                <w:szCs w:val="20"/>
                <w:lang w:eastAsia="tr-TR"/>
              </w:rPr>
              <w:t>Hedef 2.3.</w:t>
            </w:r>
          </w:p>
        </w:tc>
        <w:tc>
          <w:tcPr>
            <w:tcW w:w="873" w:type="pct"/>
            <w:gridSpan w:val="2"/>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13787" w:rsidRPr="00824290" w:rsidRDefault="00813787" w:rsidP="00435FA6">
            <w:pPr>
              <w:pStyle w:val="ListeParagraf"/>
              <w:tabs>
                <w:tab w:val="left" w:pos="7310"/>
              </w:tabs>
              <w:ind w:left="0"/>
              <w:jc w:val="both"/>
              <w:cnfStyle w:val="100000000000"/>
              <w:rPr>
                <w:rFonts w:ascii="Times New Roman" w:hAnsi="Times New Roman"/>
                <w:color w:val="auto"/>
                <w:sz w:val="20"/>
                <w:szCs w:val="20"/>
              </w:rPr>
            </w:pPr>
            <w:r w:rsidRPr="00824290">
              <w:rPr>
                <w:rFonts w:ascii="Times New Roman" w:hAnsi="Times New Roman"/>
                <w:color w:val="auto"/>
                <w:sz w:val="20"/>
                <w:szCs w:val="20"/>
              </w:rPr>
              <w:t>Önceki Yıllar</w:t>
            </w:r>
          </w:p>
        </w:tc>
        <w:tc>
          <w:tcPr>
            <w:tcW w:w="653" w:type="pct"/>
            <w:vMerge w:val="restart"/>
            <w:tcBorders>
              <w:left w:val="single" w:sz="8" w:space="0" w:color="auto"/>
            </w:tcBorders>
            <w:shd w:val="clear" w:color="auto" w:fill="B2A1C7" w:themeFill="accent4" w:themeFillTint="99"/>
            <w:vAlign w:val="center"/>
          </w:tcPr>
          <w:p w:rsidR="00813787" w:rsidRPr="00824290" w:rsidRDefault="00813787" w:rsidP="00435FA6">
            <w:pPr>
              <w:pStyle w:val="ListeParagraf"/>
              <w:tabs>
                <w:tab w:val="left" w:pos="7310"/>
              </w:tabs>
              <w:ind w:left="0" w:right="-108"/>
              <w:jc w:val="center"/>
              <w:cnfStyle w:val="100000000000"/>
              <w:rPr>
                <w:rFonts w:ascii="Times New Roman" w:hAnsi="Times New Roman"/>
                <w:color w:val="auto"/>
                <w:sz w:val="20"/>
                <w:szCs w:val="20"/>
              </w:rPr>
            </w:pPr>
            <w:r w:rsidRPr="00824290">
              <w:rPr>
                <w:rFonts w:ascii="Times New Roman" w:hAnsi="Times New Roman"/>
                <w:color w:val="auto"/>
                <w:sz w:val="20"/>
                <w:szCs w:val="20"/>
              </w:rPr>
              <w:t>Plan Dönemi Sonu</w:t>
            </w:r>
          </w:p>
          <w:p w:rsidR="00813787" w:rsidRPr="00824290" w:rsidRDefault="00813787" w:rsidP="00435FA6">
            <w:pPr>
              <w:pStyle w:val="ListeParagraf"/>
              <w:tabs>
                <w:tab w:val="left" w:pos="7310"/>
              </w:tabs>
              <w:ind w:left="0" w:right="-108"/>
              <w:jc w:val="center"/>
              <w:cnfStyle w:val="100000000000"/>
              <w:rPr>
                <w:rFonts w:ascii="Times New Roman" w:hAnsi="Times New Roman"/>
                <w:b w:val="0"/>
                <w:color w:val="auto"/>
                <w:sz w:val="20"/>
                <w:szCs w:val="20"/>
              </w:rPr>
            </w:pPr>
            <w:r w:rsidRPr="00824290">
              <w:rPr>
                <w:rFonts w:ascii="Times New Roman" w:hAnsi="Times New Roman"/>
                <w:color w:val="auto"/>
                <w:sz w:val="20"/>
                <w:szCs w:val="20"/>
              </w:rPr>
              <w:t>2019</w:t>
            </w:r>
          </w:p>
        </w:tc>
      </w:tr>
      <w:tr w:rsidR="00813787" w:rsidRPr="000B737F" w:rsidTr="00435FA6">
        <w:trPr>
          <w:cnfStyle w:val="000000100000"/>
          <w:trHeight w:val="472"/>
        </w:trPr>
        <w:tc>
          <w:tcPr>
            <w:cnfStyle w:val="001000000000"/>
            <w:tcW w:w="3474" w:type="pct"/>
            <w:gridSpan w:val="2"/>
            <w:vMerge/>
            <w:shd w:val="clear" w:color="auto" w:fill="8064A2" w:themeFill="accent4"/>
          </w:tcPr>
          <w:p w:rsidR="00813787" w:rsidRPr="00824290" w:rsidRDefault="00813787" w:rsidP="00435FA6">
            <w:pPr>
              <w:jc w:val="both"/>
              <w:rPr>
                <w:rFonts w:ascii="Times New Roman" w:hAnsi="Times New Roman"/>
                <w:b w:val="0"/>
                <w:sz w:val="20"/>
                <w:szCs w:val="20"/>
              </w:rPr>
            </w:pPr>
          </w:p>
        </w:tc>
        <w:tc>
          <w:tcPr>
            <w:tcW w:w="436" w:type="pct"/>
            <w:tcBorders>
              <w:top w:val="single" w:sz="8" w:space="0" w:color="auto"/>
            </w:tcBorders>
            <w:shd w:val="clear" w:color="auto" w:fill="B2A1C7" w:themeFill="accent4" w:themeFillTint="99"/>
            <w:vAlign w:val="center"/>
            <w:hideMark/>
          </w:tcPr>
          <w:p w:rsidR="00813787" w:rsidRPr="00824290" w:rsidRDefault="00813787" w:rsidP="00435FA6">
            <w:pPr>
              <w:pStyle w:val="ListeParagraf"/>
              <w:tabs>
                <w:tab w:val="left" w:pos="7310"/>
              </w:tabs>
              <w:ind w:left="0"/>
              <w:jc w:val="center"/>
              <w:cnfStyle w:val="000000100000"/>
              <w:rPr>
                <w:rFonts w:ascii="Times New Roman" w:hAnsi="Times New Roman"/>
                <w:b/>
                <w:sz w:val="20"/>
                <w:szCs w:val="20"/>
              </w:rPr>
            </w:pPr>
            <w:r w:rsidRPr="00824290">
              <w:rPr>
                <w:rFonts w:ascii="Times New Roman" w:hAnsi="Times New Roman"/>
                <w:b/>
                <w:sz w:val="20"/>
                <w:szCs w:val="20"/>
              </w:rPr>
              <w:t>2014</w:t>
            </w:r>
          </w:p>
        </w:tc>
        <w:tc>
          <w:tcPr>
            <w:tcW w:w="437" w:type="pct"/>
            <w:tcBorders>
              <w:top w:val="single" w:sz="8" w:space="0" w:color="auto"/>
            </w:tcBorders>
            <w:shd w:val="clear" w:color="auto" w:fill="B2A1C7" w:themeFill="accent4" w:themeFillTint="99"/>
            <w:vAlign w:val="center"/>
          </w:tcPr>
          <w:p w:rsidR="00813787" w:rsidRPr="00824290" w:rsidRDefault="00813787" w:rsidP="00435FA6">
            <w:pPr>
              <w:pStyle w:val="ListeParagraf"/>
              <w:tabs>
                <w:tab w:val="left" w:pos="7310"/>
              </w:tabs>
              <w:ind w:left="0"/>
              <w:jc w:val="center"/>
              <w:cnfStyle w:val="000000100000"/>
              <w:rPr>
                <w:rFonts w:ascii="Times New Roman" w:hAnsi="Times New Roman"/>
                <w:b/>
                <w:sz w:val="20"/>
                <w:szCs w:val="20"/>
              </w:rPr>
            </w:pPr>
            <w:r w:rsidRPr="00824290">
              <w:rPr>
                <w:rFonts w:ascii="Times New Roman" w:hAnsi="Times New Roman"/>
                <w:b/>
                <w:sz w:val="20"/>
                <w:szCs w:val="20"/>
              </w:rPr>
              <w:t>2015</w:t>
            </w:r>
          </w:p>
        </w:tc>
        <w:tc>
          <w:tcPr>
            <w:tcW w:w="653" w:type="pct"/>
            <w:vMerge/>
            <w:shd w:val="clear" w:color="auto" w:fill="8064A2" w:themeFill="accent4"/>
            <w:vAlign w:val="center"/>
            <w:hideMark/>
          </w:tcPr>
          <w:p w:rsidR="00813787" w:rsidRPr="00824290" w:rsidRDefault="00813787" w:rsidP="00435FA6">
            <w:pPr>
              <w:pStyle w:val="ListeParagraf"/>
              <w:tabs>
                <w:tab w:val="left" w:pos="7310"/>
              </w:tabs>
              <w:ind w:left="0"/>
              <w:jc w:val="both"/>
              <w:cnfStyle w:val="000000100000"/>
              <w:rPr>
                <w:rFonts w:ascii="Times New Roman" w:hAnsi="Times New Roman"/>
                <w:b/>
                <w:sz w:val="20"/>
                <w:szCs w:val="20"/>
              </w:rPr>
            </w:pPr>
          </w:p>
        </w:tc>
      </w:tr>
      <w:tr w:rsidR="00813787" w:rsidRPr="000B737F" w:rsidTr="00435FA6">
        <w:trPr>
          <w:trHeight w:val="344"/>
        </w:trPr>
        <w:tc>
          <w:tcPr>
            <w:cnfStyle w:val="001000000000"/>
            <w:tcW w:w="202" w:type="pct"/>
            <w:shd w:val="clear" w:color="auto" w:fill="E5DFEC" w:themeFill="accent4" w:themeFillTint="33"/>
            <w:vAlign w:val="center"/>
          </w:tcPr>
          <w:p w:rsidR="00813787" w:rsidRPr="00824290" w:rsidRDefault="00813787" w:rsidP="00435FA6">
            <w:pPr>
              <w:pStyle w:val="ListeParagraf"/>
              <w:tabs>
                <w:tab w:val="left" w:pos="7310"/>
              </w:tabs>
              <w:ind w:left="-142" w:right="-109"/>
              <w:jc w:val="center"/>
              <w:rPr>
                <w:rFonts w:ascii="Times New Roman" w:hAnsi="Times New Roman"/>
                <w:sz w:val="20"/>
                <w:szCs w:val="20"/>
              </w:rPr>
            </w:pPr>
            <w:r w:rsidRPr="00824290">
              <w:rPr>
                <w:rFonts w:ascii="Times New Roman" w:hAnsi="Times New Roman"/>
                <w:sz w:val="20"/>
                <w:szCs w:val="20"/>
              </w:rPr>
              <w:t>1</w:t>
            </w:r>
          </w:p>
        </w:tc>
        <w:tc>
          <w:tcPr>
            <w:tcW w:w="3272" w:type="pct"/>
            <w:shd w:val="clear" w:color="auto" w:fill="E5DFEC" w:themeFill="accent4" w:themeFillTint="33"/>
            <w:vAlign w:val="center"/>
          </w:tcPr>
          <w:p w:rsidR="00813787" w:rsidRPr="00824290" w:rsidRDefault="00813787" w:rsidP="00435FA6">
            <w:pPr>
              <w:pStyle w:val="ListeParagraf"/>
              <w:tabs>
                <w:tab w:val="left" w:pos="7310"/>
              </w:tabs>
              <w:ind w:left="0"/>
              <w:jc w:val="both"/>
              <w:cnfStyle w:val="000000000000"/>
              <w:rPr>
                <w:rFonts w:ascii="Times New Roman" w:hAnsi="Times New Roman"/>
                <w:sz w:val="20"/>
                <w:szCs w:val="20"/>
              </w:rPr>
            </w:pPr>
            <w:r w:rsidRPr="00824290">
              <w:rPr>
                <w:rFonts w:ascii="Times New Roman" w:hAnsi="Times New Roman"/>
                <w:sz w:val="20"/>
                <w:szCs w:val="20"/>
              </w:rPr>
              <w:t>Temel eğitimden ortaöğretime geçişte yabancı dil net ortalaması</w:t>
            </w:r>
          </w:p>
        </w:tc>
        <w:tc>
          <w:tcPr>
            <w:tcW w:w="436" w:type="pct"/>
            <w:shd w:val="clear" w:color="auto" w:fill="E5DFEC" w:themeFill="accent4" w:themeFillTint="33"/>
            <w:vAlign w:val="center"/>
          </w:tcPr>
          <w:p w:rsidR="00813787" w:rsidRPr="00824290" w:rsidRDefault="00813787" w:rsidP="00435FA6">
            <w:pPr>
              <w:pStyle w:val="ListeParagraf"/>
              <w:tabs>
                <w:tab w:val="left" w:pos="7310"/>
              </w:tabs>
              <w:ind w:left="0"/>
              <w:jc w:val="center"/>
              <w:cnfStyle w:val="000000000000"/>
              <w:rPr>
                <w:rFonts w:ascii="Times New Roman" w:hAnsi="Times New Roman"/>
                <w:sz w:val="20"/>
                <w:szCs w:val="20"/>
              </w:rPr>
            </w:pPr>
            <w:r w:rsidRPr="00824290">
              <w:rPr>
                <w:rFonts w:ascii="Times New Roman" w:hAnsi="Times New Roman"/>
                <w:sz w:val="20"/>
                <w:szCs w:val="20"/>
              </w:rPr>
              <w:t>6,90</w:t>
            </w:r>
          </w:p>
        </w:tc>
        <w:tc>
          <w:tcPr>
            <w:tcW w:w="437" w:type="pct"/>
            <w:shd w:val="clear" w:color="auto" w:fill="E5DFEC" w:themeFill="accent4" w:themeFillTint="33"/>
            <w:vAlign w:val="center"/>
          </w:tcPr>
          <w:p w:rsidR="00813787" w:rsidRPr="00824290" w:rsidRDefault="00813787" w:rsidP="00435FA6">
            <w:pPr>
              <w:pStyle w:val="ListeParagraf"/>
              <w:tabs>
                <w:tab w:val="left" w:pos="7310"/>
              </w:tabs>
              <w:ind w:left="0"/>
              <w:jc w:val="center"/>
              <w:cnfStyle w:val="000000000000"/>
              <w:rPr>
                <w:rFonts w:ascii="Times New Roman" w:hAnsi="Times New Roman"/>
                <w:sz w:val="20"/>
                <w:szCs w:val="20"/>
              </w:rPr>
            </w:pPr>
            <w:r w:rsidRPr="00824290">
              <w:rPr>
                <w:rFonts w:ascii="Times New Roman" w:hAnsi="Times New Roman"/>
                <w:sz w:val="20"/>
                <w:szCs w:val="20"/>
              </w:rPr>
              <w:t>7,58</w:t>
            </w:r>
          </w:p>
        </w:tc>
        <w:tc>
          <w:tcPr>
            <w:tcW w:w="653" w:type="pct"/>
            <w:shd w:val="clear" w:color="auto" w:fill="E5DFEC" w:themeFill="accent4" w:themeFillTint="33"/>
            <w:vAlign w:val="center"/>
          </w:tcPr>
          <w:p w:rsidR="00813787" w:rsidRPr="00824290" w:rsidRDefault="00813787" w:rsidP="00435FA6">
            <w:pPr>
              <w:pStyle w:val="ListeParagraf"/>
              <w:tabs>
                <w:tab w:val="left" w:pos="7310"/>
              </w:tabs>
              <w:ind w:left="0"/>
              <w:jc w:val="center"/>
              <w:cnfStyle w:val="000000000000"/>
              <w:rPr>
                <w:rFonts w:ascii="Times New Roman" w:hAnsi="Times New Roman"/>
                <w:b/>
                <w:sz w:val="20"/>
                <w:szCs w:val="20"/>
              </w:rPr>
            </w:pPr>
            <w:r w:rsidRPr="00824290">
              <w:rPr>
                <w:rFonts w:ascii="Times New Roman" w:hAnsi="Times New Roman"/>
                <w:b/>
                <w:sz w:val="20"/>
                <w:szCs w:val="20"/>
              </w:rPr>
              <w:t>8</w:t>
            </w:r>
          </w:p>
        </w:tc>
      </w:tr>
      <w:tr w:rsidR="00813787" w:rsidRPr="000B737F" w:rsidTr="00435FA6">
        <w:trPr>
          <w:cnfStyle w:val="000000100000"/>
          <w:trHeight w:val="392"/>
        </w:trPr>
        <w:tc>
          <w:tcPr>
            <w:cnfStyle w:val="001000000000"/>
            <w:tcW w:w="202" w:type="pct"/>
            <w:shd w:val="clear" w:color="auto" w:fill="E5DFEC" w:themeFill="accent4" w:themeFillTint="33"/>
            <w:vAlign w:val="center"/>
          </w:tcPr>
          <w:p w:rsidR="00813787" w:rsidRPr="000B737F" w:rsidRDefault="00813787" w:rsidP="00435FA6">
            <w:pPr>
              <w:pStyle w:val="ListeParagraf"/>
              <w:tabs>
                <w:tab w:val="left" w:pos="7310"/>
              </w:tabs>
              <w:ind w:left="-142" w:right="-109"/>
              <w:jc w:val="center"/>
              <w:rPr>
                <w:rFonts w:ascii="Times New Roman" w:hAnsi="Times New Roman"/>
                <w:sz w:val="20"/>
                <w:szCs w:val="20"/>
              </w:rPr>
            </w:pPr>
            <w:r w:rsidRPr="000B737F">
              <w:rPr>
                <w:rFonts w:ascii="Times New Roman" w:hAnsi="Times New Roman"/>
                <w:sz w:val="20"/>
                <w:szCs w:val="20"/>
              </w:rPr>
              <w:t>2</w:t>
            </w:r>
          </w:p>
        </w:tc>
        <w:tc>
          <w:tcPr>
            <w:tcW w:w="3272" w:type="pct"/>
            <w:shd w:val="clear" w:color="auto" w:fill="E5DFEC" w:themeFill="accent4" w:themeFillTint="33"/>
            <w:vAlign w:val="center"/>
          </w:tcPr>
          <w:p w:rsidR="00813787" w:rsidRPr="00B36037" w:rsidRDefault="00813787" w:rsidP="00435FA6">
            <w:pPr>
              <w:pStyle w:val="ListeParagraf"/>
              <w:tabs>
                <w:tab w:val="left" w:pos="7310"/>
              </w:tabs>
              <w:ind w:left="0"/>
              <w:jc w:val="both"/>
              <w:cnfStyle w:val="000000100000"/>
              <w:rPr>
                <w:rFonts w:ascii="Times New Roman" w:hAnsi="Times New Roman"/>
                <w:sz w:val="20"/>
                <w:szCs w:val="20"/>
              </w:rPr>
            </w:pPr>
            <w:r w:rsidRPr="00B36037">
              <w:rPr>
                <w:rFonts w:ascii="Times New Roman" w:hAnsi="Times New Roman"/>
                <w:sz w:val="20"/>
                <w:szCs w:val="20"/>
              </w:rPr>
              <w:t>Lisans yerleştirme sınavında yabancı dil testi net ortalaması (İngilizce)</w:t>
            </w:r>
          </w:p>
        </w:tc>
        <w:tc>
          <w:tcPr>
            <w:tcW w:w="436" w:type="pct"/>
            <w:shd w:val="clear" w:color="auto" w:fill="E5DFEC" w:themeFill="accent4" w:themeFillTint="33"/>
            <w:vAlign w:val="center"/>
          </w:tcPr>
          <w:p w:rsidR="00813787" w:rsidRPr="000B737F" w:rsidRDefault="00CE0801" w:rsidP="00435FA6">
            <w:pPr>
              <w:pStyle w:val="ListeParagraf"/>
              <w:tabs>
                <w:tab w:val="left" w:pos="7310"/>
              </w:tabs>
              <w:ind w:left="0"/>
              <w:jc w:val="center"/>
              <w:cnfStyle w:val="000000100000"/>
              <w:rPr>
                <w:rFonts w:ascii="Times New Roman" w:hAnsi="Times New Roman"/>
                <w:sz w:val="20"/>
                <w:szCs w:val="20"/>
              </w:rPr>
            </w:pPr>
            <w:r>
              <w:rPr>
                <w:rFonts w:ascii="Times New Roman" w:hAnsi="Times New Roman"/>
                <w:sz w:val="20"/>
                <w:szCs w:val="20"/>
              </w:rPr>
              <w:t>36,9</w:t>
            </w:r>
          </w:p>
        </w:tc>
        <w:tc>
          <w:tcPr>
            <w:tcW w:w="437" w:type="pct"/>
            <w:shd w:val="clear" w:color="auto" w:fill="E5DFEC" w:themeFill="accent4" w:themeFillTint="33"/>
            <w:vAlign w:val="center"/>
          </w:tcPr>
          <w:p w:rsidR="00813787" w:rsidRPr="000B737F" w:rsidRDefault="00CE0801" w:rsidP="00435FA6">
            <w:pPr>
              <w:pStyle w:val="ListeParagraf"/>
              <w:tabs>
                <w:tab w:val="left" w:pos="7310"/>
              </w:tabs>
              <w:ind w:left="0"/>
              <w:jc w:val="center"/>
              <w:cnfStyle w:val="000000100000"/>
              <w:rPr>
                <w:rFonts w:ascii="Times New Roman" w:hAnsi="Times New Roman"/>
                <w:sz w:val="20"/>
                <w:szCs w:val="20"/>
              </w:rPr>
            </w:pPr>
            <w:r>
              <w:rPr>
                <w:rFonts w:ascii="Times New Roman" w:hAnsi="Times New Roman"/>
                <w:sz w:val="20"/>
                <w:szCs w:val="20"/>
              </w:rPr>
              <w:t>40,1</w:t>
            </w:r>
          </w:p>
        </w:tc>
        <w:tc>
          <w:tcPr>
            <w:tcW w:w="653" w:type="pct"/>
            <w:shd w:val="clear" w:color="auto" w:fill="E5DFEC" w:themeFill="accent4" w:themeFillTint="33"/>
            <w:vAlign w:val="center"/>
          </w:tcPr>
          <w:p w:rsidR="00813787" w:rsidRPr="000B737F" w:rsidRDefault="00CE0801" w:rsidP="00435FA6">
            <w:pPr>
              <w:pStyle w:val="ListeParagraf"/>
              <w:tabs>
                <w:tab w:val="left" w:pos="7310"/>
              </w:tabs>
              <w:ind w:left="0"/>
              <w:jc w:val="center"/>
              <w:cnfStyle w:val="000000100000"/>
              <w:rPr>
                <w:rFonts w:ascii="Times New Roman" w:hAnsi="Times New Roman"/>
                <w:b/>
                <w:sz w:val="20"/>
                <w:szCs w:val="20"/>
              </w:rPr>
            </w:pPr>
            <w:r>
              <w:rPr>
                <w:rFonts w:ascii="Times New Roman" w:hAnsi="Times New Roman"/>
                <w:b/>
                <w:sz w:val="20"/>
                <w:szCs w:val="20"/>
              </w:rPr>
              <w:t>41</w:t>
            </w:r>
          </w:p>
        </w:tc>
      </w:tr>
      <w:tr w:rsidR="00813787" w:rsidRPr="000B737F" w:rsidTr="00435FA6">
        <w:trPr>
          <w:trHeight w:val="413"/>
        </w:trPr>
        <w:tc>
          <w:tcPr>
            <w:cnfStyle w:val="001000000000"/>
            <w:tcW w:w="202" w:type="pct"/>
            <w:shd w:val="clear" w:color="auto" w:fill="E5DFEC" w:themeFill="accent4" w:themeFillTint="33"/>
            <w:vAlign w:val="center"/>
          </w:tcPr>
          <w:p w:rsidR="00813787" w:rsidRPr="000B737F" w:rsidRDefault="00813787" w:rsidP="00435FA6">
            <w:pPr>
              <w:pStyle w:val="ListeParagraf"/>
              <w:tabs>
                <w:tab w:val="left" w:pos="7310"/>
              </w:tabs>
              <w:ind w:left="-142" w:right="-109"/>
              <w:jc w:val="center"/>
              <w:rPr>
                <w:rFonts w:ascii="Times New Roman" w:hAnsi="Times New Roman"/>
                <w:sz w:val="20"/>
                <w:szCs w:val="20"/>
              </w:rPr>
            </w:pPr>
            <w:r w:rsidRPr="000B737F">
              <w:rPr>
                <w:rFonts w:ascii="Times New Roman" w:hAnsi="Times New Roman"/>
                <w:sz w:val="20"/>
                <w:szCs w:val="20"/>
              </w:rPr>
              <w:t>3</w:t>
            </w:r>
          </w:p>
        </w:tc>
        <w:tc>
          <w:tcPr>
            <w:tcW w:w="3272" w:type="pct"/>
            <w:shd w:val="clear" w:color="auto" w:fill="E5DFEC" w:themeFill="accent4" w:themeFillTint="33"/>
            <w:vAlign w:val="center"/>
          </w:tcPr>
          <w:p w:rsidR="00813787" w:rsidRPr="00B36037" w:rsidRDefault="00813787" w:rsidP="00435FA6">
            <w:pPr>
              <w:pStyle w:val="ListeParagraf"/>
              <w:tabs>
                <w:tab w:val="left" w:pos="7310"/>
              </w:tabs>
              <w:ind w:left="0"/>
              <w:jc w:val="both"/>
              <w:cnfStyle w:val="000000000000"/>
              <w:rPr>
                <w:rFonts w:ascii="Times New Roman" w:hAnsi="Times New Roman"/>
                <w:sz w:val="20"/>
                <w:szCs w:val="20"/>
              </w:rPr>
            </w:pPr>
            <w:r w:rsidRPr="00B36037">
              <w:rPr>
                <w:rFonts w:ascii="Times New Roman" w:hAnsi="Times New Roman"/>
                <w:sz w:val="20"/>
                <w:szCs w:val="20"/>
              </w:rPr>
              <w:t>Uluslararası hareketlilik programlarına/projelerine katılan öğretmen sayısı</w:t>
            </w:r>
          </w:p>
        </w:tc>
        <w:tc>
          <w:tcPr>
            <w:tcW w:w="436" w:type="pct"/>
            <w:shd w:val="clear" w:color="auto" w:fill="E5DFEC" w:themeFill="accent4" w:themeFillTint="33"/>
            <w:vAlign w:val="center"/>
          </w:tcPr>
          <w:p w:rsidR="00813787" w:rsidRPr="000B737F" w:rsidRDefault="00CE0801" w:rsidP="00435FA6">
            <w:pPr>
              <w:pStyle w:val="ListeParagraf"/>
              <w:tabs>
                <w:tab w:val="left" w:pos="7310"/>
              </w:tabs>
              <w:ind w:left="0"/>
              <w:jc w:val="center"/>
              <w:cnfStyle w:val="000000000000"/>
              <w:rPr>
                <w:rFonts w:ascii="Times New Roman" w:hAnsi="Times New Roman"/>
                <w:sz w:val="20"/>
                <w:szCs w:val="20"/>
              </w:rPr>
            </w:pPr>
            <w:r>
              <w:rPr>
                <w:rFonts w:ascii="Times New Roman" w:hAnsi="Times New Roman"/>
                <w:sz w:val="20"/>
                <w:szCs w:val="20"/>
              </w:rPr>
              <w:t>6</w:t>
            </w:r>
          </w:p>
        </w:tc>
        <w:tc>
          <w:tcPr>
            <w:tcW w:w="437" w:type="pct"/>
            <w:shd w:val="clear" w:color="auto" w:fill="E5DFEC" w:themeFill="accent4" w:themeFillTint="33"/>
            <w:vAlign w:val="center"/>
          </w:tcPr>
          <w:p w:rsidR="00813787" w:rsidRPr="000B737F" w:rsidRDefault="00CE0801" w:rsidP="00435FA6">
            <w:pPr>
              <w:pStyle w:val="ListeParagraf"/>
              <w:tabs>
                <w:tab w:val="left" w:pos="7310"/>
              </w:tabs>
              <w:ind w:left="0"/>
              <w:jc w:val="center"/>
              <w:cnfStyle w:val="000000000000"/>
              <w:rPr>
                <w:rFonts w:ascii="Times New Roman" w:hAnsi="Times New Roman"/>
                <w:sz w:val="20"/>
                <w:szCs w:val="20"/>
              </w:rPr>
            </w:pPr>
            <w:r>
              <w:rPr>
                <w:rFonts w:ascii="Times New Roman" w:hAnsi="Times New Roman"/>
                <w:sz w:val="20"/>
                <w:szCs w:val="20"/>
              </w:rPr>
              <w:t>15</w:t>
            </w:r>
          </w:p>
        </w:tc>
        <w:tc>
          <w:tcPr>
            <w:tcW w:w="653" w:type="pct"/>
            <w:shd w:val="clear" w:color="auto" w:fill="E5DFEC" w:themeFill="accent4" w:themeFillTint="33"/>
            <w:vAlign w:val="center"/>
          </w:tcPr>
          <w:p w:rsidR="00813787" w:rsidRPr="000B737F" w:rsidRDefault="00813787" w:rsidP="00435FA6">
            <w:pPr>
              <w:pStyle w:val="ListeParagraf"/>
              <w:tabs>
                <w:tab w:val="left" w:pos="7310"/>
              </w:tabs>
              <w:ind w:left="0"/>
              <w:jc w:val="center"/>
              <w:cnfStyle w:val="000000000000"/>
              <w:rPr>
                <w:rFonts w:ascii="Times New Roman" w:hAnsi="Times New Roman"/>
                <w:b/>
                <w:sz w:val="20"/>
                <w:szCs w:val="20"/>
              </w:rPr>
            </w:pPr>
            <w:r w:rsidRPr="000B737F">
              <w:rPr>
                <w:rFonts w:ascii="Times New Roman" w:hAnsi="Times New Roman"/>
                <w:b/>
                <w:sz w:val="20"/>
                <w:szCs w:val="20"/>
              </w:rPr>
              <w:t>20</w:t>
            </w:r>
          </w:p>
        </w:tc>
      </w:tr>
      <w:tr w:rsidR="00813787" w:rsidRPr="000B737F" w:rsidTr="00435FA6">
        <w:trPr>
          <w:cnfStyle w:val="000000100000"/>
          <w:trHeight w:val="404"/>
        </w:trPr>
        <w:tc>
          <w:tcPr>
            <w:cnfStyle w:val="001000000000"/>
            <w:tcW w:w="202" w:type="pct"/>
            <w:shd w:val="clear" w:color="auto" w:fill="E5DFEC" w:themeFill="accent4" w:themeFillTint="33"/>
            <w:vAlign w:val="center"/>
          </w:tcPr>
          <w:p w:rsidR="00813787" w:rsidRPr="000B737F" w:rsidRDefault="00813787" w:rsidP="00435FA6">
            <w:pPr>
              <w:pStyle w:val="ListeParagraf"/>
              <w:tabs>
                <w:tab w:val="left" w:pos="7310"/>
              </w:tabs>
              <w:ind w:left="-142" w:right="-109"/>
              <w:jc w:val="center"/>
              <w:rPr>
                <w:rFonts w:ascii="Times New Roman" w:hAnsi="Times New Roman"/>
                <w:sz w:val="20"/>
                <w:szCs w:val="20"/>
              </w:rPr>
            </w:pPr>
            <w:r w:rsidRPr="000B737F">
              <w:rPr>
                <w:rFonts w:ascii="Times New Roman" w:hAnsi="Times New Roman"/>
                <w:sz w:val="20"/>
                <w:szCs w:val="20"/>
              </w:rPr>
              <w:t>4</w:t>
            </w:r>
          </w:p>
        </w:tc>
        <w:tc>
          <w:tcPr>
            <w:tcW w:w="3272" w:type="pct"/>
            <w:shd w:val="clear" w:color="auto" w:fill="E5DFEC" w:themeFill="accent4" w:themeFillTint="33"/>
            <w:vAlign w:val="center"/>
          </w:tcPr>
          <w:p w:rsidR="00813787" w:rsidRPr="00B36037" w:rsidRDefault="00813787" w:rsidP="00435FA6">
            <w:pPr>
              <w:pStyle w:val="ListeParagraf"/>
              <w:tabs>
                <w:tab w:val="left" w:pos="7310"/>
              </w:tabs>
              <w:ind w:left="0"/>
              <w:jc w:val="both"/>
              <w:cnfStyle w:val="000000100000"/>
              <w:rPr>
                <w:rFonts w:ascii="Times New Roman" w:hAnsi="Times New Roman"/>
                <w:sz w:val="20"/>
                <w:szCs w:val="20"/>
              </w:rPr>
            </w:pPr>
            <w:r w:rsidRPr="00B36037">
              <w:rPr>
                <w:rFonts w:ascii="Times New Roman" w:hAnsi="Times New Roman"/>
                <w:sz w:val="20"/>
                <w:szCs w:val="20"/>
              </w:rPr>
              <w:t>Uluslararası hareketlilik programlarına/projelerine katılan öğrenci sayısı</w:t>
            </w:r>
          </w:p>
        </w:tc>
        <w:tc>
          <w:tcPr>
            <w:tcW w:w="436" w:type="pct"/>
            <w:shd w:val="clear" w:color="auto" w:fill="E5DFEC" w:themeFill="accent4" w:themeFillTint="33"/>
            <w:vAlign w:val="center"/>
          </w:tcPr>
          <w:p w:rsidR="00813787" w:rsidRPr="000B737F" w:rsidRDefault="00B36037" w:rsidP="00435FA6">
            <w:pPr>
              <w:pStyle w:val="ListeParagraf"/>
              <w:tabs>
                <w:tab w:val="left" w:pos="7310"/>
              </w:tabs>
              <w:ind w:left="0"/>
              <w:jc w:val="center"/>
              <w:cnfStyle w:val="000000100000"/>
              <w:rPr>
                <w:rFonts w:ascii="Times New Roman" w:hAnsi="Times New Roman"/>
                <w:sz w:val="20"/>
                <w:szCs w:val="20"/>
              </w:rPr>
            </w:pPr>
            <w:r>
              <w:rPr>
                <w:rFonts w:ascii="Times New Roman" w:hAnsi="Times New Roman"/>
                <w:sz w:val="20"/>
                <w:szCs w:val="20"/>
              </w:rPr>
              <w:t>15</w:t>
            </w:r>
          </w:p>
        </w:tc>
        <w:tc>
          <w:tcPr>
            <w:tcW w:w="437" w:type="pct"/>
            <w:shd w:val="clear" w:color="auto" w:fill="E5DFEC" w:themeFill="accent4" w:themeFillTint="33"/>
            <w:vAlign w:val="center"/>
          </w:tcPr>
          <w:p w:rsidR="00813787" w:rsidRPr="000B737F" w:rsidRDefault="00B36037" w:rsidP="00435FA6">
            <w:pPr>
              <w:pStyle w:val="ListeParagraf"/>
              <w:tabs>
                <w:tab w:val="left" w:pos="7310"/>
              </w:tabs>
              <w:ind w:left="0"/>
              <w:jc w:val="center"/>
              <w:cnfStyle w:val="000000100000"/>
              <w:rPr>
                <w:rFonts w:ascii="Times New Roman" w:hAnsi="Times New Roman"/>
                <w:sz w:val="20"/>
                <w:szCs w:val="20"/>
              </w:rPr>
            </w:pPr>
            <w:r>
              <w:rPr>
                <w:rFonts w:ascii="Times New Roman" w:hAnsi="Times New Roman"/>
                <w:sz w:val="20"/>
                <w:szCs w:val="20"/>
              </w:rPr>
              <w:t>0</w:t>
            </w:r>
          </w:p>
        </w:tc>
        <w:tc>
          <w:tcPr>
            <w:tcW w:w="653" w:type="pct"/>
            <w:shd w:val="clear" w:color="auto" w:fill="E5DFEC" w:themeFill="accent4" w:themeFillTint="33"/>
            <w:vAlign w:val="center"/>
          </w:tcPr>
          <w:p w:rsidR="00813787" w:rsidRPr="000B737F" w:rsidRDefault="00B36037" w:rsidP="00435FA6">
            <w:pPr>
              <w:pStyle w:val="ListeParagraf"/>
              <w:tabs>
                <w:tab w:val="left" w:pos="7310"/>
              </w:tabs>
              <w:ind w:left="0"/>
              <w:jc w:val="center"/>
              <w:cnfStyle w:val="000000100000"/>
              <w:rPr>
                <w:rFonts w:ascii="Times New Roman" w:hAnsi="Times New Roman"/>
                <w:b/>
                <w:sz w:val="20"/>
                <w:szCs w:val="20"/>
                <w:highlight w:val="yellow"/>
              </w:rPr>
            </w:pPr>
            <w:r w:rsidRPr="00B36037">
              <w:rPr>
                <w:rFonts w:ascii="Times New Roman" w:hAnsi="Times New Roman"/>
                <w:b/>
                <w:sz w:val="20"/>
                <w:szCs w:val="20"/>
              </w:rPr>
              <w:t>15</w:t>
            </w:r>
          </w:p>
        </w:tc>
      </w:tr>
      <w:tr w:rsidR="00813787" w:rsidRPr="000B737F" w:rsidTr="00435FA6">
        <w:trPr>
          <w:trHeight w:val="264"/>
        </w:trPr>
        <w:tc>
          <w:tcPr>
            <w:cnfStyle w:val="001000000000"/>
            <w:tcW w:w="202" w:type="pct"/>
            <w:shd w:val="clear" w:color="auto" w:fill="E5DFEC" w:themeFill="accent4" w:themeFillTint="33"/>
            <w:vAlign w:val="center"/>
          </w:tcPr>
          <w:p w:rsidR="00813787" w:rsidRPr="000B737F" w:rsidRDefault="00B36037" w:rsidP="00435FA6">
            <w:pPr>
              <w:pStyle w:val="ListeParagraf"/>
              <w:tabs>
                <w:tab w:val="left" w:pos="7310"/>
              </w:tabs>
              <w:ind w:left="-142" w:right="-109"/>
              <w:jc w:val="center"/>
              <w:rPr>
                <w:rFonts w:ascii="Times New Roman" w:hAnsi="Times New Roman"/>
                <w:sz w:val="20"/>
                <w:szCs w:val="20"/>
              </w:rPr>
            </w:pPr>
            <w:r>
              <w:rPr>
                <w:rFonts w:ascii="Times New Roman" w:hAnsi="Times New Roman"/>
                <w:sz w:val="20"/>
                <w:szCs w:val="20"/>
              </w:rPr>
              <w:t>5</w:t>
            </w:r>
          </w:p>
        </w:tc>
        <w:tc>
          <w:tcPr>
            <w:tcW w:w="3272" w:type="pct"/>
            <w:shd w:val="clear" w:color="auto" w:fill="E5DFEC" w:themeFill="accent4" w:themeFillTint="33"/>
            <w:vAlign w:val="center"/>
          </w:tcPr>
          <w:p w:rsidR="00813787" w:rsidRPr="000B737F" w:rsidRDefault="00813787" w:rsidP="00435FA6">
            <w:pPr>
              <w:pStyle w:val="ListeParagraf"/>
              <w:tabs>
                <w:tab w:val="left" w:pos="7310"/>
              </w:tabs>
              <w:ind w:left="0"/>
              <w:jc w:val="both"/>
              <w:cnfStyle w:val="000000000000"/>
              <w:rPr>
                <w:rFonts w:ascii="Times New Roman" w:hAnsi="Times New Roman"/>
                <w:sz w:val="20"/>
                <w:szCs w:val="20"/>
              </w:rPr>
            </w:pPr>
            <w:r w:rsidRPr="000B737F">
              <w:rPr>
                <w:rFonts w:ascii="Times New Roman" w:hAnsi="Times New Roman"/>
                <w:sz w:val="20"/>
                <w:szCs w:val="20"/>
              </w:rPr>
              <w:t>AB Eğitim ve Gençlik Programları kapsamında yapılan kurumsal/bireysel proje başvuru sayısı</w:t>
            </w:r>
          </w:p>
        </w:tc>
        <w:tc>
          <w:tcPr>
            <w:tcW w:w="436" w:type="pct"/>
            <w:shd w:val="clear" w:color="auto" w:fill="E5DFEC" w:themeFill="accent4" w:themeFillTint="33"/>
            <w:vAlign w:val="center"/>
          </w:tcPr>
          <w:p w:rsidR="00813787" w:rsidRPr="000B737F" w:rsidRDefault="00B36037" w:rsidP="00435FA6">
            <w:pPr>
              <w:pStyle w:val="ListeParagraf"/>
              <w:tabs>
                <w:tab w:val="left" w:pos="7310"/>
              </w:tabs>
              <w:ind w:left="0"/>
              <w:jc w:val="center"/>
              <w:cnfStyle w:val="000000000000"/>
              <w:rPr>
                <w:rFonts w:ascii="Times New Roman" w:hAnsi="Times New Roman"/>
                <w:sz w:val="20"/>
                <w:szCs w:val="20"/>
              </w:rPr>
            </w:pPr>
            <w:r>
              <w:rPr>
                <w:rFonts w:ascii="Times New Roman" w:hAnsi="Times New Roman"/>
                <w:sz w:val="20"/>
                <w:szCs w:val="20"/>
              </w:rPr>
              <w:t>3</w:t>
            </w:r>
          </w:p>
        </w:tc>
        <w:tc>
          <w:tcPr>
            <w:tcW w:w="437" w:type="pct"/>
            <w:shd w:val="clear" w:color="auto" w:fill="E5DFEC" w:themeFill="accent4" w:themeFillTint="33"/>
            <w:vAlign w:val="center"/>
          </w:tcPr>
          <w:p w:rsidR="00813787" w:rsidRPr="0060155D" w:rsidRDefault="00B36037" w:rsidP="00435FA6">
            <w:pPr>
              <w:pStyle w:val="ListeParagraf"/>
              <w:tabs>
                <w:tab w:val="left" w:pos="7310"/>
              </w:tabs>
              <w:ind w:left="0"/>
              <w:jc w:val="center"/>
              <w:cnfStyle w:val="000000000000"/>
              <w:rPr>
                <w:rFonts w:ascii="Times New Roman" w:hAnsi="Times New Roman"/>
                <w:sz w:val="20"/>
                <w:szCs w:val="20"/>
              </w:rPr>
            </w:pPr>
            <w:r w:rsidRPr="0060155D">
              <w:rPr>
                <w:rFonts w:ascii="Times New Roman" w:hAnsi="Times New Roman"/>
                <w:sz w:val="20"/>
                <w:szCs w:val="20"/>
              </w:rPr>
              <w:t>3</w:t>
            </w:r>
          </w:p>
        </w:tc>
        <w:tc>
          <w:tcPr>
            <w:tcW w:w="653" w:type="pct"/>
            <w:shd w:val="clear" w:color="auto" w:fill="E5DFEC" w:themeFill="accent4" w:themeFillTint="33"/>
            <w:vAlign w:val="center"/>
          </w:tcPr>
          <w:p w:rsidR="00813787" w:rsidRPr="000B737F" w:rsidRDefault="00B36037" w:rsidP="00435FA6">
            <w:pPr>
              <w:pStyle w:val="ListeParagraf"/>
              <w:tabs>
                <w:tab w:val="left" w:pos="7310"/>
              </w:tabs>
              <w:ind w:left="0"/>
              <w:jc w:val="center"/>
              <w:cnfStyle w:val="000000000000"/>
              <w:rPr>
                <w:rFonts w:ascii="Times New Roman" w:hAnsi="Times New Roman"/>
                <w:b/>
                <w:sz w:val="20"/>
                <w:szCs w:val="20"/>
              </w:rPr>
            </w:pPr>
            <w:r>
              <w:rPr>
                <w:rFonts w:ascii="Times New Roman" w:hAnsi="Times New Roman"/>
                <w:b/>
                <w:sz w:val="20"/>
                <w:szCs w:val="20"/>
              </w:rPr>
              <w:t>4</w:t>
            </w:r>
          </w:p>
        </w:tc>
      </w:tr>
    </w:tbl>
    <w:p w:rsidR="00813787" w:rsidRDefault="00813787" w:rsidP="00813787">
      <w:pPr>
        <w:spacing w:after="0" w:line="360" w:lineRule="auto"/>
        <w:ind w:left="708" w:firstLine="1"/>
        <w:jc w:val="both"/>
        <w:rPr>
          <w:rFonts w:ascii="Times New Roman" w:hAnsi="Times New Roman"/>
          <w:b/>
          <w:sz w:val="24"/>
          <w:szCs w:val="24"/>
        </w:rPr>
      </w:pPr>
    </w:p>
    <w:p w:rsidR="00813787" w:rsidRDefault="00813787" w:rsidP="00813787">
      <w:pPr>
        <w:spacing w:after="0" w:line="360" w:lineRule="auto"/>
        <w:ind w:firstLine="1"/>
        <w:jc w:val="center"/>
        <w:rPr>
          <w:rFonts w:ascii="Times New Roman" w:hAnsi="Times New Roman"/>
          <w:b/>
          <w:sz w:val="24"/>
          <w:szCs w:val="24"/>
        </w:rPr>
      </w:pPr>
    </w:p>
    <w:p w:rsidR="00813787" w:rsidRPr="000B737F" w:rsidRDefault="00813787" w:rsidP="00813787">
      <w:pPr>
        <w:spacing w:after="0" w:line="360" w:lineRule="auto"/>
        <w:ind w:firstLine="1"/>
        <w:jc w:val="center"/>
        <w:rPr>
          <w:rFonts w:ascii="Times New Roman" w:hAnsi="Times New Roman"/>
          <w:b/>
          <w:sz w:val="24"/>
          <w:szCs w:val="24"/>
        </w:rPr>
      </w:pPr>
      <w:r w:rsidRPr="008F159D">
        <w:rPr>
          <w:rFonts w:ascii="Times New Roman" w:hAnsi="Times New Roman"/>
          <w:b/>
          <w:sz w:val="24"/>
          <w:szCs w:val="24"/>
        </w:rPr>
        <w:br w:type="textWrapping" w:clear="all"/>
      </w:r>
      <w:r w:rsidR="0031738A">
        <w:rPr>
          <w:rFonts w:ascii="Times New Roman" w:hAnsi="Times New Roman"/>
          <w:b/>
          <w:sz w:val="24"/>
          <w:szCs w:val="24"/>
        </w:rPr>
        <w:t>Tablo 17</w:t>
      </w:r>
      <w:r w:rsidRPr="000B737F">
        <w:rPr>
          <w:rFonts w:ascii="Times New Roman" w:hAnsi="Times New Roman"/>
          <w:b/>
          <w:sz w:val="24"/>
          <w:szCs w:val="24"/>
        </w:rPr>
        <w:t>:</w:t>
      </w:r>
      <w:r>
        <w:rPr>
          <w:rFonts w:ascii="Times New Roman" w:hAnsi="Times New Roman"/>
          <w:b/>
          <w:sz w:val="24"/>
          <w:szCs w:val="24"/>
        </w:rPr>
        <w:t xml:space="preserve"> Stratejiler</w:t>
      </w:r>
      <w:r w:rsidRPr="000B737F">
        <w:rPr>
          <w:rFonts w:ascii="Times New Roman" w:hAnsi="Times New Roman"/>
          <w:b/>
          <w:sz w:val="24"/>
          <w:szCs w:val="24"/>
        </w:rPr>
        <w:t xml:space="preserve"> 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985"/>
        <w:gridCol w:w="3118"/>
      </w:tblGrid>
      <w:tr w:rsidR="00813787" w:rsidRPr="000B737F" w:rsidTr="00435FA6">
        <w:tc>
          <w:tcPr>
            <w:tcW w:w="9889" w:type="dxa"/>
            <w:gridSpan w:val="3"/>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Eğitim-Öğretimde Kalite</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Amaç-2</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bCs/>
                <w:sz w:val="20"/>
                <w:szCs w:val="20"/>
              </w:rPr>
              <w:t>Stratejik Hedef 2.3.</w:t>
            </w:r>
          </w:p>
        </w:tc>
      </w:tr>
      <w:tr w:rsidR="00813787" w:rsidRPr="000B737F" w:rsidTr="00435FA6">
        <w:tc>
          <w:tcPr>
            <w:tcW w:w="4786"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Strateji</w:t>
            </w:r>
          </w:p>
        </w:tc>
        <w:tc>
          <w:tcPr>
            <w:tcW w:w="1985" w:type="dxa"/>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Ana Sorumlu Birim</w:t>
            </w:r>
          </w:p>
        </w:tc>
        <w:tc>
          <w:tcPr>
            <w:tcW w:w="3118"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Diğer Sorumlu Birimler</w:t>
            </w:r>
          </w:p>
        </w:tc>
      </w:tr>
      <w:tr w:rsidR="00813787" w:rsidRPr="000B737F" w:rsidTr="00435FA6">
        <w:trPr>
          <w:trHeight w:val="897"/>
        </w:trPr>
        <w:tc>
          <w:tcPr>
            <w:tcW w:w="4786" w:type="dxa"/>
            <w:shd w:val="clear" w:color="auto" w:fill="E5DFEC" w:themeFill="accent4" w:themeFillTint="33"/>
            <w:vAlign w:val="center"/>
          </w:tcPr>
          <w:p w:rsidR="00813787" w:rsidRPr="000B737F" w:rsidRDefault="00813787" w:rsidP="008F2A2B">
            <w:pPr>
              <w:tabs>
                <w:tab w:val="left" w:pos="142"/>
              </w:tabs>
              <w:spacing w:after="0" w:line="240" w:lineRule="auto"/>
              <w:jc w:val="both"/>
              <w:rPr>
                <w:rFonts w:ascii="Times New Roman" w:hAnsi="Times New Roman"/>
                <w:sz w:val="20"/>
                <w:szCs w:val="20"/>
              </w:rPr>
            </w:pPr>
            <w:r w:rsidRPr="000B737F">
              <w:rPr>
                <w:rFonts w:ascii="Times New Roman" w:hAnsi="Times New Roman"/>
                <w:b/>
                <w:sz w:val="20"/>
                <w:szCs w:val="20"/>
              </w:rPr>
              <w:t>1-</w:t>
            </w:r>
            <w:r w:rsidRPr="000B737F">
              <w:rPr>
                <w:rFonts w:ascii="Times New Roman" w:hAnsi="Times New Roman"/>
                <w:sz w:val="20"/>
                <w:szCs w:val="20"/>
              </w:rPr>
              <w:t xml:space="preserve">İlimizde bulunan eğitim kurumlarının AB başta olmak üzere eğitimle ilgili hibe programlarına başvurularının artırılması sağlanacaktır. </w:t>
            </w:r>
          </w:p>
        </w:tc>
        <w:tc>
          <w:tcPr>
            <w:tcW w:w="1985" w:type="dxa"/>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Strateji Geliştirme Bölümü</w:t>
            </w:r>
          </w:p>
        </w:tc>
        <w:tc>
          <w:tcPr>
            <w:tcW w:w="3118" w:type="dxa"/>
            <w:shd w:val="clear" w:color="auto" w:fill="E5DFEC" w:themeFill="accent4" w:themeFillTint="33"/>
            <w:vAlign w:val="center"/>
          </w:tcPr>
          <w:p w:rsidR="00813787" w:rsidRPr="000B737F" w:rsidRDefault="00813787" w:rsidP="008F2A2B">
            <w:pPr>
              <w:pStyle w:val="ListeParagraf"/>
              <w:numPr>
                <w:ilvl w:val="0"/>
                <w:numId w:val="49"/>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 xml:space="preserve">Tüm Birimler </w:t>
            </w:r>
          </w:p>
        </w:tc>
      </w:tr>
      <w:tr w:rsidR="00813787" w:rsidRPr="000B737F" w:rsidTr="00435FA6">
        <w:trPr>
          <w:trHeight w:val="991"/>
        </w:trPr>
        <w:tc>
          <w:tcPr>
            <w:tcW w:w="4786" w:type="dxa"/>
            <w:shd w:val="clear" w:color="auto" w:fill="auto"/>
            <w:vAlign w:val="center"/>
          </w:tcPr>
          <w:p w:rsidR="00813787" w:rsidRPr="000B737F" w:rsidRDefault="00813787" w:rsidP="008F2A2B">
            <w:pPr>
              <w:tabs>
                <w:tab w:val="left" w:pos="142"/>
              </w:tabs>
              <w:spacing w:after="0" w:line="240" w:lineRule="auto"/>
              <w:jc w:val="both"/>
              <w:rPr>
                <w:rFonts w:ascii="Times New Roman" w:hAnsi="Times New Roman"/>
                <w:sz w:val="20"/>
                <w:szCs w:val="20"/>
              </w:rPr>
            </w:pPr>
            <w:r w:rsidRPr="000B737F">
              <w:rPr>
                <w:rFonts w:ascii="Times New Roman" w:hAnsi="Times New Roman"/>
                <w:b/>
                <w:sz w:val="20"/>
                <w:szCs w:val="20"/>
              </w:rPr>
              <w:t>2-</w:t>
            </w:r>
            <w:r w:rsidRPr="000B737F">
              <w:rPr>
                <w:rFonts w:ascii="Times New Roman" w:hAnsi="Times New Roman"/>
                <w:sz w:val="20"/>
                <w:szCs w:val="20"/>
              </w:rPr>
              <w:t xml:space="preserve">Eğitimde İyi Örnekler çalışmaları ile okul/kurumlarımızda uygulanan projelerden iyi örnek teşkil edebilecek olanların paylaşımı ve yaygınlaştırılması sağlanacaktır. </w:t>
            </w:r>
          </w:p>
        </w:tc>
        <w:tc>
          <w:tcPr>
            <w:tcW w:w="1985" w:type="dxa"/>
            <w:shd w:val="clear" w:color="auto" w:fill="auto"/>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Strateji Geliştirme Bölümü</w:t>
            </w:r>
          </w:p>
        </w:tc>
        <w:tc>
          <w:tcPr>
            <w:tcW w:w="3118" w:type="dxa"/>
            <w:shd w:val="clear" w:color="auto" w:fill="auto"/>
            <w:vAlign w:val="center"/>
          </w:tcPr>
          <w:p w:rsidR="00813787" w:rsidRPr="000B737F" w:rsidRDefault="00813787" w:rsidP="008F2A2B">
            <w:pPr>
              <w:pStyle w:val="ListeParagraf"/>
              <w:numPr>
                <w:ilvl w:val="0"/>
                <w:numId w:val="49"/>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 xml:space="preserve">Tüm Birimler </w:t>
            </w:r>
          </w:p>
        </w:tc>
      </w:tr>
      <w:tr w:rsidR="00813787" w:rsidRPr="000B737F" w:rsidTr="00435FA6">
        <w:trPr>
          <w:trHeight w:val="865"/>
        </w:trPr>
        <w:tc>
          <w:tcPr>
            <w:tcW w:w="4786" w:type="dxa"/>
            <w:shd w:val="clear" w:color="auto" w:fill="E5DFEC" w:themeFill="accent4" w:themeFillTint="33"/>
            <w:vAlign w:val="center"/>
          </w:tcPr>
          <w:p w:rsidR="00813787" w:rsidRPr="000B737F" w:rsidRDefault="00813787" w:rsidP="00EB7014">
            <w:pPr>
              <w:tabs>
                <w:tab w:val="left" w:pos="142"/>
              </w:tabs>
              <w:spacing w:after="0" w:line="240" w:lineRule="auto"/>
              <w:jc w:val="both"/>
              <w:rPr>
                <w:rFonts w:ascii="Times New Roman" w:hAnsi="Times New Roman"/>
                <w:sz w:val="20"/>
                <w:szCs w:val="20"/>
              </w:rPr>
            </w:pPr>
            <w:r w:rsidRPr="000B737F">
              <w:rPr>
                <w:rFonts w:ascii="Times New Roman" w:hAnsi="Times New Roman"/>
                <w:b/>
                <w:sz w:val="20"/>
                <w:szCs w:val="20"/>
              </w:rPr>
              <w:t>3-</w:t>
            </w:r>
            <w:r w:rsidRPr="000B737F">
              <w:rPr>
                <w:rFonts w:ascii="Times New Roman" w:hAnsi="Times New Roman"/>
                <w:sz w:val="20"/>
                <w:szCs w:val="20"/>
              </w:rPr>
              <w:t>AB Projeleri, TÜBİTAK destekli uluslararası projeler aracılığıyla uluslararası hareketlilik ve etkileşim arttırılacaktır.</w:t>
            </w:r>
          </w:p>
        </w:tc>
        <w:tc>
          <w:tcPr>
            <w:tcW w:w="1985" w:type="dxa"/>
            <w:shd w:val="clear" w:color="auto" w:fill="E5DFEC" w:themeFill="accent4" w:themeFillTint="33"/>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Strateji Geliştirme Bölümü</w:t>
            </w:r>
          </w:p>
        </w:tc>
        <w:tc>
          <w:tcPr>
            <w:tcW w:w="3118" w:type="dxa"/>
            <w:shd w:val="clear" w:color="auto" w:fill="E5DFEC" w:themeFill="accent4" w:themeFillTint="33"/>
            <w:vAlign w:val="center"/>
          </w:tcPr>
          <w:p w:rsidR="00813787" w:rsidRPr="000B737F" w:rsidRDefault="00813787" w:rsidP="008F2A2B">
            <w:pPr>
              <w:pStyle w:val="ListeParagraf"/>
              <w:numPr>
                <w:ilvl w:val="0"/>
                <w:numId w:val="49"/>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 xml:space="preserve">Tüm Birimler </w:t>
            </w:r>
          </w:p>
        </w:tc>
      </w:tr>
      <w:tr w:rsidR="00813787" w:rsidRPr="000B737F" w:rsidTr="00435FA6">
        <w:tc>
          <w:tcPr>
            <w:tcW w:w="4786" w:type="dxa"/>
            <w:shd w:val="clear" w:color="auto" w:fill="auto"/>
            <w:vAlign w:val="center"/>
          </w:tcPr>
          <w:p w:rsidR="00813787" w:rsidRPr="000B737F" w:rsidRDefault="00813787" w:rsidP="008F2A2B">
            <w:pPr>
              <w:tabs>
                <w:tab w:val="left" w:pos="142"/>
              </w:tabs>
              <w:spacing w:after="0" w:line="240" w:lineRule="auto"/>
              <w:jc w:val="both"/>
              <w:rPr>
                <w:rFonts w:ascii="Times New Roman" w:hAnsi="Times New Roman"/>
                <w:sz w:val="20"/>
                <w:szCs w:val="20"/>
              </w:rPr>
            </w:pPr>
            <w:r w:rsidRPr="000B737F">
              <w:rPr>
                <w:rFonts w:ascii="Times New Roman" w:hAnsi="Times New Roman"/>
                <w:b/>
                <w:sz w:val="20"/>
                <w:szCs w:val="20"/>
              </w:rPr>
              <w:t>4-</w:t>
            </w:r>
            <w:r w:rsidRPr="000B737F">
              <w:rPr>
                <w:rFonts w:ascii="Times New Roman" w:hAnsi="Times New Roman"/>
                <w:sz w:val="20"/>
                <w:szCs w:val="20"/>
              </w:rPr>
              <w:t>Yabancı dil eğitimi alan bireylerin, teorik bilgilerini uygulama yoluyla kullanıp geliştirebilmeleri amacıyla sektör ve ilgili kurumlarla işbirliği yapılacaktır.</w:t>
            </w:r>
          </w:p>
        </w:tc>
        <w:tc>
          <w:tcPr>
            <w:tcW w:w="1985" w:type="dxa"/>
            <w:shd w:val="clear" w:color="auto" w:fill="auto"/>
            <w:vAlign w:val="center"/>
          </w:tcPr>
          <w:p w:rsidR="00813787" w:rsidRPr="000B737F" w:rsidRDefault="00813787" w:rsidP="008F2A2B">
            <w:pPr>
              <w:spacing w:after="0" w:line="240" w:lineRule="auto"/>
              <w:jc w:val="center"/>
              <w:rPr>
                <w:rFonts w:ascii="Times New Roman" w:hAnsi="Times New Roman"/>
                <w:sz w:val="20"/>
                <w:szCs w:val="20"/>
              </w:rPr>
            </w:pPr>
            <w:r w:rsidRPr="000B737F">
              <w:rPr>
                <w:rFonts w:ascii="Times New Roman" w:hAnsi="Times New Roman"/>
                <w:sz w:val="20"/>
                <w:szCs w:val="20"/>
              </w:rPr>
              <w:t>Hayat Boyu Öğrenme Bölümü</w:t>
            </w:r>
          </w:p>
        </w:tc>
        <w:tc>
          <w:tcPr>
            <w:tcW w:w="3118" w:type="dxa"/>
            <w:shd w:val="clear" w:color="auto" w:fill="auto"/>
            <w:vAlign w:val="center"/>
          </w:tcPr>
          <w:p w:rsidR="00813787" w:rsidRPr="000B737F" w:rsidRDefault="00813787" w:rsidP="008F2A2B">
            <w:pPr>
              <w:pStyle w:val="ListeParagraf"/>
              <w:numPr>
                <w:ilvl w:val="0"/>
                <w:numId w:val="49"/>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Ortaöğretim Bölümü</w:t>
            </w:r>
          </w:p>
          <w:p w:rsidR="00813787" w:rsidRPr="000B737F" w:rsidRDefault="00813787" w:rsidP="008F2A2B">
            <w:pPr>
              <w:pStyle w:val="ListeParagraf"/>
              <w:numPr>
                <w:ilvl w:val="0"/>
                <w:numId w:val="49"/>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Mesleki ve Teknik Eğitim Bölümü</w:t>
            </w:r>
          </w:p>
        </w:tc>
      </w:tr>
    </w:tbl>
    <w:p w:rsidR="00813787" w:rsidRPr="008F159D" w:rsidRDefault="00813787" w:rsidP="00813787">
      <w:pPr>
        <w:pStyle w:val="Balk1"/>
        <w:spacing w:before="0" w:after="0" w:line="360" w:lineRule="auto"/>
        <w:jc w:val="both"/>
        <w:rPr>
          <w:sz w:val="24"/>
          <w:szCs w:val="24"/>
        </w:rPr>
      </w:pPr>
    </w:p>
    <w:p w:rsidR="00435FA6" w:rsidRDefault="00435FA6"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Yabancı dil eğitiminde yenilikçi yaklaşımlara uygun olarak okullarımızda çoklu ortamda etkileşimli İngilizce dil eğitiminin gerçekleştirilmesi için </w:t>
      </w:r>
      <w:r w:rsidRPr="000B737F">
        <w:rPr>
          <w:rFonts w:ascii="Times New Roman" w:hAnsi="Times New Roman"/>
          <w:sz w:val="24"/>
          <w:szCs w:val="24"/>
        </w:rPr>
        <w:t>DynEd İngilizce</w:t>
      </w:r>
      <w:r w:rsidRPr="008F159D">
        <w:rPr>
          <w:rFonts w:ascii="Times New Roman" w:hAnsi="Times New Roman"/>
          <w:sz w:val="24"/>
          <w:szCs w:val="24"/>
        </w:rPr>
        <w:t xml:space="preserve"> Dil Eğitimi Sistemi oluşturulmuştur. Sistem, öğrencilere çevrimiçi veya çevrimdışı olarak bilgisayar ve tabletlerden bireysel olarak yararlanma ve sınıfta öğretmen destekli öğrenme imkânı sağlamaktadır. Öğrencilerin dinleme, konuşma, okuma ve yazma becerilerinin takip edilebildiği </w:t>
      </w:r>
      <w:r w:rsidRPr="000B737F">
        <w:rPr>
          <w:rFonts w:ascii="Times New Roman" w:hAnsi="Times New Roman"/>
          <w:sz w:val="24"/>
          <w:szCs w:val="24"/>
        </w:rPr>
        <w:t>Dyn</w:t>
      </w:r>
      <w:r w:rsidRPr="008F159D">
        <w:rPr>
          <w:rFonts w:ascii="Times New Roman" w:hAnsi="Times New Roman"/>
          <w:sz w:val="24"/>
          <w:szCs w:val="24"/>
        </w:rPr>
        <w:t xml:space="preserve">Ed yabancı dil programı ilçemizde alt yapısı uygun kurumlarda uygulamaya devam etmektedir.  </w:t>
      </w:r>
    </w:p>
    <w:p w:rsidR="00813787" w:rsidRPr="008F159D" w:rsidRDefault="00813787" w:rsidP="00813787">
      <w:pPr>
        <w:spacing w:after="0" w:line="360" w:lineRule="auto"/>
        <w:ind w:firstLine="708"/>
        <w:jc w:val="both"/>
        <w:rPr>
          <w:rFonts w:ascii="Times New Roman" w:hAnsi="Times New Roman"/>
          <w:sz w:val="24"/>
          <w:szCs w:val="24"/>
        </w:rPr>
      </w:pPr>
      <w:r w:rsidRPr="008F159D">
        <w:rPr>
          <w:rFonts w:ascii="Times New Roman" w:hAnsi="Times New Roman"/>
          <w:sz w:val="24"/>
          <w:szCs w:val="24"/>
        </w:rPr>
        <w:t xml:space="preserve">İlçemizin içinde bulunduğu mevcut kültürel havzanın, eğitimle ilgili fırsatlara dönüştürülebilmesi ve potansiyelin daha verimli bir şekilde değerlendirilebilmesi için bölgesel ve uluslararası işbirliği hareketliliğin artması beklenmektedir.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Uluslararası hareketliliği destekleyen unsurların başında, bireylerin yabancı dil becerisine sahip olması gelmektedir. İlçemiz eğitim kurumlarındaki öğretmen ve öğrencilerin yabancı dil yeterliliklerini artırarak, ihtiyaca cevap verebilecek nitelikte yetiştirilmesi hedeflenmektedir.</w:t>
      </w: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bCs/>
          <w:sz w:val="24"/>
          <w:szCs w:val="24"/>
        </w:rPr>
      </w:pPr>
    </w:p>
    <w:p w:rsidR="00813787" w:rsidRDefault="00813787" w:rsidP="001A7C3B">
      <w:pPr>
        <w:spacing w:after="0" w:line="360" w:lineRule="auto"/>
        <w:jc w:val="both"/>
        <w:rPr>
          <w:rFonts w:ascii="Times New Roman" w:hAnsi="Times New Roman"/>
          <w:b/>
          <w:bCs/>
          <w:sz w:val="24"/>
          <w:szCs w:val="24"/>
        </w:rPr>
      </w:pPr>
      <w:r w:rsidRPr="008F159D">
        <w:rPr>
          <w:rFonts w:ascii="Times New Roman" w:hAnsi="Times New Roman"/>
          <w:b/>
          <w:bCs/>
          <w:sz w:val="24"/>
          <w:szCs w:val="24"/>
        </w:rPr>
        <w:lastRenderedPageBreak/>
        <w:t>TEMA 3 - KURUMSAL KAPASİTENİN GELİŞTİRİLMESİ</w:t>
      </w:r>
    </w:p>
    <w:p w:rsidR="00813787" w:rsidRPr="008F159D" w:rsidRDefault="00813787" w:rsidP="00813787">
      <w:pPr>
        <w:spacing w:after="0" w:line="360" w:lineRule="auto"/>
        <w:ind w:firstLine="709"/>
        <w:jc w:val="both"/>
        <w:rPr>
          <w:rFonts w:ascii="Times New Roman" w:hAnsi="Times New Roman"/>
          <w:b/>
          <w:bCs/>
          <w:sz w:val="24"/>
          <w:szCs w:val="24"/>
        </w:rPr>
      </w:pPr>
    </w:p>
    <w:p w:rsidR="00813787" w:rsidRPr="008F159D" w:rsidRDefault="00813787" w:rsidP="00813787">
      <w:pPr>
        <w:spacing w:after="0" w:line="360" w:lineRule="auto"/>
        <w:ind w:right="424" w:firstLine="709"/>
        <w:jc w:val="both"/>
        <w:rPr>
          <w:rFonts w:ascii="Times New Roman" w:hAnsi="Times New Roman"/>
          <w:sz w:val="24"/>
          <w:szCs w:val="24"/>
        </w:rPr>
      </w:pPr>
      <w:r w:rsidRPr="008F159D">
        <w:rPr>
          <w:rFonts w:ascii="Times New Roman" w:hAnsi="Times New Roman"/>
          <w:b/>
          <w:sz w:val="24"/>
          <w:szCs w:val="24"/>
        </w:rPr>
        <w:t>Kurumsal Kapasite Geliştirme:</w:t>
      </w:r>
      <w:r w:rsidRPr="008F159D">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13787" w:rsidRPr="008F159D" w:rsidRDefault="00813787" w:rsidP="00813787">
      <w:pPr>
        <w:spacing w:after="0" w:line="360" w:lineRule="auto"/>
        <w:ind w:firstLine="709"/>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sz w:val="24"/>
          <w:szCs w:val="24"/>
        </w:rPr>
      </w:pPr>
      <w:r w:rsidRPr="008F159D">
        <w:rPr>
          <w:rFonts w:ascii="Times New Roman" w:hAnsi="Times New Roman"/>
          <w:b/>
          <w:sz w:val="24"/>
          <w:szCs w:val="24"/>
        </w:rPr>
        <w:t xml:space="preserve">STRATEJİK AMAÇ-3: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p w:rsidR="00813787"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sz w:val="24"/>
          <w:szCs w:val="24"/>
        </w:rPr>
        <w:t xml:space="preserve">Stratejik Hedef 3.1: </w:t>
      </w:r>
      <w:r w:rsidRPr="008F159D">
        <w:rPr>
          <w:rFonts w:ascii="Times New Roman" w:hAnsi="Times New Roman"/>
          <w:sz w:val="24"/>
          <w:szCs w:val="24"/>
        </w:rPr>
        <w:t>İşlevsel bir insan kaynakları planlamasında, kurumumuzda görev yapan yönetici ve her kademede görev yapan personelin iş tanımları dâhilinde mesleki yeterliliğini artırmak.</w:t>
      </w:r>
    </w:p>
    <w:p w:rsidR="0067293E" w:rsidRPr="008F159D" w:rsidRDefault="0067293E" w:rsidP="00813787">
      <w:pPr>
        <w:spacing w:after="0" w:line="360" w:lineRule="auto"/>
        <w:ind w:firstLine="709"/>
        <w:jc w:val="both"/>
        <w:rPr>
          <w:rFonts w:ascii="Times New Roman" w:hAnsi="Times New Roman"/>
          <w:sz w:val="24"/>
          <w:szCs w:val="24"/>
        </w:rPr>
      </w:pPr>
    </w:p>
    <w:p w:rsidR="00813787" w:rsidRPr="008F159D" w:rsidRDefault="00813787" w:rsidP="00813787">
      <w:pPr>
        <w:autoSpaceDE w:val="0"/>
        <w:autoSpaceDN w:val="0"/>
        <w:adjustRightInd w:val="0"/>
        <w:spacing w:after="0" w:line="360" w:lineRule="auto"/>
        <w:ind w:right="424" w:firstLine="708"/>
        <w:jc w:val="both"/>
        <w:rPr>
          <w:rFonts w:ascii="Times New Roman" w:eastAsiaTheme="minorEastAsia" w:hAnsi="Times New Roman"/>
          <w:b/>
          <w:sz w:val="24"/>
          <w:szCs w:val="24"/>
          <w:lang w:eastAsia="tr-TR"/>
        </w:rPr>
      </w:pPr>
      <w:r w:rsidRPr="008F159D">
        <w:rPr>
          <w:rFonts w:ascii="Times New Roman" w:eastAsiaTheme="minorEastAsia" w:hAnsi="Times New Roman"/>
          <w:b/>
          <w:sz w:val="24"/>
          <w:szCs w:val="24"/>
          <w:lang w:eastAsia="tr-TR"/>
        </w:rPr>
        <w:t>Hedefin Mevcut Durumu:</w:t>
      </w:r>
    </w:p>
    <w:p w:rsidR="00813787" w:rsidRPr="008F159D" w:rsidRDefault="00813787" w:rsidP="00813787">
      <w:pPr>
        <w:autoSpaceDE w:val="0"/>
        <w:autoSpaceDN w:val="0"/>
        <w:adjustRightInd w:val="0"/>
        <w:spacing w:after="0" w:line="360" w:lineRule="auto"/>
        <w:ind w:firstLine="708"/>
        <w:jc w:val="both"/>
        <w:rPr>
          <w:rFonts w:ascii="Times New Roman" w:eastAsiaTheme="minorEastAsia" w:hAnsi="Times New Roman"/>
          <w:sz w:val="24"/>
          <w:szCs w:val="24"/>
        </w:rPr>
      </w:pPr>
      <w:r w:rsidRPr="008F159D">
        <w:rPr>
          <w:rFonts w:ascii="Times New Roman" w:eastAsiaTheme="minorEastAsia" w:hAnsi="Times New Roman"/>
          <w:sz w:val="24"/>
          <w:szCs w:val="24"/>
        </w:rPr>
        <w:t>Kurumumuzda görev yapan çalışanların bir kısmının iş tanımlarına uygun mesleki ve temel becerilere sahip olmaması; iş, verim ve zaman kaybına neden olmaktadır. Kurum faaliyetlerinin istenilen şekilde yerine getirilememesi de bu durumun kaçınılmaz bir sonucudur.</w:t>
      </w:r>
    </w:p>
    <w:p w:rsidR="00813787" w:rsidRPr="008F159D" w:rsidRDefault="00813787" w:rsidP="00813787">
      <w:pPr>
        <w:autoSpaceDE w:val="0"/>
        <w:autoSpaceDN w:val="0"/>
        <w:adjustRightInd w:val="0"/>
        <w:spacing w:after="0" w:line="360" w:lineRule="auto"/>
        <w:ind w:firstLine="709"/>
        <w:jc w:val="both"/>
        <w:rPr>
          <w:rFonts w:ascii="Times New Roman" w:eastAsiaTheme="minorEastAsia" w:hAnsi="Times New Roman"/>
          <w:sz w:val="24"/>
          <w:szCs w:val="24"/>
        </w:rPr>
      </w:pPr>
      <w:r w:rsidRPr="008F159D">
        <w:rPr>
          <w:rFonts w:ascii="Times New Roman" w:eastAsiaTheme="minorEastAsia" w:hAnsi="Times New Roman"/>
          <w:sz w:val="24"/>
          <w:szCs w:val="24"/>
        </w:rPr>
        <w:t>Bu sebeplerle, hizmet içi eğitim uygulamalarının yaygınlaştırılmasıyla kurumumuzda görev yapan personelin beceri düzeyinin arttırılması ve işlevsel bir performans değerlendirme sisteminin geliştirilmesine ihtiyaç duyulmuştur.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İlçe müdürlüğümüz genelinde; eğitim-öğretim hizmetleri sınıfında 416, genel idare hizmetleri sınıfında 75, teknik hizmetleri sınıfında 1, sağlık hizmetleri sınıfında 1, yardımcı hizmetler sınıfında 11 ve diğer sınıflarda 13 olmak üzere toplam 517 personel çalışmaktadır. Bu personelden 66’sı yüksek lisans eğitimi almıştır. Bu sayının toplam personel sayısına oranı % 14,47’dir.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İlçemiz genelinde 2013 eğitim-öğretim yılında toplam 34 tane alanda hizmet içi eğitim faaliyeti düzenlenmiş. Bu faaliyetlere toplam 392 personel katılmıştır. Hizmet içi eğitim alanı 2014 yılında 128 olmuş bu faaliyetlere de toplam 427 personel katılmıştır. İlçemiz bünyesinde gerçekleştirilen uzaktan eğitimlere toplam 369personel katılmıştır.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2014 yılı içerisinde İlçe müdürlüğümüz genelinde; eğitim-öğretim hizmetleri sınıfında 88, genel idare hizmetleri sınıfında 24,teknik hizmetleri sınıfında 0, Sağlık Hizmetleri Sınıfında 0 olmak üzere toplam 112 personele ihtiyaç vardır.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2013 ve 2014 yılları içerisinde insan kaynaklarına yönelik olarak protokoller yapılmıştır.</w:t>
      </w:r>
    </w:p>
    <w:p w:rsidR="00813787" w:rsidRDefault="00813787" w:rsidP="00813787">
      <w:pPr>
        <w:spacing w:after="0" w:line="360" w:lineRule="auto"/>
        <w:ind w:firstLine="709"/>
        <w:jc w:val="both"/>
        <w:rPr>
          <w:rFonts w:ascii="Times New Roman" w:hAnsi="Times New Roman"/>
          <w:b/>
          <w:sz w:val="24"/>
          <w:szCs w:val="24"/>
        </w:rPr>
      </w:pPr>
    </w:p>
    <w:p w:rsidR="00813787" w:rsidRDefault="00813787" w:rsidP="00813787">
      <w:pPr>
        <w:spacing w:after="0" w:line="360" w:lineRule="auto"/>
        <w:ind w:firstLine="709"/>
        <w:jc w:val="both"/>
        <w:rPr>
          <w:rFonts w:ascii="Times New Roman" w:hAnsi="Times New Roman"/>
          <w:b/>
          <w:sz w:val="24"/>
          <w:szCs w:val="24"/>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18</w:t>
      </w:r>
      <w:r w:rsidR="00813787" w:rsidRPr="000B737F">
        <w:rPr>
          <w:rFonts w:ascii="Times New Roman" w:hAnsi="Times New Roman"/>
          <w:b/>
          <w:sz w:val="24"/>
          <w:szCs w:val="24"/>
        </w:rPr>
        <w:t>: Performans Göstergesi3.1.</w:t>
      </w:r>
    </w:p>
    <w:tbl>
      <w:tblPr>
        <w:tblStyle w:val="AkKlavuz-Vurgu62"/>
        <w:tblpPr w:leftFromText="141" w:rightFromText="141" w:vertAnchor="text" w:horzAnchor="margin" w:tblpX="41" w:tblpY="22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4975"/>
        <w:gridCol w:w="1279"/>
        <w:gridCol w:w="1399"/>
        <w:gridCol w:w="1843"/>
      </w:tblGrid>
      <w:tr w:rsidR="00813787" w:rsidRPr="000B737F" w:rsidTr="00037DFE">
        <w:trPr>
          <w:cnfStyle w:val="100000000000"/>
          <w:trHeight w:val="420"/>
        </w:trPr>
        <w:tc>
          <w:tcPr>
            <w:cnfStyle w:val="001000000000"/>
            <w:tcW w:w="5402" w:type="dxa"/>
            <w:gridSpan w:val="2"/>
            <w:vMerge w:val="restart"/>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813787" w:rsidRPr="00824290" w:rsidRDefault="00813787" w:rsidP="00037DFE">
            <w:pPr>
              <w:tabs>
                <w:tab w:val="left" w:pos="7310"/>
              </w:tabs>
              <w:contextualSpacing/>
              <w:jc w:val="center"/>
              <w:rPr>
                <w:rFonts w:ascii="Times New Roman" w:hAnsi="Times New Roman"/>
              </w:rPr>
            </w:pPr>
            <w:r w:rsidRPr="00824290">
              <w:rPr>
                <w:rFonts w:ascii="Times New Roman" w:hAnsi="Times New Roman"/>
              </w:rPr>
              <w:t>Performans Göstergeleri</w:t>
            </w:r>
          </w:p>
          <w:p w:rsidR="00813787" w:rsidRPr="00824290" w:rsidRDefault="00813787" w:rsidP="00037DFE">
            <w:pPr>
              <w:tabs>
                <w:tab w:val="left" w:pos="7310"/>
              </w:tabs>
              <w:contextualSpacing/>
              <w:jc w:val="center"/>
              <w:rPr>
                <w:rFonts w:ascii="Times New Roman" w:hAnsi="Times New Roman"/>
              </w:rPr>
            </w:pPr>
            <w:r w:rsidRPr="00824290">
              <w:rPr>
                <w:rFonts w:ascii="Times New Roman" w:hAnsi="Times New Roman"/>
              </w:rPr>
              <w:t>Kurumsal Kapasite</w:t>
            </w:r>
          </w:p>
          <w:p w:rsidR="00813787" w:rsidRPr="00824290" w:rsidRDefault="00813787" w:rsidP="00037DFE">
            <w:pPr>
              <w:tabs>
                <w:tab w:val="left" w:pos="7310"/>
              </w:tabs>
              <w:contextualSpacing/>
              <w:jc w:val="center"/>
              <w:rPr>
                <w:rFonts w:ascii="Times New Roman" w:hAnsi="Times New Roman"/>
                <w:b w:val="0"/>
              </w:rPr>
            </w:pPr>
            <w:r w:rsidRPr="00824290">
              <w:rPr>
                <w:rFonts w:ascii="Times New Roman" w:hAnsi="Times New Roman"/>
                <w:bCs w:val="0"/>
                <w:iCs/>
              </w:rPr>
              <w:t>Hedef 3.1.</w:t>
            </w:r>
          </w:p>
        </w:tc>
        <w:tc>
          <w:tcPr>
            <w:tcW w:w="2678" w:type="dxa"/>
            <w:gridSpan w:val="2"/>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813787" w:rsidRPr="00824290" w:rsidRDefault="00813787" w:rsidP="00037DFE">
            <w:pPr>
              <w:tabs>
                <w:tab w:val="left" w:pos="7310"/>
              </w:tabs>
              <w:contextualSpacing/>
              <w:jc w:val="center"/>
              <w:cnfStyle w:val="100000000000"/>
              <w:rPr>
                <w:rFonts w:ascii="Times New Roman" w:hAnsi="Times New Roman"/>
                <w:b w:val="0"/>
              </w:rPr>
            </w:pPr>
            <w:r w:rsidRPr="00824290">
              <w:rPr>
                <w:rFonts w:ascii="Times New Roman" w:hAnsi="Times New Roman"/>
              </w:rPr>
              <w:t>Önceki Yıllar</w:t>
            </w:r>
          </w:p>
        </w:tc>
        <w:tc>
          <w:tcPr>
            <w:tcW w:w="1843" w:type="dxa"/>
            <w:vMerge w:val="restart"/>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813787" w:rsidRPr="00824290" w:rsidRDefault="00813787" w:rsidP="00037DFE">
            <w:pPr>
              <w:tabs>
                <w:tab w:val="left" w:pos="7310"/>
              </w:tabs>
              <w:contextualSpacing/>
              <w:jc w:val="center"/>
              <w:cnfStyle w:val="100000000000"/>
              <w:rPr>
                <w:rFonts w:ascii="Times New Roman" w:hAnsi="Times New Roman"/>
              </w:rPr>
            </w:pPr>
            <w:r w:rsidRPr="00824290">
              <w:rPr>
                <w:rFonts w:ascii="Times New Roman" w:hAnsi="Times New Roman"/>
              </w:rPr>
              <w:t>Plan Dönemi Sonu</w:t>
            </w:r>
          </w:p>
          <w:p w:rsidR="00813787" w:rsidRPr="00824290" w:rsidRDefault="00813787" w:rsidP="00037DFE">
            <w:pPr>
              <w:tabs>
                <w:tab w:val="left" w:pos="7310"/>
              </w:tabs>
              <w:contextualSpacing/>
              <w:jc w:val="center"/>
              <w:cnfStyle w:val="100000000000"/>
              <w:rPr>
                <w:rFonts w:ascii="Times New Roman" w:hAnsi="Times New Roman"/>
                <w:b w:val="0"/>
              </w:rPr>
            </w:pPr>
            <w:r w:rsidRPr="00824290">
              <w:rPr>
                <w:rFonts w:ascii="Times New Roman" w:hAnsi="Times New Roman"/>
              </w:rPr>
              <w:t>2019</w:t>
            </w:r>
          </w:p>
        </w:tc>
      </w:tr>
      <w:tr w:rsidR="00813787" w:rsidRPr="000B737F" w:rsidTr="00037DFE">
        <w:trPr>
          <w:cnfStyle w:val="000000100000"/>
          <w:trHeight w:val="380"/>
        </w:trPr>
        <w:tc>
          <w:tcPr>
            <w:cnfStyle w:val="001000000000"/>
            <w:tcW w:w="5402" w:type="dxa"/>
            <w:gridSpan w:val="2"/>
            <w:vMerge/>
            <w:tcBorders>
              <w:top w:val="none" w:sz="0" w:space="0" w:color="auto"/>
              <w:left w:val="none" w:sz="0" w:space="0" w:color="auto"/>
              <w:bottom w:val="none" w:sz="0" w:space="0" w:color="auto"/>
              <w:right w:val="none" w:sz="0" w:space="0" w:color="auto"/>
            </w:tcBorders>
          </w:tcPr>
          <w:p w:rsidR="00813787" w:rsidRPr="00824290" w:rsidRDefault="00813787" w:rsidP="00037DFE">
            <w:pPr>
              <w:tabs>
                <w:tab w:val="left" w:pos="7310"/>
              </w:tabs>
              <w:contextualSpacing/>
              <w:jc w:val="both"/>
              <w:rPr>
                <w:rFonts w:ascii="Times New Roman" w:hAnsi="Times New Roman"/>
                <w:b w:val="0"/>
              </w:rPr>
            </w:pPr>
          </w:p>
        </w:tc>
        <w:tc>
          <w:tcPr>
            <w:tcW w:w="1279"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813787" w:rsidRPr="00824290" w:rsidRDefault="00813787" w:rsidP="00037DFE">
            <w:pPr>
              <w:tabs>
                <w:tab w:val="left" w:pos="7310"/>
              </w:tabs>
              <w:contextualSpacing/>
              <w:jc w:val="center"/>
              <w:cnfStyle w:val="000000100000"/>
              <w:rPr>
                <w:rFonts w:ascii="Times New Roman" w:hAnsi="Times New Roman"/>
                <w:b/>
              </w:rPr>
            </w:pPr>
            <w:r w:rsidRPr="00824290">
              <w:rPr>
                <w:rFonts w:ascii="Times New Roman" w:hAnsi="Times New Roman"/>
                <w:b/>
              </w:rPr>
              <w:t>2012-2013</w:t>
            </w:r>
          </w:p>
        </w:tc>
        <w:tc>
          <w:tcPr>
            <w:tcW w:w="1399" w:type="dxa"/>
            <w:tcBorders>
              <w:top w:val="none" w:sz="0" w:space="0" w:color="auto"/>
              <w:left w:val="none" w:sz="0" w:space="0" w:color="auto"/>
              <w:bottom w:val="none" w:sz="0" w:space="0" w:color="auto"/>
              <w:right w:val="none" w:sz="0" w:space="0" w:color="auto"/>
            </w:tcBorders>
            <w:shd w:val="clear" w:color="auto" w:fill="B2A1C7" w:themeFill="accent4" w:themeFillTint="99"/>
            <w:vAlign w:val="center"/>
          </w:tcPr>
          <w:p w:rsidR="00813787" w:rsidRPr="00824290" w:rsidRDefault="00813787" w:rsidP="00037DFE">
            <w:pPr>
              <w:tabs>
                <w:tab w:val="left" w:pos="7310"/>
              </w:tabs>
              <w:contextualSpacing/>
              <w:jc w:val="center"/>
              <w:cnfStyle w:val="000000100000"/>
              <w:rPr>
                <w:rFonts w:ascii="Times New Roman" w:hAnsi="Times New Roman"/>
                <w:b/>
              </w:rPr>
            </w:pPr>
            <w:r w:rsidRPr="00824290">
              <w:rPr>
                <w:rFonts w:ascii="Times New Roman" w:hAnsi="Times New Roman"/>
                <w:b/>
              </w:rPr>
              <w:t>2013-2014</w:t>
            </w:r>
          </w:p>
        </w:tc>
        <w:tc>
          <w:tcPr>
            <w:tcW w:w="1843" w:type="dxa"/>
            <w:vMerge/>
            <w:tcBorders>
              <w:top w:val="none" w:sz="0" w:space="0" w:color="auto"/>
              <w:left w:val="none" w:sz="0" w:space="0" w:color="auto"/>
              <w:bottom w:val="none" w:sz="0" w:space="0" w:color="auto"/>
              <w:right w:val="none" w:sz="0" w:space="0" w:color="auto"/>
            </w:tcBorders>
          </w:tcPr>
          <w:p w:rsidR="00813787" w:rsidRPr="00824290" w:rsidRDefault="00813787" w:rsidP="00037DFE">
            <w:pPr>
              <w:tabs>
                <w:tab w:val="left" w:pos="7310"/>
              </w:tabs>
              <w:contextualSpacing/>
              <w:jc w:val="both"/>
              <w:cnfStyle w:val="000000100000"/>
              <w:rPr>
                <w:rFonts w:ascii="Times New Roman" w:hAnsi="Times New Roman"/>
                <w:b/>
              </w:rPr>
            </w:pP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824290" w:rsidRDefault="00813787" w:rsidP="00037DFE">
            <w:pPr>
              <w:rPr>
                <w:rFonts w:ascii="Times New Roman" w:hAnsi="Times New Roman"/>
              </w:rPr>
            </w:pPr>
            <w:r w:rsidRPr="00824290">
              <w:rPr>
                <w:rFonts w:ascii="Times New Roman" w:hAnsi="Times New Roman"/>
              </w:rPr>
              <w:t>1.</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824290" w:rsidRDefault="00813787" w:rsidP="00037DFE">
            <w:pPr>
              <w:cnfStyle w:val="000000010000"/>
              <w:rPr>
                <w:rFonts w:ascii="Times New Roman" w:hAnsi="Times New Roman"/>
              </w:rPr>
            </w:pPr>
            <w:r w:rsidRPr="00824290">
              <w:rPr>
                <w:rFonts w:ascii="Times New Roman" w:hAnsi="Times New Roman"/>
              </w:rPr>
              <w:t>Yüksek Lisans Yapan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010000"/>
              <w:rPr>
                <w:rFonts w:ascii="Times New Roman" w:hAnsi="Times New Roman"/>
                <w:b/>
              </w:rPr>
            </w:pPr>
            <w:r w:rsidRPr="00295A8E">
              <w:rPr>
                <w:rFonts w:ascii="Times New Roman" w:hAnsi="Times New Roman"/>
                <w:b/>
              </w:rPr>
              <w:t>57</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66</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b/>
              </w:rPr>
            </w:pPr>
            <w:r w:rsidRPr="00295A8E">
              <w:rPr>
                <w:rFonts w:ascii="Times New Roman" w:hAnsi="Times New Roman"/>
                <w:b/>
              </w:rPr>
              <w:t>70</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rPr>
                <w:rFonts w:ascii="Times New Roman" w:hAnsi="Times New Roman"/>
              </w:rPr>
            </w:pPr>
            <w:r w:rsidRPr="000B737F">
              <w:rPr>
                <w:rFonts w:ascii="Times New Roman" w:hAnsi="Times New Roman"/>
              </w:rPr>
              <w:t>2.</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Yüksek Lisans Yapan Personel Sayısının Tüm Personel Sayısına Oranı %</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100000"/>
              <w:rPr>
                <w:rFonts w:ascii="Times New Roman" w:hAnsi="Times New Roman"/>
              </w:rPr>
            </w:pPr>
            <w:r w:rsidRPr="00295A8E">
              <w:rPr>
                <w:rFonts w:ascii="Times New Roman" w:hAnsi="Times New Roman"/>
              </w:rPr>
              <w:t>18</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100000"/>
              <w:rPr>
                <w:rFonts w:ascii="Times New Roman" w:hAnsi="Times New Roman"/>
              </w:rPr>
            </w:pPr>
            <w:r w:rsidRPr="00295A8E">
              <w:rPr>
                <w:rFonts w:ascii="Times New Roman" w:hAnsi="Times New Roman"/>
              </w:rPr>
              <w:t>14,47</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100000"/>
              <w:rPr>
                <w:rFonts w:ascii="Times New Roman" w:hAnsi="Times New Roman"/>
                <w:b/>
              </w:rPr>
            </w:pPr>
            <w:r w:rsidRPr="00295A8E">
              <w:rPr>
                <w:rFonts w:ascii="Times New Roman" w:hAnsi="Times New Roman"/>
                <w:b/>
              </w:rPr>
              <w:t>19</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rPr>
                <w:rFonts w:ascii="Times New Roman" w:hAnsi="Times New Roman"/>
              </w:rPr>
            </w:pPr>
            <w:r w:rsidRPr="000B737F">
              <w:rPr>
                <w:rFonts w:ascii="Times New Roman" w:hAnsi="Times New Roman"/>
              </w:rPr>
              <w:t>3.</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Doktora Yapan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010000"/>
              <w:rPr>
                <w:rFonts w:ascii="Times New Roman" w:hAnsi="Times New Roman"/>
              </w:rPr>
            </w:pPr>
            <w:r w:rsidRPr="00295A8E">
              <w:rPr>
                <w:rFonts w:ascii="Times New Roman" w:hAnsi="Times New Roman"/>
              </w:rPr>
              <w:t>0</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1</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010000"/>
              <w:rPr>
                <w:rFonts w:ascii="Times New Roman" w:hAnsi="Times New Roman"/>
                <w:b/>
              </w:rPr>
            </w:pPr>
            <w:r w:rsidRPr="00295A8E">
              <w:rPr>
                <w:rFonts w:ascii="Times New Roman" w:hAnsi="Times New Roman"/>
                <w:b/>
              </w:rPr>
              <w:t>2</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rPr>
                <w:rFonts w:ascii="Times New Roman" w:hAnsi="Times New Roman"/>
              </w:rPr>
            </w:pPr>
            <w:r w:rsidRPr="000B737F">
              <w:rPr>
                <w:rFonts w:ascii="Times New Roman" w:hAnsi="Times New Roman"/>
              </w:rPr>
              <w:t>4.</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Doktora Yapan Personel Sayısının Tüm Personel Sayısına Oranı %</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100000"/>
              <w:rPr>
                <w:rFonts w:ascii="Times New Roman" w:hAnsi="Times New Roman"/>
              </w:rPr>
            </w:pPr>
            <w:r w:rsidRPr="00295A8E">
              <w:rPr>
                <w:rFonts w:ascii="Times New Roman" w:hAnsi="Times New Roman"/>
              </w:rPr>
              <w:t>0</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100000"/>
              <w:rPr>
                <w:rFonts w:ascii="Times New Roman" w:hAnsi="Times New Roman"/>
              </w:rPr>
            </w:pPr>
            <w:r w:rsidRPr="00295A8E">
              <w:rPr>
                <w:rFonts w:ascii="Times New Roman" w:hAnsi="Times New Roman"/>
              </w:rPr>
              <w:t>0,02</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67293E" w:rsidP="00037DFE">
            <w:pPr>
              <w:tabs>
                <w:tab w:val="left" w:pos="7310"/>
              </w:tabs>
              <w:contextualSpacing/>
              <w:jc w:val="center"/>
              <w:cnfStyle w:val="000000100000"/>
              <w:rPr>
                <w:rFonts w:ascii="Times New Roman" w:hAnsi="Times New Roman"/>
                <w:b/>
              </w:rPr>
            </w:pPr>
            <w:r w:rsidRPr="00295A8E">
              <w:rPr>
                <w:rFonts w:ascii="Times New Roman" w:hAnsi="Times New Roman"/>
                <w:b/>
              </w:rPr>
              <w:t>0,04</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rPr>
                <w:rFonts w:ascii="Times New Roman" w:hAnsi="Times New Roman"/>
              </w:rPr>
            </w:pPr>
            <w:r w:rsidRPr="000B737F">
              <w:rPr>
                <w:rFonts w:ascii="Times New Roman" w:hAnsi="Times New Roman"/>
              </w:rPr>
              <w:t>5.</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Hizmet İçi Eğitim Gerçekleştirilen Alan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34</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128</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010000"/>
              <w:rPr>
                <w:rFonts w:ascii="Times New Roman" w:hAnsi="Times New Roman"/>
                <w:b/>
              </w:rPr>
            </w:pPr>
            <w:r>
              <w:rPr>
                <w:rFonts w:ascii="Times New Roman" w:hAnsi="Times New Roman"/>
                <w:b/>
              </w:rPr>
              <w:t>130</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rPr>
                <w:rFonts w:ascii="Times New Roman" w:hAnsi="Times New Roman"/>
              </w:rPr>
            </w:pPr>
            <w:r w:rsidRPr="000B737F">
              <w:rPr>
                <w:rFonts w:ascii="Times New Roman" w:hAnsi="Times New Roman"/>
              </w:rPr>
              <w:t>6.</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Uzaktan Eğitim Gerçekleştirilen Alan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rPr>
            </w:pPr>
            <w:r>
              <w:rPr>
                <w:rFonts w:ascii="Times New Roman" w:hAnsi="Times New Roman"/>
              </w:rPr>
              <w:t>4</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rPr>
            </w:pPr>
            <w:r>
              <w:rPr>
                <w:rFonts w:ascii="Times New Roman" w:hAnsi="Times New Roman"/>
              </w:rPr>
              <w:t>5</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b/>
              </w:rPr>
            </w:pPr>
            <w:r>
              <w:rPr>
                <w:rFonts w:ascii="Times New Roman" w:hAnsi="Times New Roman"/>
                <w:b/>
              </w:rPr>
              <w:t>6</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1C1308" w:rsidRDefault="00813787" w:rsidP="00037DFE">
            <w:pPr>
              <w:rPr>
                <w:rFonts w:ascii="Times New Roman" w:hAnsi="Times New Roman"/>
              </w:rPr>
            </w:pPr>
            <w:r w:rsidRPr="001C1308">
              <w:rPr>
                <w:rFonts w:ascii="Times New Roman" w:hAnsi="Times New Roman"/>
              </w:rPr>
              <w:t>7.</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 xml:space="preserve">Her Yıl En </w:t>
            </w:r>
            <w:r w:rsidRPr="00DE5789">
              <w:rPr>
                <w:rFonts w:ascii="Times New Roman" w:hAnsi="Times New Roman"/>
              </w:rPr>
              <w:t>Az Bir Hizmet İçi Eğitime</w:t>
            </w:r>
            <w:r w:rsidRPr="000B737F">
              <w:rPr>
                <w:rFonts w:ascii="Times New Roman" w:hAnsi="Times New Roman"/>
              </w:rPr>
              <w:t xml:space="preserve"> Katılan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392</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rPr>
            </w:pPr>
            <w:r w:rsidRPr="00295A8E">
              <w:rPr>
                <w:rFonts w:ascii="Times New Roman" w:hAnsi="Times New Roman"/>
              </w:rPr>
              <w:t>427</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813787" w:rsidP="00037DFE">
            <w:pPr>
              <w:tabs>
                <w:tab w:val="left" w:pos="7310"/>
              </w:tabs>
              <w:contextualSpacing/>
              <w:jc w:val="center"/>
              <w:cnfStyle w:val="000000010000"/>
              <w:rPr>
                <w:rFonts w:ascii="Times New Roman" w:hAnsi="Times New Roman"/>
                <w:b/>
              </w:rPr>
            </w:pPr>
            <w:r w:rsidRPr="00295A8E">
              <w:rPr>
                <w:rFonts w:ascii="Times New Roman" w:hAnsi="Times New Roman"/>
                <w:b/>
              </w:rPr>
              <w:t>450</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1C1308" w:rsidRDefault="00813787" w:rsidP="00037DFE">
            <w:pPr>
              <w:rPr>
                <w:rFonts w:ascii="Times New Roman" w:hAnsi="Times New Roman"/>
              </w:rPr>
            </w:pPr>
            <w:r w:rsidRPr="001C1308">
              <w:rPr>
                <w:rFonts w:ascii="Times New Roman" w:hAnsi="Times New Roman"/>
              </w:rPr>
              <w:t>8.</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Her Yıl En Az Bir Uzaktan Eğitime Katılan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rPr>
            </w:pPr>
            <w:r w:rsidRPr="00295A8E">
              <w:rPr>
                <w:rFonts w:ascii="Times New Roman" w:hAnsi="Times New Roman"/>
              </w:rPr>
              <w:t>315</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rPr>
            </w:pPr>
            <w:r w:rsidRPr="00295A8E">
              <w:rPr>
                <w:rFonts w:ascii="Times New Roman" w:hAnsi="Times New Roman"/>
              </w:rPr>
              <w:t>369</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295A8E" w:rsidRDefault="00295A8E" w:rsidP="00037DFE">
            <w:pPr>
              <w:tabs>
                <w:tab w:val="left" w:pos="7310"/>
              </w:tabs>
              <w:contextualSpacing/>
              <w:jc w:val="center"/>
              <w:cnfStyle w:val="000000100000"/>
              <w:rPr>
                <w:rFonts w:ascii="Times New Roman" w:hAnsi="Times New Roman"/>
                <w:b/>
              </w:rPr>
            </w:pPr>
            <w:r w:rsidRPr="00295A8E">
              <w:rPr>
                <w:rFonts w:ascii="Times New Roman" w:hAnsi="Times New Roman"/>
                <w:b/>
              </w:rPr>
              <w:t>370</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1C1308" w:rsidRDefault="001C1308" w:rsidP="00037DFE">
            <w:pPr>
              <w:rPr>
                <w:rFonts w:ascii="Times New Roman" w:hAnsi="Times New Roman"/>
              </w:rPr>
            </w:pPr>
            <w:r w:rsidRPr="001C1308">
              <w:rPr>
                <w:rFonts w:ascii="Times New Roman" w:hAnsi="Times New Roman"/>
              </w:rPr>
              <w:t>9</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Eğitim Öğretim Hizmetleri Sınıfında İhtiyaç Duyulan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010000"/>
              <w:rPr>
                <w:rFonts w:ascii="Times New Roman" w:hAnsi="Times New Roman"/>
              </w:rPr>
            </w:pPr>
            <w:r w:rsidRPr="006E16C4">
              <w:rPr>
                <w:rFonts w:ascii="Times New Roman" w:hAnsi="Times New Roman"/>
              </w:rPr>
              <w:t>55</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010000"/>
              <w:rPr>
                <w:rFonts w:ascii="Times New Roman" w:hAnsi="Times New Roman"/>
              </w:rPr>
            </w:pPr>
            <w:r w:rsidRPr="006E16C4">
              <w:rPr>
                <w:rFonts w:ascii="Times New Roman" w:hAnsi="Times New Roman"/>
              </w:rPr>
              <w:t>88</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6E16C4" w:rsidP="00037DFE">
            <w:pPr>
              <w:tabs>
                <w:tab w:val="left" w:pos="7310"/>
              </w:tabs>
              <w:contextualSpacing/>
              <w:jc w:val="center"/>
              <w:cnfStyle w:val="000000010000"/>
              <w:rPr>
                <w:rFonts w:ascii="Times New Roman" w:hAnsi="Times New Roman"/>
                <w:b/>
              </w:rPr>
            </w:pPr>
            <w:r w:rsidRPr="006E16C4">
              <w:rPr>
                <w:rFonts w:ascii="Times New Roman" w:hAnsi="Times New Roman"/>
                <w:b/>
              </w:rPr>
              <w:t>60</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10</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Genel İdare Hizmetleri Sınıfında İhtiyaç Duyulan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100000"/>
              <w:rPr>
                <w:rFonts w:ascii="Times New Roman" w:hAnsi="Times New Roman"/>
              </w:rPr>
            </w:pPr>
            <w:r w:rsidRPr="006E16C4">
              <w:rPr>
                <w:rFonts w:ascii="Times New Roman" w:hAnsi="Times New Roman"/>
              </w:rPr>
              <w:t>30</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100000"/>
              <w:rPr>
                <w:rFonts w:ascii="Times New Roman" w:hAnsi="Times New Roman"/>
              </w:rPr>
            </w:pPr>
            <w:r w:rsidRPr="006E16C4">
              <w:rPr>
                <w:rFonts w:ascii="Times New Roman" w:hAnsi="Times New Roman"/>
              </w:rPr>
              <w:t>27</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6E16C4" w:rsidP="00037DFE">
            <w:pPr>
              <w:tabs>
                <w:tab w:val="left" w:pos="7310"/>
              </w:tabs>
              <w:contextualSpacing/>
              <w:jc w:val="center"/>
              <w:cnfStyle w:val="000000100000"/>
              <w:rPr>
                <w:rFonts w:ascii="Times New Roman" w:hAnsi="Times New Roman"/>
                <w:b/>
              </w:rPr>
            </w:pPr>
            <w:r w:rsidRPr="006E16C4">
              <w:rPr>
                <w:rFonts w:ascii="Times New Roman" w:hAnsi="Times New Roman"/>
                <w:b/>
              </w:rPr>
              <w:t>25</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11</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Performans Yönetim Sistemi Uygulamasına Geçilen Okul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rPr>
            </w:pPr>
            <w:r w:rsidRPr="006E16C4">
              <w:rPr>
                <w:rFonts w:ascii="Times New Roman" w:hAnsi="Times New Roman"/>
              </w:rPr>
              <w:t>0</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rPr>
            </w:pPr>
            <w:r w:rsidRPr="006E16C4">
              <w:rPr>
                <w:rFonts w:ascii="Times New Roman" w:hAnsi="Times New Roman"/>
              </w:rPr>
              <w:t>0</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6E16C4" w:rsidP="00037DFE">
            <w:pPr>
              <w:tabs>
                <w:tab w:val="left" w:pos="7310"/>
              </w:tabs>
              <w:contextualSpacing/>
              <w:jc w:val="center"/>
              <w:cnfStyle w:val="000000010000"/>
              <w:rPr>
                <w:rFonts w:ascii="Times New Roman" w:hAnsi="Times New Roman"/>
                <w:b/>
              </w:rPr>
            </w:pPr>
            <w:r w:rsidRPr="006E16C4">
              <w:rPr>
                <w:rFonts w:ascii="Times New Roman" w:hAnsi="Times New Roman"/>
                <w:b/>
              </w:rPr>
              <w:t>---</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12</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Performans Yönetim Sistemi Uygulamasına Geçilen Kurum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100000"/>
              <w:rPr>
                <w:rFonts w:ascii="Times New Roman" w:hAnsi="Times New Roman"/>
              </w:rPr>
            </w:pPr>
            <w:r w:rsidRPr="006E16C4">
              <w:rPr>
                <w:rFonts w:ascii="Times New Roman" w:hAnsi="Times New Roman"/>
              </w:rPr>
              <w:t>0</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100000"/>
              <w:rPr>
                <w:rFonts w:ascii="Times New Roman" w:hAnsi="Times New Roman"/>
              </w:rPr>
            </w:pPr>
            <w:r w:rsidRPr="006E16C4">
              <w:rPr>
                <w:rFonts w:ascii="Times New Roman" w:hAnsi="Times New Roman"/>
              </w:rPr>
              <w:t>0</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6E16C4" w:rsidP="00037DFE">
            <w:pPr>
              <w:tabs>
                <w:tab w:val="left" w:pos="7310"/>
              </w:tabs>
              <w:contextualSpacing/>
              <w:jc w:val="center"/>
              <w:cnfStyle w:val="000000100000"/>
              <w:rPr>
                <w:rFonts w:ascii="Times New Roman" w:hAnsi="Times New Roman"/>
                <w:b/>
              </w:rPr>
            </w:pPr>
            <w:r w:rsidRPr="006E16C4">
              <w:rPr>
                <w:rFonts w:ascii="Times New Roman" w:hAnsi="Times New Roman"/>
                <w:b/>
              </w:rPr>
              <w:t>---</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13</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Öğretmen Başına Düşen Öğrenci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rPr>
            </w:pPr>
            <w:r w:rsidRPr="006E16C4">
              <w:rPr>
                <w:rFonts w:ascii="Times New Roman" w:hAnsi="Times New Roman"/>
              </w:rPr>
              <w:t>14</w:t>
            </w:r>
            <w:r w:rsidR="00813787" w:rsidRPr="006E16C4">
              <w:rPr>
                <w:rFonts w:ascii="Times New Roman" w:hAnsi="Times New Roman"/>
              </w:rPr>
              <w:t>,</w:t>
            </w:r>
            <w:r w:rsidRPr="006E16C4">
              <w:rPr>
                <w:rFonts w:ascii="Times New Roman" w:hAnsi="Times New Roman"/>
              </w:rPr>
              <w:t>06</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rPr>
            </w:pPr>
            <w:r w:rsidRPr="006E16C4">
              <w:rPr>
                <w:rFonts w:ascii="Times New Roman" w:hAnsi="Times New Roman"/>
              </w:rPr>
              <w:t>13,43</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b/>
              </w:rPr>
            </w:pPr>
            <w:r w:rsidRPr="006E16C4">
              <w:rPr>
                <w:rFonts w:ascii="Times New Roman" w:hAnsi="Times New Roman"/>
                <w:b/>
              </w:rPr>
              <w:t>17</w:t>
            </w:r>
          </w:p>
        </w:tc>
      </w:tr>
      <w:tr w:rsidR="00813787" w:rsidRPr="000B737F" w:rsidTr="00037DFE">
        <w:trPr>
          <w:cnfStyle w:val="00000010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14</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100000"/>
              <w:rPr>
                <w:rFonts w:ascii="Times New Roman" w:hAnsi="Times New Roman"/>
              </w:rPr>
            </w:pPr>
            <w:r w:rsidRPr="000B737F">
              <w:rPr>
                <w:rFonts w:ascii="Times New Roman" w:hAnsi="Times New Roman"/>
              </w:rPr>
              <w:t>Ücretli Öğretmen Sayısının Toplam Öğretmen Sayısına Oranı</w:t>
            </w:r>
            <w:r w:rsidR="004C7066">
              <w:rPr>
                <w:rFonts w:ascii="Times New Roman" w:hAnsi="Times New Roman"/>
              </w:rPr>
              <w:t xml:space="preserve"> %</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100000"/>
              <w:rPr>
                <w:rFonts w:ascii="Times New Roman" w:hAnsi="Times New Roman"/>
              </w:rPr>
            </w:pPr>
            <w:r w:rsidRPr="006E16C4">
              <w:rPr>
                <w:rFonts w:ascii="Times New Roman" w:hAnsi="Times New Roman"/>
              </w:rPr>
              <w:t>6.38</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100000"/>
              <w:rPr>
                <w:rFonts w:ascii="Times New Roman" w:hAnsi="Times New Roman"/>
              </w:rPr>
            </w:pPr>
            <w:r w:rsidRPr="006E16C4">
              <w:rPr>
                <w:rFonts w:ascii="Times New Roman" w:hAnsi="Times New Roman"/>
              </w:rPr>
              <w:t>7,55</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100000"/>
              <w:rPr>
                <w:rFonts w:ascii="Times New Roman" w:hAnsi="Times New Roman"/>
                <w:b/>
              </w:rPr>
            </w:pPr>
            <w:r w:rsidRPr="006E16C4">
              <w:rPr>
                <w:rFonts w:ascii="Times New Roman" w:hAnsi="Times New Roman"/>
                <w:b/>
              </w:rPr>
              <w:t>5</w:t>
            </w:r>
          </w:p>
        </w:tc>
      </w:tr>
      <w:tr w:rsidR="00813787" w:rsidRPr="000B737F" w:rsidTr="00037DFE">
        <w:trPr>
          <w:cnfStyle w:val="000000010000"/>
          <w:trHeight w:val="288"/>
        </w:trPr>
        <w:tc>
          <w:tcPr>
            <w:cnfStyle w:val="001000000000"/>
            <w:tcW w:w="42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1C1308" w:rsidP="00037DFE">
            <w:pPr>
              <w:rPr>
                <w:rFonts w:ascii="Times New Roman" w:hAnsi="Times New Roman"/>
              </w:rPr>
            </w:pPr>
            <w:r>
              <w:rPr>
                <w:rFonts w:ascii="Times New Roman" w:hAnsi="Times New Roman"/>
              </w:rPr>
              <w:t>15</w:t>
            </w:r>
          </w:p>
        </w:tc>
        <w:tc>
          <w:tcPr>
            <w:tcW w:w="4975"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0B737F" w:rsidRDefault="00813787" w:rsidP="00037DFE">
            <w:pPr>
              <w:cnfStyle w:val="000000010000"/>
              <w:rPr>
                <w:rFonts w:ascii="Times New Roman" w:hAnsi="Times New Roman"/>
              </w:rPr>
            </w:pPr>
            <w:r w:rsidRPr="000B737F">
              <w:rPr>
                <w:rFonts w:ascii="Times New Roman" w:hAnsi="Times New Roman"/>
              </w:rPr>
              <w:t>Kurumda Çalışan Engelli Personel Sayısı</w:t>
            </w:r>
          </w:p>
        </w:tc>
        <w:tc>
          <w:tcPr>
            <w:tcW w:w="127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010000"/>
              <w:rPr>
                <w:rFonts w:ascii="Times New Roman" w:hAnsi="Times New Roman"/>
              </w:rPr>
            </w:pPr>
            <w:r w:rsidRPr="006E16C4">
              <w:rPr>
                <w:rFonts w:ascii="Times New Roman" w:hAnsi="Times New Roman"/>
              </w:rPr>
              <w:t>1</w:t>
            </w:r>
          </w:p>
        </w:tc>
        <w:tc>
          <w:tcPr>
            <w:tcW w:w="139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813787" w:rsidP="00037DFE">
            <w:pPr>
              <w:tabs>
                <w:tab w:val="left" w:pos="7310"/>
              </w:tabs>
              <w:contextualSpacing/>
              <w:jc w:val="center"/>
              <w:cnfStyle w:val="000000010000"/>
              <w:rPr>
                <w:rFonts w:ascii="Times New Roman" w:hAnsi="Times New Roman"/>
              </w:rPr>
            </w:pPr>
            <w:r w:rsidRPr="006E16C4">
              <w:rPr>
                <w:rFonts w:ascii="Times New Roman" w:hAnsi="Times New Roman"/>
              </w:rPr>
              <w:t>3</w:t>
            </w:r>
          </w:p>
        </w:tc>
        <w:tc>
          <w:tcPr>
            <w:tcW w:w="1843"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813787" w:rsidRPr="006E16C4" w:rsidRDefault="004C7066" w:rsidP="00037DFE">
            <w:pPr>
              <w:tabs>
                <w:tab w:val="left" w:pos="7310"/>
              </w:tabs>
              <w:contextualSpacing/>
              <w:jc w:val="center"/>
              <w:cnfStyle w:val="000000010000"/>
              <w:rPr>
                <w:rFonts w:ascii="Times New Roman" w:hAnsi="Times New Roman"/>
                <w:b/>
              </w:rPr>
            </w:pPr>
            <w:r w:rsidRPr="006E16C4">
              <w:rPr>
                <w:rFonts w:ascii="Times New Roman" w:hAnsi="Times New Roman"/>
                <w:b/>
              </w:rPr>
              <w:t>5</w:t>
            </w:r>
          </w:p>
        </w:tc>
      </w:tr>
    </w:tbl>
    <w:p w:rsidR="00813787" w:rsidRPr="008F159D" w:rsidRDefault="00813787" w:rsidP="00813787">
      <w:pPr>
        <w:spacing w:after="0" w:line="360" w:lineRule="auto"/>
        <w:ind w:firstLine="709"/>
        <w:jc w:val="both"/>
        <w:rPr>
          <w:rFonts w:ascii="Times New Roman" w:eastAsiaTheme="minorEastAsia" w:hAnsi="Times New Roman"/>
          <w:sz w:val="24"/>
          <w:szCs w:val="24"/>
        </w:rPr>
      </w:pPr>
    </w:p>
    <w:p w:rsidR="001C1308" w:rsidRDefault="001C1308"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İlçemiz genelinde henüz performans yönetim sistemine geçmiş kurum bulunmamaktadır.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İlçemiz genelinde 2012-2013 eğitim-öğretim yılında okul öncesi kurumlarında öğretmen başına düşen öğrenci sayısı 10, ilkokul kurumlarında 18,16, ortaokul kurumlarında14,19genel ortaöğretim kurumlarında 15,25 ve mesleki teknik ortaöğretim kurumlarında 15,40 öğrencidir. 2013-2014 eğitim-öğretim yılında okul öncesi kurumlarında öğretmen başına düşen öğrenci sayısı 10,92, ilkokul kurumlarında 18,23ortaokul kurumlarında 13,01, genel ortaöğretim kurumlarında 12,37 ve mesleki teknik ortaöğretim kurumlarında 12,63öğrencidir.</w:t>
      </w:r>
    </w:p>
    <w:p w:rsidR="00813787" w:rsidRPr="008F159D" w:rsidRDefault="00813787" w:rsidP="00813787">
      <w:pPr>
        <w:spacing w:after="0" w:line="360" w:lineRule="auto"/>
        <w:ind w:firstLine="709"/>
        <w:jc w:val="both"/>
        <w:rPr>
          <w:rFonts w:ascii="Times New Roman" w:eastAsiaTheme="minorEastAsia" w:hAnsi="Times New Roman"/>
          <w:sz w:val="24"/>
          <w:szCs w:val="24"/>
        </w:rPr>
      </w:pPr>
      <w:r w:rsidRPr="008F159D">
        <w:rPr>
          <w:rFonts w:ascii="Times New Roman" w:hAnsi="Times New Roman"/>
          <w:sz w:val="24"/>
          <w:szCs w:val="24"/>
        </w:rPr>
        <w:t xml:space="preserve">Örgütlerin görev alanına giren konularda, faaliyetlerini etkin bir şekilde yürütebilmesi ve nitelikli ürün ve hizmet üretebilmesi için güçlü bir insan kaynağına sahip olması gerekmektedir. </w:t>
      </w:r>
      <w:r w:rsidRPr="008F159D">
        <w:rPr>
          <w:rFonts w:ascii="Times New Roman" w:eastAsiaTheme="minorEastAsia" w:hAnsi="Times New Roman"/>
          <w:sz w:val="24"/>
          <w:szCs w:val="24"/>
        </w:rPr>
        <w:t>Hizmet içi eğitim uygulamalarının yaygınlaştırılması yoluyla, kurumumuzda görev yapan personelin mesleki beceri düzeyinin arttırılması ve işlevsel bir performans değerlendirme sisteminin geliştirilmesi hedeflenmektedir.</w:t>
      </w:r>
    </w:p>
    <w:p w:rsidR="00813787" w:rsidRDefault="00813787" w:rsidP="00813787">
      <w:pPr>
        <w:spacing w:after="0" w:line="360" w:lineRule="auto"/>
        <w:ind w:firstLine="709"/>
        <w:jc w:val="both"/>
        <w:rPr>
          <w:rFonts w:ascii="Times New Roman" w:hAnsi="Times New Roman"/>
          <w:b/>
          <w:sz w:val="24"/>
          <w:szCs w:val="24"/>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lastRenderedPageBreak/>
        <w:t>Tablo 19</w:t>
      </w:r>
      <w:r w:rsidR="00813787" w:rsidRPr="000B737F">
        <w:rPr>
          <w:rFonts w:ascii="Times New Roman" w:hAnsi="Times New Roman"/>
          <w:b/>
          <w:sz w:val="24"/>
          <w:szCs w:val="24"/>
        </w:rPr>
        <w:t>:</w:t>
      </w:r>
      <w:r w:rsidR="00813787">
        <w:rPr>
          <w:rFonts w:ascii="Times New Roman" w:hAnsi="Times New Roman"/>
          <w:b/>
          <w:sz w:val="24"/>
          <w:szCs w:val="24"/>
        </w:rPr>
        <w:t xml:space="preserve"> Stratejiler</w:t>
      </w:r>
      <w:r w:rsidR="00813787" w:rsidRPr="000B737F">
        <w:rPr>
          <w:rFonts w:ascii="Times New Roman" w:hAnsi="Times New Roman"/>
          <w:b/>
          <w:sz w:val="24"/>
          <w:szCs w:val="24"/>
        </w:rPr>
        <w:t xml:space="preserve"> 3.1</w:t>
      </w:r>
      <w:r w:rsidR="00813787" w:rsidRPr="000B737F">
        <w:rPr>
          <w:rFonts w:ascii="Times New Roman" w:hAnsi="Times New Roman"/>
          <w:b/>
          <w:bCs/>
          <w:iCs/>
          <w:sz w:val="24"/>
          <w:szCs w:val="24"/>
        </w:rPr>
        <w:t>.</w:t>
      </w:r>
    </w:p>
    <w:tbl>
      <w:tblPr>
        <w:tblStyle w:val="AkGlgeleme-Vurgu5"/>
        <w:tblW w:w="9639" w:type="dxa"/>
        <w:tblInd w:w="108" w:type="dxa"/>
        <w:tblLayout w:type="fixed"/>
        <w:tblLook w:val="04A0"/>
      </w:tblPr>
      <w:tblGrid>
        <w:gridCol w:w="4678"/>
        <w:gridCol w:w="1985"/>
        <w:gridCol w:w="2976"/>
      </w:tblGrid>
      <w:tr w:rsidR="00813787" w:rsidRPr="000B737F" w:rsidTr="00442DEF">
        <w:trPr>
          <w:cnfStyle w:val="100000000000"/>
          <w:trHeight w:val="617"/>
        </w:trPr>
        <w:tc>
          <w:tcPr>
            <w:cnfStyle w:val="001000000000"/>
            <w:tcW w:w="9639"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824290" w:rsidRDefault="00813787" w:rsidP="008F2A2B">
            <w:pPr>
              <w:jc w:val="center"/>
              <w:rPr>
                <w:rFonts w:ascii="Times New Roman" w:hAnsi="Times New Roman"/>
                <w:color w:val="auto"/>
                <w:sz w:val="20"/>
                <w:szCs w:val="20"/>
              </w:rPr>
            </w:pPr>
            <w:r w:rsidRPr="00824290">
              <w:rPr>
                <w:rFonts w:ascii="Times New Roman" w:hAnsi="Times New Roman"/>
                <w:color w:val="auto"/>
                <w:sz w:val="20"/>
                <w:szCs w:val="20"/>
              </w:rPr>
              <w:t>Kurumsal Kapasite</w:t>
            </w:r>
          </w:p>
          <w:p w:rsidR="00813787" w:rsidRPr="00824290" w:rsidRDefault="00813787" w:rsidP="008F2A2B">
            <w:pPr>
              <w:jc w:val="center"/>
              <w:rPr>
                <w:rFonts w:ascii="Times New Roman" w:hAnsi="Times New Roman"/>
                <w:color w:val="auto"/>
                <w:sz w:val="20"/>
                <w:szCs w:val="20"/>
              </w:rPr>
            </w:pPr>
            <w:r w:rsidRPr="00824290">
              <w:rPr>
                <w:rFonts w:ascii="Times New Roman" w:hAnsi="Times New Roman"/>
                <w:color w:val="auto"/>
                <w:sz w:val="20"/>
                <w:szCs w:val="20"/>
              </w:rPr>
              <w:t>Stratejik Amaç-3</w:t>
            </w:r>
          </w:p>
          <w:p w:rsidR="00813787" w:rsidRPr="00824290" w:rsidRDefault="00813787" w:rsidP="008F2A2B">
            <w:pPr>
              <w:jc w:val="center"/>
              <w:rPr>
                <w:rFonts w:ascii="Times New Roman" w:hAnsi="Times New Roman"/>
                <w:b w:val="0"/>
                <w:color w:val="auto"/>
                <w:sz w:val="20"/>
                <w:szCs w:val="20"/>
              </w:rPr>
            </w:pPr>
            <w:r w:rsidRPr="00824290">
              <w:rPr>
                <w:rFonts w:ascii="Times New Roman" w:hAnsi="Times New Roman"/>
                <w:color w:val="auto"/>
                <w:sz w:val="20"/>
                <w:szCs w:val="20"/>
              </w:rPr>
              <w:t>Stratejik Hedef 3.1.</w:t>
            </w:r>
          </w:p>
        </w:tc>
      </w:tr>
      <w:tr w:rsidR="00813787" w:rsidRPr="000B737F" w:rsidTr="00442DEF">
        <w:trPr>
          <w:cnfStyle w:val="000000100000"/>
          <w:trHeight w:val="617"/>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155AD4" w:rsidRDefault="00813787" w:rsidP="008F2A2B">
            <w:pPr>
              <w:jc w:val="center"/>
              <w:rPr>
                <w:rFonts w:ascii="Times New Roman" w:eastAsia="Times New Roman" w:hAnsi="Times New Roman"/>
                <w:bCs w:val="0"/>
                <w:color w:val="000000"/>
                <w:sz w:val="20"/>
                <w:szCs w:val="20"/>
                <w:lang w:eastAsia="tr-TR"/>
              </w:rPr>
            </w:pPr>
            <w:r w:rsidRPr="00155AD4">
              <w:rPr>
                <w:rFonts w:ascii="Times New Roman" w:eastAsia="Times New Roman" w:hAnsi="Times New Roman"/>
                <w:bCs w:val="0"/>
                <w:color w:val="000000"/>
                <w:sz w:val="20"/>
                <w:szCs w:val="20"/>
                <w:lang w:eastAsia="tr-TR"/>
              </w:rPr>
              <w:t>Strateji</w:t>
            </w:r>
          </w:p>
        </w:tc>
        <w:tc>
          <w:tcPr>
            <w:tcW w:w="198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824290" w:rsidRDefault="00813787" w:rsidP="008F2A2B">
            <w:pPr>
              <w:jc w:val="center"/>
              <w:cnfStyle w:val="000000100000"/>
              <w:rPr>
                <w:rFonts w:ascii="Times New Roman" w:eastAsia="Times New Roman" w:hAnsi="Times New Roman"/>
                <w:b/>
                <w:bCs/>
                <w:color w:val="auto"/>
                <w:sz w:val="20"/>
                <w:szCs w:val="20"/>
                <w:lang w:eastAsia="tr-TR"/>
              </w:rPr>
            </w:pPr>
            <w:r w:rsidRPr="00824290">
              <w:rPr>
                <w:rFonts w:ascii="Times New Roman" w:eastAsia="Times New Roman" w:hAnsi="Times New Roman"/>
                <w:b/>
                <w:bCs/>
                <w:color w:val="auto"/>
                <w:sz w:val="20"/>
                <w:szCs w:val="20"/>
                <w:lang w:eastAsia="tr-TR"/>
              </w:rPr>
              <w:t>Ana Sorumlu Birim</w:t>
            </w:r>
          </w:p>
        </w:tc>
        <w:tc>
          <w:tcPr>
            <w:tcW w:w="297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13787" w:rsidRPr="00044F19" w:rsidRDefault="00813787" w:rsidP="008F2A2B">
            <w:pPr>
              <w:jc w:val="center"/>
              <w:cnfStyle w:val="000000100000"/>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Diğer Sorumlu Birimler</w:t>
            </w:r>
          </w:p>
        </w:tc>
      </w:tr>
      <w:tr w:rsidR="00813787" w:rsidRPr="000B737F" w:rsidTr="00442DEF">
        <w:trPr>
          <w:trHeight w:val="985"/>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tabs>
                <w:tab w:val="left" w:pos="199"/>
              </w:tabs>
              <w:contextualSpacing/>
              <w:jc w:val="both"/>
              <w:rPr>
                <w:rFonts w:ascii="Times New Roman" w:hAnsi="Times New Roman"/>
                <w:b w:val="0"/>
                <w:color w:val="auto"/>
                <w:sz w:val="20"/>
                <w:szCs w:val="20"/>
              </w:rPr>
            </w:pPr>
            <w:r w:rsidRPr="000B737F">
              <w:rPr>
                <w:rFonts w:ascii="Times New Roman" w:hAnsi="Times New Roman"/>
                <w:color w:val="auto"/>
                <w:sz w:val="20"/>
                <w:szCs w:val="20"/>
              </w:rPr>
              <w:t>1-</w:t>
            </w:r>
            <w:r w:rsidRPr="000B737F">
              <w:rPr>
                <w:rFonts w:ascii="Times New Roman" w:hAnsi="Times New Roman"/>
                <w:b w:val="0"/>
                <w:color w:val="auto"/>
                <w:sz w:val="20"/>
                <w:szCs w:val="20"/>
              </w:rPr>
              <w:t>Üniversiteler ile işbirliğine gidilerek,  ilçemiz genelinde lisansüstü eğitim görmüş öğretmen ve personel sayısının artırılması için çalışmalar yapılacaktır.</w:t>
            </w:r>
          </w:p>
        </w:tc>
        <w:tc>
          <w:tcPr>
            <w:tcW w:w="19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jc w:val="center"/>
              <w:cnfStyle w:val="000000000000"/>
              <w:rPr>
                <w:rFonts w:ascii="Times New Roman" w:hAnsi="Times New Roman"/>
                <w:color w:val="auto"/>
                <w:sz w:val="20"/>
                <w:szCs w:val="20"/>
              </w:rPr>
            </w:pPr>
            <w:r w:rsidRPr="000B737F">
              <w:rPr>
                <w:rFonts w:ascii="Times New Roman" w:hAnsi="Times New Roman"/>
                <w:color w:val="auto"/>
                <w:sz w:val="20"/>
                <w:szCs w:val="20"/>
              </w:rPr>
              <w:t>İlçe MEM</w:t>
            </w:r>
          </w:p>
        </w:tc>
        <w:tc>
          <w:tcPr>
            <w:tcW w:w="29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cnfStyle w:val="000000000000"/>
              <w:rPr>
                <w:rFonts w:ascii="Times New Roman" w:hAnsi="Times New Roman"/>
                <w:color w:val="auto"/>
                <w:sz w:val="20"/>
                <w:szCs w:val="20"/>
              </w:rPr>
            </w:pPr>
            <w:r w:rsidRPr="000B737F">
              <w:rPr>
                <w:rFonts w:ascii="Times New Roman" w:hAnsi="Times New Roman"/>
                <w:color w:val="auto"/>
                <w:sz w:val="20"/>
                <w:szCs w:val="20"/>
              </w:rPr>
              <w:t>-Tüm Birimler</w:t>
            </w:r>
          </w:p>
        </w:tc>
      </w:tr>
      <w:tr w:rsidR="00813787" w:rsidRPr="000B737F" w:rsidTr="00442DEF">
        <w:trPr>
          <w:cnfStyle w:val="000000100000"/>
          <w:trHeight w:val="861"/>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tabs>
                <w:tab w:val="left" w:pos="176"/>
              </w:tabs>
              <w:contextualSpacing/>
              <w:jc w:val="both"/>
              <w:rPr>
                <w:rFonts w:ascii="Times New Roman" w:hAnsi="Times New Roman"/>
                <w:b w:val="0"/>
                <w:color w:val="auto"/>
                <w:sz w:val="20"/>
                <w:szCs w:val="20"/>
              </w:rPr>
            </w:pPr>
            <w:r w:rsidRPr="000B737F">
              <w:rPr>
                <w:rFonts w:ascii="Times New Roman" w:hAnsi="Times New Roman"/>
                <w:color w:val="auto"/>
                <w:sz w:val="20"/>
                <w:szCs w:val="20"/>
              </w:rPr>
              <w:t>2-</w:t>
            </w:r>
            <w:r w:rsidRPr="000B737F">
              <w:rPr>
                <w:rFonts w:ascii="Times New Roman" w:hAnsi="Times New Roman"/>
                <w:b w:val="0"/>
                <w:color w:val="auto"/>
                <w:sz w:val="20"/>
                <w:szCs w:val="20"/>
              </w:rPr>
              <w:t>Öğretmenlerimiz için üniversitelerin ve iş dünyasının imkânlarından faydalanarak, mahalli düzeyde eğitim faaliyetleri planlanacaktır.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jc w:val="center"/>
              <w:cnfStyle w:val="000000100000"/>
              <w:rPr>
                <w:rFonts w:ascii="Times New Roman" w:hAnsi="Times New Roman"/>
                <w:color w:val="auto"/>
                <w:sz w:val="20"/>
                <w:szCs w:val="20"/>
              </w:rPr>
            </w:pPr>
          </w:p>
          <w:p w:rsidR="00813787" w:rsidRPr="000B737F" w:rsidRDefault="00813787" w:rsidP="008F2A2B">
            <w:pPr>
              <w:jc w:val="center"/>
              <w:cnfStyle w:val="000000100000"/>
              <w:rPr>
                <w:rFonts w:ascii="Times New Roman" w:hAnsi="Times New Roman"/>
                <w:color w:val="auto"/>
                <w:sz w:val="20"/>
                <w:szCs w:val="20"/>
              </w:rPr>
            </w:pPr>
            <w:r w:rsidRPr="000B737F">
              <w:rPr>
                <w:rFonts w:ascii="Times New Roman" w:hAnsi="Times New Roman"/>
                <w:color w:val="auto"/>
                <w:sz w:val="20"/>
                <w:szCs w:val="20"/>
              </w:rPr>
              <w:t>Hizmetiçi Eğitim Bölümü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pStyle w:val="ListeParagraf"/>
              <w:numPr>
                <w:ilvl w:val="0"/>
                <w:numId w:val="50"/>
              </w:numPr>
              <w:ind w:left="204" w:hanging="142"/>
              <w:cnfStyle w:val="000000100000"/>
              <w:rPr>
                <w:rFonts w:ascii="Times New Roman" w:hAnsi="Times New Roman"/>
                <w:color w:val="auto"/>
                <w:sz w:val="20"/>
                <w:szCs w:val="20"/>
              </w:rPr>
            </w:pPr>
            <w:r w:rsidRPr="000B737F">
              <w:rPr>
                <w:rFonts w:ascii="Times New Roman" w:hAnsi="Times New Roman"/>
                <w:color w:val="auto"/>
                <w:sz w:val="20"/>
                <w:szCs w:val="20"/>
              </w:rPr>
              <w:t>Tüm Birimler</w:t>
            </w:r>
          </w:p>
        </w:tc>
      </w:tr>
      <w:tr w:rsidR="00813787" w:rsidRPr="000B737F" w:rsidTr="00442DEF">
        <w:trPr>
          <w:trHeight w:val="872"/>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60155D" w:rsidP="008F2A2B">
            <w:pPr>
              <w:tabs>
                <w:tab w:val="left" w:pos="176"/>
              </w:tabs>
              <w:contextualSpacing/>
              <w:jc w:val="both"/>
              <w:rPr>
                <w:rFonts w:ascii="Times New Roman" w:hAnsi="Times New Roman"/>
                <w:b w:val="0"/>
                <w:color w:val="auto"/>
                <w:sz w:val="20"/>
                <w:szCs w:val="20"/>
              </w:rPr>
            </w:pPr>
            <w:r>
              <w:rPr>
                <w:rFonts w:ascii="Times New Roman" w:hAnsi="Times New Roman"/>
                <w:color w:val="auto"/>
                <w:sz w:val="20"/>
                <w:szCs w:val="20"/>
              </w:rPr>
              <w:t>3</w:t>
            </w:r>
            <w:r w:rsidR="00813787" w:rsidRPr="000B737F">
              <w:rPr>
                <w:rFonts w:ascii="Times New Roman" w:hAnsi="Times New Roman"/>
                <w:color w:val="auto"/>
                <w:sz w:val="20"/>
                <w:szCs w:val="20"/>
              </w:rPr>
              <w:t>-</w:t>
            </w:r>
            <w:r w:rsidR="00813787" w:rsidRPr="000B737F">
              <w:rPr>
                <w:rFonts w:ascii="Times New Roman" w:hAnsi="Times New Roman"/>
                <w:b w:val="0"/>
                <w:color w:val="auto"/>
                <w:sz w:val="20"/>
                <w:szCs w:val="20"/>
              </w:rPr>
              <w:t>Üniversitelerin ve iş dünyasının imkânlarından faydalanarak çalışanlara yönelik sosyal kültürel ve sportif etkinlikler artırılacak.</w:t>
            </w:r>
          </w:p>
        </w:tc>
        <w:tc>
          <w:tcPr>
            <w:tcW w:w="19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jc w:val="center"/>
              <w:cnfStyle w:val="000000000000"/>
              <w:rPr>
                <w:rFonts w:ascii="Times New Roman" w:hAnsi="Times New Roman"/>
                <w:color w:val="auto"/>
                <w:sz w:val="20"/>
                <w:szCs w:val="20"/>
              </w:rPr>
            </w:pPr>
            <w:r w:rsidRPr="000B737F">
              <w:rPr>
                <w:rFonts w:ascii="Times New Roman" w:hAnsi="Times New Roman"/>
                <w:color w:val="auto"/>
                <w:sz w:val="20"/>
                <w:szCs w:val="20"/>
              </w:rPr>
              <w:t>Strateji Geliştirme Bölümü</w:t>
            </w:r>
          </w:p>
        </w:tc>
        <w:tc>
          <w:tcPr>
            <w:tcW w:w="29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887577" w:rsidRDefault="00887577" w:rsidP="008F2A2B">
            <w:pPr>
              <w:pStyle w:val="ListeParagraf"/>
              <w:numPr>
                <w:ilvl w:val="0"/>
                <w:numId w:val="50"/>
              </w:numPr>
              <w:ind w:left="204" w:hanging="142"/>
              <w:cnfStyle w:val="000000000000"/>
              <w:rPr>
                <w:rFonts w:ascii="Times New Roman" w:hAnsi="Times New Roman"/>
                <w:color w:val="auto"/>
                <w:sz w:val="20"/>
                <w:szCs w:val="20"/>
              </w:rPr>
            </w:pPr>
            <w:r w:rsidRPr="000B737F">
              <w:rPr>
                <w:rFonts w:ascii="Times New Roman" w:hAnsi="Times New Roman"/>
                <w:color w:val="auto"/>
                <w:sz w:val="20"/>
                <w:szCs w:val="20"/>
              </w:rPr>
              <w:t>Tüm Birimler</w:t>
            </w:r>
          </w:p>
        </w:tc>
      </w:tr>
      <w:tr w:rsidR="00813787" w:rsidRPr="000B737F" w:rsidTr="00442DEF">
        <w:trPr>
          <w:cnfStyle w:val="000000100000"/>
          <w:trHeight w:val="606"/>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60155D" w:rsidP="008F2A2B">
            <w:pPr>
              <w:tabs>
                <w:tab w:val="left" w:pos="176"/>
              </w:tabs>
              <w:contextualSpacing/>
              <w:jc w:val="both"/>
              <w:rPr>
                <w:rFonts w:ascii="Times New Roman" w:hAnsi="Times New Roman"/>
                <w:b w:val="0"/>
                <w:color w:val="auto"/>
                <w:sz w:val="20"/>
                <w:szCs w:val="20"/>
              </w:rPr>
            </w:pPr>
            <w:r>
              <w:rPr>
                <w:rFonts w:ascii="Times New Roman" w:hAnsi="Times New Roman"/>
                <w:color w:val="auto"/>
                <w:sz w:val="20"/>
                <w:szCs w:val="20"/>
              </w:rPr>
              <w:t>4</w:t>
            </w:r>
            <w:r w:rsidR="00813787" w:rsidRPr="000B737F">
              <w:rPr>
                <w:rFonts w:ascii="Times New Roman" w:hAnsi="Times New Roman"/>
                <w:color w:val="auto"/>
                <w:sz w:val="20"/>
                <w:szCs w:val="20"/>
              </w:rPr>
              <w:t>-</w:t>
            </w:r>
            <w:r w:rsidR="00813787" w:rsidRPr="000B737F">
              <w:rPr>
                <w:rFonts w:ascii="Times New Roman" w:hAnsi="Times New Roman"/>
                <w:b w:val="0"/>
                <w:color w:val="auto"/>
                <w:sz w:val="20"/>
                <w:szCs w:val="20"/>
              </w:rPr>
              <w:t>Engelli çalışanlara bilgi, beceri ve engel durumlarına uygun görevler verilmesi sağlanacaktır.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jc w:val="center"/>
              <w:cnfStyle w:val="000000100000"/>
              <w:rPr>
                <w:rFonts w:ascii="Times New Roman" w:hAnsi="Times New Roman"/>
                <w:color w:val="auto"/>
                <w:sz w:val="20"/>
                <w:szCs w:val="20"/>
              </w:rPr>
            </w:pPr>
            <w:r w:rsidRPr="000B737F">
              <w:rPr>
                <w:rFonts w:ascii="Times New Roman" w:hAnsi="Times New Roman"/>
                <w:color w:val="auto"/>
                <w:sz w:val="20"/>
                <w:szCs w:val="20"/>
              </w:rPr>
              <w:t>İnsan Kaynakları Bölümü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887577" w:rsidRDefault="00887577" w:rsidP="008F2A2B">
            <w:pPr>
              <w:pStyle w:val="ListeParagraf"/>
              <w:numPr>
                <w:ilvl w:val="0"/>
                <w:numId w:val="50"/>
              </w:numPr>
              <w:ind w:left="204" w:hanging="142"/>
              <w:cnfStyle w:val="000000100000"/>
              <w:rPr>
                <w:rFonts w:ascii="Times New Roman" w:hAnsi="Times New Roman"/>
                <w:color w:val="auto"/>
                <w:sz w:val="20"/>
                <w:szCs w:val="20"/>
              </w:rPr>
            </w:pPr>
            <w:r w:rsidRPr="000B737F">
              <w:rPr>
                <w:rFonts w:ascii="Times New Roman" w:hAnsi="Times New Roman"/>
                <w:color w:val="auto"/>
                <w:sz w:val="20"/>
                <w:szCs w:val="20"/>
              </w:rPr>
              <w:t>Tüm Birimler</w:t>
            </w:r>
          </w:p>
        </w:tc>
      </w:tr>
      <w:tr w:rsidR="00813787" w:rsidRPr="000B737F" w:rsidTr="00442DEF">
        <w:trPr>
          <w:trHeight w:val="1253"/>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60155D" w:rsidP="008F2A2B">
            <w:pPr>
              <w:tabs>
                <w:tab w:val="left" w:pos="318"/>
              </w:tabs>
              <w:jc w:val="both"/>
              <w:rPr>
                <w:rFonts w:ascii="Times New Roman" w:hAnsi="Times New Roman"/>
                <w:b w:val="0"/>
                <w:color w:val="auto"/>
                <w:sz w:val="20"/>
                <w:szCs w:val="20"/>
              </w:rPr>
            </w:pPr>
            <w:r>
              <w:rPr>
                <w:rFonts w:ascii="Times New Roman" w:hAnsi="Times New Roman"/>
                <w:color w:val="auto"/>
                <w:sz w:val="20"/>
                <w:szCs w:val="20"/>
              </w:rPr>
              <w:t>5</w:t>
            </w:r>
            <w:r w:rsidR="00813787" w:rsidRPr="000B737F">
              <w:rPr>
                <w:rFonts w:ascii="Times New Roman" w:hAnsi="Times New Roman"/>
                <w:color w:val="auto"/>
                <w:sz w:val="20"/>
                <w:szCs w:val="20"/>
              </w:rPr>
              <w:t>-</w:t>
            </w:r>
            <w:r w:rsidR="00813787" w:rsidRPr="000B737F">
              <w:rPr>
                <w:rFonts w:ascii="Times New Roman" w:hAnsi="Times New Roman"/>
                <w:b w:val="0"/>
                <w:color w:val="auto"/>
                <w:sz w:val="20"/>
                <w:szCs w:val="20"/>
              </w:rPr>
              <w:t>Eğitim Bilişim Ağının (EBA) öğrenciler ve öğretmenler tarafından etkin kullanımını artırmak amacıyla tanıtım faaliyet</w:t>
            </w:r>
            <w:r w:rsidR="003C2EFA">
              <w:rPr>
                <w:rFonts w:ascii="Times New Roman" w:hAnsi="Times New Roman"/>
                <w:b w:val="0"/>
                <w:color w:val="auto"/>
                <w:sz w:val="20"/>
                <w:szCs w:val="20"/>
              </w:rPr>
              <w:t>leri gerçekleştirilecek ve EBA’</w:t>
            </w:r>
            <w:r w:rsidR="00813787" w:rsidRPr="000B737F">
              <w:rPr>
                <w:rFonts w:ascii="Times New Roman" w:hAnsi="Times New Roman"/>
                <w:b w:val="0"/>
                <w:color w:val="auto"/>
                <w:sz w:val="20"/>
                <w:szCs w:val="20"/>
              </w:rPr>
              <w:t>nın etkin kullanımının sağlanması için öğretmenlere hizmet içi eğitimler düzenlenecektir.</w:t>
            </w:r>
          </w:p>
        </w:tc>
        <w:tc>
          <w:tcPr>
            <w:tcW w:w="19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contextualSpacing/>
              <w:jc w:val="center"/>
              <w:cnfStyle w:val="000000000000"/>
              <w:rPr>
                <w:rFonts w:ascii="Times New Roman" w:hAnsi="Times New Roman"/>
                <w:color w:val="auto"/>
                <w:sz w:val="20"/>
                <w:szCs w:val="20"/>
              </w:rPr>
            </w:pPr>
            <w:r w:rsidRPr="000B737F">
              <w:rPr>
                <w:rFonts w:ascii="Times New Roman" w:hAnsi="Times New Roman"/>
                <w:color w:val="auto"/>
                <w:sz w:val="20"/>
                <w:szCs w:val="20"/>
              </w:rPr>
              <w:t>Bilgi İşlem ve Eğitim Teknolojileri Bölümü</w:t>
            </w:r>
          </w:p>
        </w:tc>
        <w:tc>
          <w:tcPr>
            <w:tcW w:w="29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13787" w:rsidRPr="000B737F" w:rsidRDefault="00813787" w:rsidP="008F2A2B">
            <w:pPr>
              <w:pStyle w:val="ListeParagraf"/>
              <w:numPr>
                <w:ilvl w:val="0"/>
                <w:numId w:val="50"/>
              </w:numPr>
              <w:ind w:left="204" w:hanging="142"/>
              <w:cnfStyle w:val="000000000000"/>
              <w:rPr>
                <w:rFonts w:ascii="Times New Roman" w:hAnsi="Times New Roman"/>
                <w:color w:val="auto"/>
                <w:sz w:val="20"/>
                <w:szCs w:val="20"/>
              </w:rPr>
            </w:pPr>
            <w:r w:rsidRPr="000B737F">
              <w:rPr>
                <w:rFonts w:ascii="Times New Roman" w:hAnsi="Times New Roman"/>
                <w:color w:val="auto"/>
                <w:sz w:val="20"/>
                <w:szCs w:val="20"/>
              </w:rPr>
              <w:t>Tüm Birimler</w:t>
            </w:r>
          </w:p>
        </w:tc>
      </w:tr>
      <w:tr w:rsidR="00813787" w:rsidRPr="000B737F" w:rsidTr="00442DEF">
        <w:trPr>
          <w:cnfStyle w:val="000000100000"/>
          <w:trHeight w:val="155"/>
        </w:trPr>
        <w:tc>
          <w:tcPr>
            <w:cnfStyle w:val="001000000000"/>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60155D" w:rsidP="008F2A2B">
            <w:pPr>
              <w:tabs>
                <w:tab w:val="left" w:pos="318"/>
              </w:tabs>
              <w:contextualSpacing/>
              <w:jc w:val="both"/>
              <w:rPr>
                <w:rFonts w:ascii="Times New Roman" w:hAnsi="Times New Roman"/>
                <w:b w:val="0"/>
                <w:bCs w:val="0"/>
                <w:iCs/>
                <w:color w:val="auto"/>
                <w:kern w:val="24"/>
                <w:sz w:val="20"/>
                <w:szCs w:val="20"/>
              </w:rPr>
            </w:pPr>
            <w:r>
              <w:rPr>
                <w:rFonts w:ascii="Times New Roman" w:hAnsi="Times New Roman"/>
                <w:bCs w:val="0"/>
                <w:iCs/>
                <w:color w:val="auto"/>
                <w:kern w:val="24"/>
                <w:sz w:val="20"/>
                <w:szCs w:val="20"/>
              </w:rPr>
              <w:t>6</w:t>
            </w:r>
            <w:r w:rsidR="00813787" w:rsidRPr="000B737F">
              <w:rPr>
                <w:rFonts w:ascii="Times New Roman" w:hAnsi="Times New Roman"/>
                <w:b w:val="0"/>
                <w:bCs w:val="0"/>
                <w:iCs/>
                <w:color w:val="auto"/>
                <w:kern w:val="24"/>
                <w:sz w:val="20"/>
                <w:szCs w:val="20"/>
              </w:rPr>
              <w:t>-Kurumumuza ait birimlerin stratejik plana göre performansları izlenecektir</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jc w:val="center"/>
              <w:cnfStyle w:val="000000100000"/>
              <w:rPr>
                <w:rFonts w:ascii="Times New Roman" w:hAnsi="Times New Roman"/>
                <w:color w:val="auto"/>
                <w:sz w:val="20"/>
                <w:szCs w:val="20"/>
              </w:rPr>
            </w:pPr>
            <w:r w:rsidRPr="000B737F">
              <w:rPr>
                <w:rFonts w:ascii="Times New Roman" w:hAnsi="Times New Roman"/>
                <w:color w:val="auto"/>
                <w:sz w:val="20"/>
                <w:szCs w:val="20"/>
              </w:rPr>
              <w:t>Strateji Geliştirme Bölümü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813787" w:rsidRPr="000B737F" w:rsidRDefault="00813787" w:rsidP="008F2A2B">
            <w:pPr>
              <w:pStyle w:val="ListeParagraf"/>
              <w:numPr>
                <w:ilvl w:val="0"/>
                <w:numId w:val="50"/>
              </w:numPr>
              <w:ind w:left="204" w:hanging="142"/>
              <w:cnfStyle w:val="000000100000"/>
              <w:rPr>
                <w:rFonts w:ascii="Times New Roman" w:hAnsi="Times New Roman"/>
                <w:color w:val="auto"/>
                <w:kern w:val="24"/>
                <w:sz w:val="20"/>
                <w:szCs w:val="20"/>
              </w:rPr>
            </w:pPr>
            <w:r w:rsidRPr="000B737F">
              <w:rPr>
                <w:rFonts w:ascii="Times New Roman" w:hAnsi="Times New Roman"/>
                <w:color w:val="auto"/>
                <w:sz w:val="20"/>
                <w:szCs w:val="20"/>
              </w:rPr>
              <w:t>Strateji Geliştirme Bölümü</w:t>
            </w:r>
          </w:p>
        </w:tc>
      </w:tr>
    </w:tbl>
    <w:p w:rsidR="00813787" w:rsidRPr="008F159D" w:rsidRDefault="00813787" w:rsidP="00813787">
      <w:pPr>
        <w:spacing w:after="0" w:line="360" w:lineRule="auto"/>
        <w:jc w:val="both"/>
        <w:rPr>
          <w:rFonts w:ascii="Times New Roman" w:eastAsiaTheme="minorEastAsia" w:hAnsi="Times New Roman"/>
          <w:sz w:val="24"/>
          <w:szCs w:val="24"/>
        </w:rPr>
      </w:pPr>
    </w:p>
    <w:p w:rsidR="00D5548D" w:rsidRDefault="00D5548D" w:rsidP="00813787">
      <w:pPr>
        <w:autoSpaceDE w:val="0"/>
        <w:autoSpaceDN w:val="0"/>
        <w:adjustRightInd w:val="0"/>
        <w:spacing w:after="0" w:line="360" w:lineRule="auto"/>
        <w:ind w:firstLine="708"/>
        <w:jc w:val="both"/>
        <w:rPr>
          <w:rFonts w:ascii="Times New Roman" w:eastAsiaTheme="minorEastAsia" w:hAnsi="Times New Roman"/>
          <w:sz w:val="24"/>
          <w:szCs w:val="24"/>
        </w:rPr>
      </w:pPr>
    </w:p>
    <w:p w:rsidR="00813787" w:rsidRPr="008F159D" w:rsidRDefault="00813787" w:rsidP="00813787">
      <w:pPr>
        <w:autoSpaceDE w:val="0"/>
        <w:autoSpaceDN w:val="0"/>
        <w:adjustRightInd w:val="0"/>
        <w:spacing w:after="0" w:line="360" w:lineRule="auto"/>
        <w:ind w:firstLine="708"/>
        <w:jc w:val="both"/>
        <w:rPr>
          <w:rFonts w:ascii="Times New Roman" w:eastAsiaTheme="minorEastAsia" w:hAnsi="Times New Roman"/>
          <w:sz w:val="24"/>
          <w:szCs w:val="24"/>
        </w:rPr>
      </w:pPr>
      <w:r w:rsidRPr="008F159D">
        <w:rPr>
          <w:rFonts w:ascii="Times New Roman" w:eastAsiaTheme="minorEastAsia" w:hAnsi="Times New Roman"/>
          <w:sz w:val="24"/>
          <w:szCs w:val="24"/>
        </w:rPr>
        <w:t>Eğitim teknolojilerindeki gelişmeler ve eğitim kurumlarının misyonları göz önünde bulundurularak adil, güvenli ve huzurlu bir eğitim ortamı oluşturulmalıdır.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eastAsiaTheme="minorEastAsia" w:hAnsi="Times New Roman"/>
          <w:sz w:val="24"/>
          <w:szCs w:val="24"/>
        </w:rPr>
        <w:t xml:space="preserve">Öğrencilerin bilişsel becerilerinin yanında duyuşsal becerilerini geliştirme amacıyla </w:t>
      </w:r>
      <w:r w:rsidRPr="008F159D">
        <w:rPr>
          <w:rFonts w:ascii="Times New Roman" w:hAnsi="Times New Roman"/>
          <w:sz w:val="24"/>
          <w:szCs w:val="24"/>
        </w:rPr>
        <w:t xml:space="preserve">Müdürlüğümüz tarafından okul ve kurumların fiziki ortamlarının iyileştirilerek </w:t>
      </w:r>
      <w:r w:rsidRPr="008F159D">
        <w:rPr>
          <w:rFonts w:ascii="Times New Roman" w:eastAsiaTheme="minorEastAsia" w:hAnsi="Times New Roman"/>
          <w:sz w:val="24"/>
          <w:szCs w:val="24"/>
        </w:rPr>
        <w:t xml:space="preserve">hayat boyu öğrenme ilkesinin ışığında </w:t>
      </w:r>
      <w:r w:rsidRPr="008F159D">
        <w:rPr>
          <w:rFonts w:ascii="Times New Roman" w:hAnsi="Times New Roman"/>
          <w:sz w:val="24"/>
          <w:szCs w:val="24"/>
        </w:rPr>
        <w:t>alternatif finansal kaynaklarla etkinliğin ve verimliliğin sağlanması amaçlanmıştır.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2014-2015 eğitim-öğretim yılında yapılan eğitim tesisi sayısı 0 iken 2015-2016eğitim-öğretim yılında bu sayı 2’ye ulaşmıştır. 2015-2016 eğitim-öğretim yılında donatımı yapılan derslik sayısı 40’dır.</w:t>
      </w:r>
    </w:p>
    <w:p w:rsidR="00813787" w:rsidRPr="008F159D" w:rsidRDefault="00813787" w:rsidP="00F72BC7">
      <w:pPr>
        <w:tabs>
          <w:tab w:val="left" w:pos="709"/>
        </w:tabs>
        <w:spacing w:after="0" w:line="360" w:lineRule="auto"/>
        <w:jc w:val="both"/>
        <w:rPr>
          <w:rFonts w:ascii="Times New Roman" w:hAnsi="Times New Roman"/>
          <w:sz w:val="24"/>
          <w:szCs w:val="24"/>
        </w:rPr>
      </w:pPr>
      <w:r w:rsidRPr="008F159D">
        <w:rPr>
          <w:rFonts w:ascii="Times New Roman" w:hAnsi="Times New Roman"/>
          <w:sz w:val="24"/>
          <w:szCs w:val="24"/>
        </w:rPr>
        <w:tab/>
        <w:t>2013-2014 ve 2014-2015 eğitim-öğretim yılında kalite standartlarına göre açılan özel öğrenci yurt sayısı ile ilgili bir veri elde edilememiştir.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2014-2015 eğitim-öğretim yılı için donatım standartları hazırlanan veya güncellenen alan/dal/atölye sayısı 1 olup, bu sayının gelecek plan dönemi için 2’e ulaşması hedeflenmektedir.           </w:t>
      </w:r>
    </w:p>
    <w:p w:rsidR="00813787" w:rsidRPr="008F159D" w:rsidRDefault="00735016" w:rsidP="00813787">
      <w:pPr>
        <w:tabs>
          <w:tab w:val="left" w:pos="709"/>
        </w:tabs>
        <w:spacing w:after="0" w:line="360" w:lineRule="auto"/>
        <w:ind w:firstLine="709"/>
        <w:jc w:val="both"/>
        <w:rPr>
          <w:rFonts w:ascii="Times New Roman" w:hAnsi="Times New Roman"/>
          <w:sz w:val="24"/>
          <w:szCs w:val="24"/>
        </w:rPr>
      </w:pPr>
      <w:r>
        <w:rPr>
          <w:rFonts w:ascii="Times New Roman" w:hAnsi="Times New Roman"/>
          <w:sz w:val="24"/>
          <w:szCs w:val="24"/>
        </w:rPr>
        <w:t xml:space="preserve">İlçemizde bulunan </w:t>
      </w:r>
      <w:r w:rsidR="00813787" w:rsidRPr="008F159D">
        <w:rPr>
          <w:rFonts w:ascii="Times New Roman" w:hAnsi="Times New Roman"/>
          <w:sz w:val="24"/>
          <w:szCs w:val="24"/>
        </w:rPr>
        <w:t>özel öğrenci yur</w:t>
      </w:r>
      <w:r>
        <w:rPr>
          <w:rFonts w:ascii="Times New Roman" w:hAnsi="Times New Roman"/>
          <w:sz w:val="24"/>
          <w:szCs w:val="24"/>
        </w:rPr>
        <w:t>dunda</w:t>
      </w:r>
      <w:r w:rsidR="00813787" w:rsidRPr="008F159D">
        <w:rPr>
          <w:rFonts w:ascii="Times New Roman" w:hAnsi="Times New Roman"/>
          <w:sz w:val="24"/>
          <w:szCs w:val="24"/>
        </w:rPr>
        <w:t xml:space="preserve"> barınan öğrenci say</w:t>
      </w:r>
      <w:r>
        <w:rPr>
          <w:rFonts w:ascii="Times New Roman" w:hAnsi="Times New Roman"/>
          <w:sz w:val="24"/>
          <w:szCs w:val="24"/>
        </w:rPr>
        <w:t>ısı 33‘</w:t>
      </w:r>
      <w:r w:rsidRPr="00735016">
        <w:rPr>
          <w:rFonts w:ascii="Times New Roman" w:hAnsi="Times New Roman"/>
          <w:sz w:val="24"/>
          <w:szCs w:val="24"/>
        </w:rPr>
        <w:t>t</w:t>
      </w:r>
      <w:r w:rsidR="00813787" w:rsidRPr="00735016">
        <w:rPr>
          <w:rFonts w:ascii="Times New Roman" w:hAnsi="Times New Roman"/>
          <w:sz w:val="24"/>
          <w:szCs w:val="24"/>
        </w:rPr>
        <w:t>ür.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Dağıtımı yapılan akıllı tahta sayısı 2014-2015 eğitim-öğretim yılında 61 iken, bu sayı 2015-2016eğitim-öğretim yılında 112 ‘ye ulaşmıştır.</w:t>
      </w:r>
    </w:p>
    <w:p w:rsidR="00813787" w:rsidRPr="008F159D" w:rsidRDefault="00813787" w:rsidP="00813787">
      <w:pPr>
        <w:tabs>
          <w:tab w:val="left" w:pos="709"/>
        </w:tabs>
        <w:spacing w:after="0" w:line="360" w:lineRule="auto"/>
        <w:ind w:firstLine="709"/>
        <w:jc w:val="both"/>
        <w:rPr>
          <w:rFonts w:ascii="Times New Roman" w:hAnsi="Times New Roman"/>
          <w:sz w:val="24"/>
          <w:szCs w:val="24"/>
        </w:rPr>
      </w:pPr>
      <w:r w:rsidRPr="00D4324F">
        <w:rPr>
          <w:rFonts w:ascii="Times New Roman" w:hAnsi="Times New Roman"/>
          <w:sz w:val="24"/>
          <w:szCs w:val="24"/>
        </w:rPr>
        <w:t>Dağıtımı yapılan tablet sayısı 2012-2013 eğitim-öğretim yılında 322 iken, 2013-2014 e</w:t>
      </w:r>
      <w:r w:rsidR="00D4324F">
        <w:rPr>
          <w:rFonts w:ascii="Times New Roman" w:hAnsi="Times New Roman"/>
          <w:sz w:val="24"/>
          <w:szCs w:val="24"/>
        </w:rPr>
        <w:t>ğitim-öğretim yılında bu sayı 0’dır.</w:t>
      </w:r>
    </w:p>
    <w:p w:rsidR="00813787" w:rsidRPr="008F159D" w:rsidRDefault="00813787" w:rsidP="00813787">
      <w:pPr>
        <w:tabs>
          <w:tab w:val="left" w:pos="1560"/>
        </w:tabs>
        <w:spacing w:after="0" w:line="360" w:lineRule="auto"/>
        <w:ind w:firstLine="709"/>
        <w:jc w:val="both"/>
        <w:rPr>
          <w:rFonts w:ascii="Times New Roman" w:hAnsi="Times New Roman"/>
          <w:sz w:val="24"/>
          <w:szCs w:val="24"/>
        </w:rPr>
      </w:pPr>
      <w:r w:rsidRPr="008F159D">
        <w:rPr>
          <w:rFonts w:ascii="Times New Roman" w:hAnsi="Times New Roman"/>
          <w:sz w:val="24"/>
          <w:szCs w:val="24"/>
        </w:rPr>
        <w:lastRenderedPageBreak/>
        <w:t xml:space="preserve">2014-2015 eğitim-öğretim yılında ikili eğitim yapan okul sayısı 2 iken, 2015-2016 öğretim yılında 1 olmuştur. </w:t>
      </w:r>
    </w:p>
    <w:p w:rsidR="00813787" w:rsidRPr="008F159D" w:rsidRDefault="00813787" w:rsidP="00813787">
      <w:pPr>
        <w:spacing w:after="0" w:line="360" w:lineRule="auto"/>
        <w:ind w:firstLine="709"/>
        <w:jc w:val="both"/>
        <w:rPr>
          <w:rFonts w:ascii="Times New Roman" w:hAnsi="Times New Roman"/>
          <w:color w:val="FF0000"/>
          <w:sz w:val="24"/>
          <w:szCs w:val="24"/>
        </w:rPr>
      </w:pPr>
      <w:r w:rsidRPr="00D4324F">
        <w:rPr>
          <w:rFonts w:ascii="Times New Roman" w:hAnsi="Times New Roman"/>
          <w:sz w:val="24"/>
          <w:szCs w:val="24"/>
        </w:rPr>
        <w:t>2012-2013 eğitim-öğretim yılında derslik başına düşen öğrenci sayısı; okul öncesi 13, ilkokul</w:t>
      </w:r>
      <w:r w:rsidR="0060155D">
        <w:rPr>
          <w:rFonts w:ascii="Times New Roman" w:hAnsi="Times New Roman"/>
          <w:sz w:val="24"/>
          <w:szCs w:val="24"/>
        </w:rPr>
        <w:t xml:space="preserve"> </w:t>
      </w:r>
      <w:r w:rsidRPr="00D4324F">
        <w:rPr>
          <w:rFonts w:ascii="Times New Roman" w:hAnsi="Times New Roman"/>
          <w:sz w:val="24"/>
          <w:szCs w:val="24"/>
        </w:rPr>
        <w:t>20,02, ortaokul 23,53, genel ortaöğretimde 24,92 ve mesleki ve teknik ortaöğretimde 24,03’dir.  2013-2014 öğretim-yılında derslik başına düşen öğrenci sayısı; okul öncesinde 11,87, ilkokulda</w:t>
      </w:r>
      <w:r w:rsidR="0060155D">
        <w:rPr>
          <w:rFonts w:ascii="Times New Roman" w:hAnsi="Times New Roman"/>
          <w:sz w:val="24"/>
          <w:szCs w:val="24"/>
        </w:rPr>
        <w:t xml:space="preserve"> </w:t>
      </w:r>
      <w:r w:rsidRPr="00D4324F">
        <w:rPr>
          <w:rFonts w:ascii="Times New Roman" w:hAnsi="Times New Roman"/>
          <w:sz w:val="24"/>
          <w:szCs w:val="24"/>
        </w:rPr>
        <w:t>21,57, ortaokulda</w:t>
      </w:r>
      <w:r w:rsidR="0060155D">
        <w:rPr>
          <w:rFonts w:ascii="Times New Roman" w:hAnsi="Times New Roman"/>
          <w:sz w:val="24"/>
          <w:szCs w:val="24"/>
        </w:rPr>
        <w:t xml:space="preserve"> </w:t>
      </w:r>
      <w:r w:rsidRPr="00D4324F">
        <w:rPr>
          <w:rFonts w:ascii="Times New Roman" w:hAnsi="Times New Roman"/>
          <w:sz w:val="24"/>
          <w:szCs w:val="24"/>
        </w:rPr>
        <w:t>19,95, ortaöğretimde 23 kişidir.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İlçe Milli Eğitim Müdürlüğüne ayrılan ödeneklerin,  etkin, ekonomik ve verimli kullanılarak, özel eğitime gereksinim duyan bireyler öncelikli olmak üzere, ilçemizde bulunan eğitim ortamlarının fiziki kapasitelerinin geliştirilmesi, sosyal, sportif ve kültürel alanlar oluşturulması yoluyla paydaşların kullanıcı memnuniyetinin sağlanması ve hayırseverlerin eğitime katkılarının art</w:t>
      </w:r>
      <w:r w:rsidR="00D4324F">
        <w:rPr>
          <w:rFonts w:ascii="Times New Roman" w:hAnsi="Times New Roman"/>
          <w:sz w:val="24"/>
          <w:szCs w:val="24"/>
        </w:rPr>
        <w:t>t</w:t>
      </w:r>
      <w:r w:rsidRPr="008F159D">
        <w:rPr>
          <w:rFonts w:ascii="Times New Roman" w:hAnsi="Times New Roman"/>
          <w:sz w:val="24"/>
          <w:szCs w:val="24"/>
        </w:rPr>
        <w:t>ırılması hedeflenmektedir</w:t>
      </w:r>
      <w:r w:rsidR="00D4324F">
        <w:rPr>
          <w:rFonts w:ascii="Times New Roman" w:hAnsi="Times New Roman"/>
          <w:sz w:val="24"/>
          <w:szCs w:val="24"/>
        </w:rPr>
        <w:t>.</w:t>
      </w:r>
    </w:p>
    <w:p w:rsidR="00813787" w:rsidRPr="008F159D" w:rsidRDefault="00813787"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right="424" w:firstLine="709"/>
        <w:jc w:val="both"/>
        <w:rPr>
          <w:rFonts w:ascii="Times New Roman" w:hAnsi="Times New Roman"/>
          <w:sz w:val="24"/>
          <w:szCs w:val="24"/>
        </w:rPr>
      </w:pPr>
      <w:r w:rsidRPr="008F159D">
        <w:rPr>
          <w:rFonts w:ascii="Times New Roman" w:hAnsi="Times New Roman"/>
          <w:b/>
          <w:sz w:val="24"/>
          <w:szCs w:val="24"/>
        </w:rPr>
        <w:t xml:space="preserve">Stratejik Hedef 3.2: </w:t>
      </w:r>
      <w:r w:rsidRPr="008F159D">
        <w:rPr>
          <w:rFonts w:ascii="Times New Roman" w:hAnsi="Times New Roman"/>
          <w:sz w:val="24"/>
          <w:szCs w:val="24"/>
        </w:rPr>
        <w:t>Plan dönemi sonuna kadar kurumumuzun finansal kaynaklarının etkin dağıtımıyla tüm eğitim kurumlarının alt yapı ve donatım ihtiyacını karşılamak.</w:t>
      </w:r>
    </w:p>
    <w:p w:rsidR="00813787" w:rsidRPr="008F159D" w:rsidRDefault="00813787" w:rsidP="00813787">
      <w:pPr>
        <w:spacing w:after="0" w:line="360" w:lineRule="auto"/>
        <w:ind w:right="424" w:firstLine="709"/>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813787" w:rsidP="00813787">
      <w:pPr>
        <w:autoSpaceDE w:val="0"/>
        <w:autoSpaceDN w:val="0"/>
        <w:adjustRightInd w:val="0"/>
        <w:spacing w:after="0" w:line="360" w:lineRule="auto"/>
        <w:ind w:right="424" w:firstLine="708"/>
        <w:jc w:val="both"/>
        <w:rPr>
          <w:rFonts w:ascii="Times New Roman" w:eastAsiaTheme="minorEastAsia" w:hAnsi="Times New Roman"/>
          <w:sz w:val="24"/>
          <w:szCs w:val="24"/>
          <w:lang w:eastAsia="tr-TR"/>
        </w:rPr>
      </w:pPr>
      <w:r w:rsidRPr="008F159D">
        <w:rPr>
          <w:rFonts w:ascii="Times New Roman" w:eastAsiaTheme="minorEastAsia" w:hAnsi="Times New Roman"/>
          <w:sz w:val="24"/>
          <w:szCs w:val="24"/>
          <w:lang w:eastAsia="tr-TR"/>
        </w:rPr>
        <w:t xml:space="preserve">Eğitim kurumları, öğrencinin gelişim dönemi, öğrenme kuramları, öğrenme kazanımları, eğitim teknolojilerindeki gelişmeler ve eğitim kurumlarının misyonları göz önünde bulundurularak adil, güvenli ve huzurlu bir eğitim ortamı haline getirilmelidir. </w:t>
      </w:r>
    </w:p>
    <w:p w:rsidR="00813787" w:rsidRPr="008F159D" w:rsidRDefault="00813787" w:rsidP="00813787">
      <w:pPr>
        <w:autoSpaceDE w:val="0"/>
        <w:autoSpaceDN w:val="0"/>
        <w:adjustRightInd w:val="0"/>
        <w:spacing w:after="0" w:line="360" w:lineRule="auto"/>
        <w:ind w:right="424" w:firstLine="708"/>
        <w:jc w:val="both"/>
        <w:rPr>
          <w:rFonts w:ascii="Times New Roman" w:eastAsiaTheme="minorEastAsia" w:hAnsi="Times New Roman"/>
          <w:sz w:val="24"/>
          <w:szCs w:val="24"/>
          <w:lang w:eastAsia="tr-TR"/>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20</w:t>
      </w:r>
      <w:r w:rsidR="00813787" w:rsidRPr="000B737F">
        <w:rPr>
          <w:rFonts w:ascii="Times New Roman" w:hAnsi="Times New Roman"/>
          <w:b/>
          <w:sz w:val="24"/>
          <w:szCs w:val="24"/>
        </w:rPr>
        <w:t>: Performans Göstergesi 3.2.</w:t>
      </w:r>
    </w:p>
    <w:tbl>
      <w:tblPr>
        <w:tblpPr w:leftFromText="141" w:rightFromText="141" w:vertAnchor="text" w:horzAnchor="margin" w:tblpX="148"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15"/>
        <w:gridCol w:w="1446"/>
        <w:gridCol w:w="1235"/>
        <w:gridCol w:w="1310"/>
        <w:gridCol w:w="1566"/>
      </w:tblGrid>
      <w:tr w:rsidR="00813787" w:rsidRPr="000B737F" w:rsidTr="00442DEF">
        <w:trPr>
          <w:trHeight w:val="382"/>
        </w:trPr>
        <w:tc>
          <w:tcPr>
            <w:tcW w:w="5495" w:type="dxa"/>
            <w:gridSpan w:val="3"/>
            <w:vMerge w:val="restart"/>
            <w:shd w:val="clear" w:color="auto" w:fill="B2A1C7" w:themeFill="accent4" w:themeFillTint="99"/>
            <w:vAlign w:val="center"/>
          </w:tcPr>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Performans Göstergeleri</w:t>
            </w:r>
          </w:p>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Kurumsal Kapasite Geliştirme</w:t>
            </w:r>
          </w:p>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bCs/>
                <w:iCs/>
                <w:sz w:val="20"/>
                <w:szCs w:val="20"/>
              </w:rPr>
              <w:t>Hedef 3.2.</w:t>
            </w:r>
          </w:p>
        </w:tc>
        <w:tc>
          <w:tcPr>
            <w:tcW w:w="2545" w:type="dxa"/>
            <w:gridSpan w:val="2"/>
            <w:shd w:val="clear" w:color="auto" w:fill="B2A1C7" w:themeFill="accent4" w:themeFillTint="99"/>
            <w:vAlign w:val="center"/>
          </w:tcPr>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Önceki Yıllar</w:t>
            </w:r>
          </w:p>
        </w:tc>
        <w:tc>
          <w:tcPr>
            <w:tcW w:w="1566" w:type="dxa"/>
            <w:vMerge w:val="restart"/>
            <w:shd w:val="clear" w:color="auto" w:fill="B2A1C7" w:themeFill="accent4" w:themeFillTint="99"/>
            <w:vAlign w:val="center"/>
          </w:tcPr>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Plan Dönemi Sonu</w:t>
            </w:r>
          </w:p>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2019</w:t>
            </w:r>
          </w:p>
        </w:tc>
      </w:tr>
      <w:tr w:rsidR="00813787" w:rsidRPr="000B737F" w:rsidTr="00442DEF">
        <w:trPr>
          <w:trHeight w:val="280"/>
        </w:trPr>
        <w:tc>
          <w:tcPr>
            <w:tcW w:w="5495" w:type="dxa"/>
            <w:gridSpan w:val="3"/>
            <w:vMerge/>
          </w:tcPr>
          <w:p w:rsidR="00813787" w:rsidRPr="00824290" w:rsidRDefault="00813787" w:rsidP="00753187">
            <w:pPr>
              <w:tabs>
                <w:tab w:val="left" w:pos="7310"/>
              </w:tabs>
              <w:spacing w:after="0" w:line="240" w:lineRule="auto"/>
              <w:contextualSpacing/>
              <w:jc w:val="both"/>
              <w:rPr>
                <w:rFonts w:ascii="Times New Roman" w:hAnsi="Times New Roman"/>
                <w:b/>
                <w:sz w:val="20"/>
                <w:szCs w:val="20"/>
              </w:rPr>
            </w:pPr>
          </w:p>
        </w:tc>
        <w:tc>
          <w:tcPr>
            <w:tcW w:w="1235" w:type="dxa"/>
            <w:shd w:val="clear" w:color="auto" w:fill="B2A1C7" w:themeFill="accent4" w:themeFillTint="99"/>
            <w:vAlign w:val="center"/>
          </w:tcPr>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2012-2013</w:t>
            </w:r>
          </w:p>
        </w:tc>
        <w:tc>
          <w:tcPr>
            <w:tcW w:w="1310" w:type="dxa"/>
            <w:shd w:val="clear" w:color="auto" w:fill="B2A1C7" w:themeFill="accent4" w:themeFillTint="99"/>
            <w:vAlign w:val="center"/>
          </w:tcPr>
          <w:p w:rsidR="00813787" w:rsidRPr="00824290" w:rsidRDefault="00813787" w:rsidP="00753187">
            <w:pPr>
              <w:tabs>
                <w:tab w:val="left" w:pos="7310"/>
              </w:tabs>
              <w:spacing w:after="0" w:line="240" w:lineRule="auto"/>
              <w:contextualSpacing/>
              <w:jc w:val="center"/>
              <w:rPr>
                <w:rFonts w:ascii="Times New Roman" w:hAnsi="Times New Roman"/>
                <w:b/>
                <w:sz w:val="20"/>
                <w:szCs w:val="20"/>
              </w:rPr>
            </w:pPr>
            <w:r w:rsidRPr="00824290">
              <w:rPr>
                <w:rFonts w:ascii="Times New Roman" w:hAnsi="Times New Roman"/>
                <w:b/>
                <w:sz w:val="20"/>
                <w:szCs w:val="20"/>
              </w:rPr>
              <w:t>2013-2014</w:t>
            </w:r>
          </w:p>
        </w:tc>
        <w:tc>
          <w:tcPr>
            <w:tcW w:w="1566" w:type="dxa"/>
            <w:vMerge/>
            <w:shd w:val="clear" w:color="auto" w:fill="auto"/>
            <w:vAlign w:val="center"/>
          </w:tcPr>
          <w:p w:rsidR="00813787" w:rsidRPr="00824290" w:rsidRDefault="00813787" w:rsidP="00753187">
            <w:pPr>
              <w:tabs>
                <w:tab w:val="left" w:pos="7310"/>
              </w:tabs>
              <w:spacing w:after="0" w:line="240" w:lineRule="auto"/>
              <w:contextualSpacing/>
              <w:jc w:val="both"/>
              <w:rPr>
                <w:rFonts w:ascii="Times New Roman" w:hAnsi="Times New Roman"/>
                <w:b/>
                <w:sz w:val="20"/>
                <w:szCs w:val="20"/>
              </w:rPr>
            </w:pPr>
          </w:p>
        </w:tc>
      </w:tr>
      <w:tr w:rsidR="00813787" w:rsidRPr="000B737F" w:rsidTr="00442DEF">
        <w:trPr>
          <w:trHeight w:val="70"/>
        </w:trPr>
        <w:tc>
          <w:tcPr>
            <w:tcW w:w="534" w:type="dxa"/>
            <w:shd w:val="clear" w:color="auto" w:fill="E5DFEC" w:themeFill="accent4" w:themeFillTint="33"/>
            <w:vAlign w:val="center"/>
          </w:tcPr>
          <w:p w:rsidR="00813787" w:rsidRPr="00824290" w:rsidRDefault="00813787" w:rsidP="00753187">
            <w:pPr>
              <w:tabs>
                <w:tab w:val="left" w:pos="7310"/>
              </w:tabs>
              <w:spacing w:after="0" w:line="240" w:lineRule="auto"/>
              <w:contextualSpacing/>
              <w:jc w:val="center"/>
              <w:rPr>
                <w:rFonts w:ascii="Times New Roman" w:hAnsi="Times New Roman"/>
                <w:sz w:val="20"/>
                <w:szCs w:val="20"/>
              </w:rPr>
            </w:pPr>
            <w:r w:rsidRPr="00824290">
              <w:rPr>
                <w:rFonts w:ascii="Times New Roman" w:hAnsi="Times New Roman"/>
                <w:sz w:val="20"/>
                <w:szCs w:val="20"/>
              </w:rPr>
              <w:t>1</w:t>
            </w:r>
          </w:p>
        </w:tc>
        <w:tc>
          <w:tcPr>
            <w:tcW w:w="4961" w:type="dxa"/>
            <w:gridSpan w:val="2"/>
            <w:shd w:val="clear" w:color="auto" w:fill="E5DFEC" w:themeFill="accent4" w:themeFillTint="33"/>
            <w:vAlign w:val="center"/>
          </w:tcPr>
          <w:p w:rsidR="00813787" w:rsidRPr="00824290" w:rsidRDefault="00813787" w:rsidP="00753187">
            <w:pPr>
              <w:tabs>
                <w:tab w:val="left" w:pos="7310"/>
              </w:tabs>
              <w:spacing w:after="0" w:line="240" w:lineRule="auto"/>
              <w:contextualSpacing/>
              <w:jc w:val="both"/>
              <w:rPr>
                <w:rFonts w:ascii="Times New Roman" w:hAnsi="Times New Roman"/>
                <w:sz w:val="20"/>
                <w:szCs w:val="20"/>
              </w:rPr>
            </w:pPr>
            <w:r w:rsidRPr="00824290">
              <w:rPr>
                <w:rFonts w:ascii="Times New Roman" w:hAnsi="Times New Roman"/>
                <w:sz w:val="20"/>
                <w:szCs w:val="20"/>
              </w:rPr>
              <w:t>Yapılan derslik sayısı</w:t>
            </w:r>
          </w:p>
        </w:tc>
        <w:tc>
          <w:tcPr>
            <w:tcW w:w="1235" w:type="dxa"/>
            <w:shd w:val="clear" w:color="auto" w:fill="E5DFEC" w:themeFill="accent4" w:themeFillTint="33"/>
            <w:vAlign w:val="center"/>
          </w:tcPr>
          <w:p w:rsidR="00813787" w:rsidRPr="00824290" w:rsidRDefault="00813787" w:rsidP="00753187">
            <w:pPr>
              <w:tabs>
                <w:tab w:val="left" w:pos="7310"/>
              </w:tabs>
              <w:spacing w:after="0" w:line="240" w:lineRule="auto"/>
              <w:contextualSpacing/>
              <w:jc w:val="center"/>
              <w:rPr>
                <w:rFonts w:ascii="Times New Roman" w:hAnsi="Times New Roman"/>
                <w:sz w:val="20"/>
                <w:szCs w:val="20"/>
              </w:rPr>
            </w:pPr>
            <w:r w:rsidRPr="00824290">
              <w:rPr>
                <w:rFonts w:ascii="Times New Roman" w:hAnsi="Times New Roman"/>
                <w:sz w:val="20"/>
                <w:szCs w:val="20"/>
              </w:rPr>
              <w:t>-</w:t>
            </w:r>
          </w:p>
        </w:tc>
        <w:tc>
          <w:tcPr>
            <w:tcW w:w="1310" w:type="dxa"/>
            <w:shd w:val="clear" w:color="auto" w:fill="E5DFEC" w:themeFill="accent4" w:themeFillTint="33"/>
            <w:vAlign w:val="center"/>
          </w:tcPr>
          <w:p w:rsidR="00813787" w:rsidRPr="00824290" w:rsidRDefault="00D4324F" w:rsidP="00753187">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w:t>
            </w:r>
          </w:p>
        </w:tc>
      </w:tr>
      <w:tr w:rsidR="00813787" w:rsidRPr="000B737F" w:rsidTr="00442DEF">
        <w:trPr>
          <w:trHeight w:val="315"/>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2</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Yapılan eğitim tesisi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w:t>
            </w:r>
          </w:p>
        </w:tc>
        <w:tc>
          <w:tcPr>
            <w:tcW w:w="1310" w:type="dxa"/>
            <w:shd w:val="clear" w:color="auto" w:fill="E5DFEC" w:themeFill="accent4" w:themeFillTint="33"/>
            <w:vAlign w:val="center"/>
          </w:tcPr>
          <w:p w:rsidR="00813787" w:rsidRPr="000B737F" w:rsidRDefault="00BF5954" w:rsidP="00753187">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3</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3</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Onarımı yapılan eğitim tesisi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4</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3</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4</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Birimlere ait ihtiyaçların karşılanma oranı (gönderilen/talep)</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45</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48</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50</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5</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 xml:space="preserve">Öğrenci yurtlarına barınan öğrenci sayısı  </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33</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33</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33</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6</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Dağıtımı yapılan akıllı tahta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61</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7</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Dağıtımı yapılan tablet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322</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8</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Bağımsız bir binaya sahip olmayan okul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11</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11</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9</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İkili eğitim yapan okul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2</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0</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10</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Spor salonu olan okul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2</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11</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Çok amaçlı salon veya konferans salonu olan okul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5</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5</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7</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12</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Kütüphanesi olan okul/kurum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15</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15</w:t>
            </w:r>
          </w:p>
        </w:tc>
        <w:tc>
          <w:tcPr>
            <w:tcW w:w="1566" w:type="dxa"/>
            <w:shd w:val="clear" w:color="auto" w:fill="E5DFEC" w:themeFill="accent4" w:themeFillTint="33"/>
          </w:tcPr>
          <w:p w:rsidR="00813787"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17</w:t>
            </w:r>
          </w:p>
        </w:tc>
      </w:tr>
      <w:tr w:rsidR="00813787" w:rsidRPr="000B737F" w:rsidTr="00442DEF">
        <w:trPr>
          <w:trHeight w:val="20"/>
        </w:trPr>
        <w:tc>
          <w:tcPr>
            <w:tcW w:w="534"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13</w:t>
            </w:r>
          </w:p>
        </w:tc>
        <w:tc>
          <w:tcPr>
            <w:tcW w:w="4961" w:type="dxa"/>
            <w:gridSpan w:val="2"/>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Engellilerin kullanımına yönelik düzenleme yapılan okul/kurum sayısı</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w:t>
            </w:r>
          </w:p>
        </w:tc>
        <w:tc>
          <w:tcPr>
            <w:tcW w:w="1310"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w:t>
            </w:r>
          </w:p>
        </w:tc>
        <w:tc>
          <w:tcPr>
            <w:tcW w:w="1566" w:type="dxa"/>
            <w:shd w:val="clear" w:color="auto" w:fill="E5DFEC" w:themeFill="accent4" w:themeFillTint="33"/>
            <w:vAlign w:val="center"/>
          </w:tcPr>
          <w:p w:rsidR="00BF5954" w:rsidRPr="003C2EFA" w:rsidRDefault="00BF5954" w:rsidP="00753187">
            <w:pPr>
              <w:spacing w:after="0" w:line="240" w:lineRule="auto"/>
              <w:jc w:val="center"/>
              <w:rPr>
                <w:rFonts w:ascii="Times New Roman" w:hAnsi="Times New Roman"/>
                <w:b/>
                <w:sz w:val="20"/>
                <w:szCs w:val="20"/>
              </w:rPr>
            </w:pPr>
            <w:r w:rsidRPr="003C2EFA">
              <w:rPr>
                <w:rFonts w:ascii="Times New Roman" w:hAnsi="Times New Roman"/>
                <w:b/>
                <w:sz w:val="20"/>
                <w:szCs w:val="20"/>
              </w:rPr>
              <w:t>10</w:t>
            </w:r>
          </w:p>
        </w:tc>
      </w:tr>
      <w:tr w:rsidR="00813787" w:rsidRPr="000B737F" w:rsidTr="00442DEF">
        <w:trPr>
          <w:trHeight w:val="20"/>
        </w:trPr>
        <w:tc>
          <w:tcPr>
            <w:tcW w:w="534" w:type="dxa"/>
            <w:vMerge w:val="restart"/>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14</w:t>
            </w:r>
          </w:p>
        </w:tc>
        <w:tc>
          <w:tcPr>
            <w:tcW w:w="3515" w:type="dxa"/>
            <w:vMerge w:val="restart"/>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r w:rsidRPr="000B737F">
              <w:rPr>
                <w:rFonts w:ascii="Times New Roman" w:hAnsi="Times New Roman"/>
                <w:sz w:val="20"/>
                <w:szCs w:val="20"/>
              </w:rPr>
              <w:t>Derslik Başına Düşen Öğrenci Sayısı</w:t>
            </w:r>
          </w:p>
        </w:tc>
        <w:tc>
          <w:tcPr>
            <w:tcW w:w="1446" w:type="dxa"/>
            <w:shd w:val="clear" w:color="auto" w:fill="E5DFEC" w:themeFill="accent4" w:themeFillTint="33"/>
          </w:tcPr>
          <w:p w:rsidR="00813787" w:rsidRPr="000B737F" w:rsidRDefault="00813787" w:rsidP="00753187">
            <w:pPr>
              <w:spacing w:after="0" w:line="240" w:lineRule="auto"/>
              <w:jc w:val="both"/>
              <w:rPr>
                <w:rFonts w:ascii="Times New Roman" w:hAnsi="Times New Roman"/>
                <w:sz w:val="20"/>
                <w:szCs w:val="20"/>
              </w:rPr>
            </w:pPr>
            <w:r w:rsidRPr="000B737F">
              <w:rPr>
                <w:rFonts w:ascii="Times New Roman" w:hAnsi="Times New Roman"/>
                <w:sz w:val="20"/>
                <w:szCs w:val="20"/>
              </w:rPr>
              <w:t>Okulöncesi</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13</w:t>
            </w:r>
          </w:p>
        </w:tc>
        <w:tc>
          <w:tcPr>
            <w:tcW w:w="1310" w:type="dxa"/>
            <w:shd w:val="clear" w:color="auto" w:fill="E5DFEC" w:themeFill="accent4" w:themeFillTint="33"/>
          </w:tcPr>
          <w:p w:rsidR="00813787" w:rsidRPr="000B737F" w:rsidRDefault="00BF5954" w:rsidP="00753187">
            <w:pPr>
              <w:spacing w:after="0" w:line="240" w:lineRule="auto"/>
              <w:jc w:val="center"/>
              <w:rPr>
                <w:rFonts w:ascii="Times New Roman" w:hAnsi="Times New Roman"/>
                <w:sz w:val="20"/>
                <w:szCs w:val="20"/>
              </w:rPr>
            </w:pPr>
            <w:r>
              <w:rPr>
                <w:rFonts w:ascii="Times New Roman" w:hAnsi="Times New Roman"/>
                <w:sz w:val="20"/>
                <w:szCs w:val="20"/>
              </w:rPr>
              <w:t>12</w:t>
            </w:r>
          </w:p>
        </w:tc>
        <w:tc>
          <w:tcPr>
            <w:tcW w:w="1566" w:type="dxa"/>
            <w:shd w:val="clear" w:color="auto" w:fill="E5DFEC" w:themeFill="accent4" w:themeFillTint="33"/>
            <w:vAlign w:val="center"/>
          </w:tcPr>
          <w:p w:rsidR="00813787" w:rsidRPr="00BF5954" w:rsidRDefault="00BF5954" w:rsidP="0075318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w:t>
            </w:r>
          </w:p>
        </w:tc>
      </w:tr>
      <w:tr w:rsidR="00813787" w:rsidRPr="000B737F" w:rsidTr="00442DEF">
        <w:trPr>
          <w:trHeight w:val="20"/>
        </w:trPr>
        <w:tc>
          <w:tcPr>
            <w:tcW w:w="534" w:type="dxa"/>
            <w:vMerge/>
            <w:shd w:val="clear" w:color="auto" w:fill="E5DFEC" w:themeFill="accent4" w:themeFillTint="33"/>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3515" w:type="dxa"/>
            <w:vMerge/>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1446" w:type="dxa"/>
            <w:shd w:val="clear" w:color="auto" w:fill="E5DFEC" w:themeFill="accent4" w:themeFillTint="33"/>
          </w:tcPr>
          <w:p w:rsidR="00813787" w:rsidRPr="000B737F" w:rsidRDefault="00813787" w:rsidP="00753187">
            <w:pPr>
              <w:spacing w:after="0" w:line="240" w:lineRule="auto"/>
              <w:jc w:val="both"/>
              <w:rPr>
                <w:rFonts w:ascii="Times New Roman" w:hAnsi="Times New Roman"/>
                <w:sz w:val="20"/>
                <w:szCs w:val="20"/>
              </w:rPr>
            </w:pPr>
            <w:r w:rsidRPr="000B737F">
              <w:rPr>
                <w:rFonts w:ascii="Times New Roman" w:hAnsi="Times New Roman"/>
                <w:sz w:val="20"/>
                <w:szCs w:val="20"/>
              </w:rPr>
              <w:t>İlkokul</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20</w:t>
            </w:r>
          </w:p>
        </w:tc>
        <w:tc>
          <w:tcPr>
            <w:tcW w:w="1310" w:type="dxa"/>
            <w:shd w:val="clear" w:color="auto" w:fill="E5DFEC" w:themeFill="accent4" w:themeFillTint="33"/>
          </w:tcPr>
          <w:p w:rsidR="00813787" w:rsidRPr="000B737F" w:rsidRDefault="00BF5954" w:rsidP="00753187">
            <w:pPr>
              <w:spacing w:after="0" w:line="240" w:lineRule="auto"/>
              <w:jc w:val="center"/>
              <w:rPr>
                <w:rFonts w:ascii="Times New Roman" w:hAnsi="Times New Roman"/>
                <w:sz w:val="20"/>
                <w:szCs w:val="20"/>
              </w:rPr>
            </w:pPr>
            <w:r>
              <w:rPr>
                <w:rFonts w:ascii="Times New Roman" w:hAnsi="Times New Roman"/>
                <w:sz w:val="20"/>
                <w:szCs w:val="20"/>
              </w:rPr>
              <w:t>22</w:t>
            </w:r>
          </w:p>
        </w:tc>
        <w:tc>
          <w:tcPr>
            <w:tcW w:w="1566" w:type="dxa"/>
            <w:shd w:val="clear" w:color="auto" w:fill="E5DFEC" w:themeFill="accent4" w:themeFillTint="33"/>
            <w:vAlign w:val="center"/>
          </w:tcPr>
          <w:p w:rsidR="00813787" w:rsidRPr="00BF5954" w:rsidRDefault="00BF5954" w:rsidP="0075318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w:t>
            </w:r>
          </w:p>
        </w:tc>
      </w:tr>
      <w:tr w:rsidR="00813787" w:rsidRPr="000B737F" w:rsidTr="00442DEF">
        <w:trPr>
          <w:trHeight w:val="20"/>
        </w:trPr>
        <w:tc>
          <w:tcPr>
            <w:tcW w:w="534" w:type="dxa"/>
            <w:vMerge/>
            <w:shd w:val="clear" w:color="auto" w:fill="E5DFEC" w:themeFill="accent4" w:themeFillTint="33"/>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3515" w:type="dxa"/>
            <w:vMerge/>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1446" w:type="dxa"/>
            <w:shd w:val="clear" w:color="auto" w:fill="E5DFEC" w:themeFill="accent4" w:themeFillTint="33"/>
          </w:tcPr>
          <w:p w:rsidR="00813787" w:rsidRPr="000B737F" w:rsidRDefault="00813787" w:rsidP="00753187">
            <w:pPr>
              <w:spacing w:after="0" w:line="240" w:lineRule="auto"/>
              <w:jc w:val="both"/>
              <w:rPr>
                <w:rFonts w:ascii="Times New Roman" w:hAnsi="Times New Roman"/>
                <w:sz w:val="20"/>
                <w:szCs w:val="20"/>
              </w:rPr>
            </w:pPr>
            <w:r w:rsidRPr="000B737F">
              <w:rPr>
                <w:rFonts w:ascii="Times New Roman" w:hAnsi="Times New Roman"/>
                <w:sz w:val="20"/>
                <w:szCs w:val="20"/>
              </w:rPr>
              <w:t>Ortaokul</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24</w:t>
            </w:r>
          </w:p>
        </w:tc>
        <w:tc>
          <w:tcPr>
            <w:tcW w:w="1310" w:type="dxa"/>
            <w:shd w:val="clear" w:color="auto" w:fill="E5DFEC" w:themeFill="accent4" w:themeFillTint="33"/>
          </w:tcPr>
          <w:p w:rsidR="00813787" w:rsidRPr="000B737F" w:rsidRDefault="00BF5954" w:rsidP="00753187">
            <w:pPr>
              <w:spacing w:after="0" w:line="240" w:lineRule="auto"/>
              <w:jc w:val="center"/>
              <w:rPr>
                <w:rFonts w:ascii="Times New Roman" w:hAnsi="Times New Roman"/>
                <w:sz w:val="20"/>
                <w:szCs w:val="20"/>
              </w:rPr>
            </w:pPr>
            <w:r>
              <w:rPr>
                <w:rFonts w:ascii="Times New Roman" w:hAnsi="Times New Roman"/>
                <w:sz w:val="20"/>
                <w:szCs w:val="20"/>
              </w:rPr>
              <w:t>20</w:t>
            </w:r>
          </w:p>
        </w:tc>
        <w:tc>
          <w:tcPr>
            <w:tcW w:w="1566" w:type="dxa"/>
            <w:shd w:val="clear" w:color="auto" w:fill="E5DFEC" w:themeFill="accent4" w:themeFillTint="33"/>
            <w:vAlign w:val="center"/>
          </w:tcPr>
          <w:p w:rsidR="00813787" w:rsidRPr="00BF5954" w:rsidRDefault="00BF5954" w:rsidP="00753187">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w:t>
            </w:r>
          </w:p>
        </w:tc>
      </w:tr>
      <w:tr w:rsidR="00813787" w:rsidRPr="000B737F" w:rsidTr="00442DEF">
        <w:trPr>
          <w:trHeight w:val="227"/>
        </w:trPr>
        <w:tc>
          <w:tcPr>
            <w:tcW w:w="534" w:type="dxa"/>
            <w:vMerge/>
            <w:shd w:val="clear" w:color="auto" w:fill="E5DFEC" w:themeFill="accent4" w:themeFillTint="33"/>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3515" w:type="dxa"/>
            <w:vMerge/>
            <w:shd w:val="clear" w:color="auto" w:fill="E5DFEC" w:themeFill="accent4" w:themeFillTint="33"/>
            <w:vAlign w:val="center"/>
          </w:tcPr>
          <w:p w:rsidR="00813787" w:rsidRPr="000B737F" w:rsidRDefault="00813787" w:rsidP="00753187">
            <w:pPr>
              <w:tabs>
                <w:tab w:val="left" w:pos="7310"/>
              </w:tabs>
              <w:spacing w:after="0" w:line="240" w:lineRule="auto"/>
              <w:contextualSpacing/>
              <w:jc w:val="both"/>
              <w:rPr>
                <w:rFonts w:ascii="Times New Roman" w:hAnsi="Times New Roman"/>
                <w:sz w:val="20"/>
                <w:szCs w:val="20"/>
              </w:rPr>
            </w:pPr>
          </w:p>
        </w:tc>
        <w:tc>
          <w:tcPr>
            <w:tcW w:w="1446" w:type="dxa"/>
            <w:shd w:val="clear" w:color="auto" w:fill="E5DFEC" w:themeFill="accent4" w:themeFillTint="33"/>
          </w:tcPr>
          <w:p w:rsidR="00813787" w:rsidRPr="000B737F" w:rsidRDefault="00813787" w:rsidP="00753187">
            <w:pPr>
              <w:spacing w:after="0" w:line="240" w:lineRule="auto"/>
              <w:jc w:val="both"/>
              <w:rPr>
                <w:rFonts w:ascii="Times New Roman" w:hAnsi="Times New Roman"/>
                <w:sz w:val="20"/>
                <w:szCs w:val="20"/>
              </w:rPr>
            </w:pPr>
            <w:r w:rsidRPr="000B737F">
              <w:rPr>
                <w:rFonts w:ascii="Times New Roman" w:hAnsi="Times New Roman"/>
                <w:sz w:val="20"/>
                <w:szCs w:val="20"/>
              </w:rPr>
              <w:t>Ortaöğretim</w:t>
            </w:r>
          </w:p>
        </w:tc>
        <w:tc>
          <w:tcPr>
            <w:tcW w:w="1235" w:type="dxa"/>
            <w:shd w:val="clear" w:color="auto" w:fill="E5DFEC" w:themeFill="accent4" w:themeFillTint="33"/>
            <w:vAlign w:val="center"/>
          </w:tcPr>
          <w:p w:rsidR="00813787" w:rsidRPr="000B737F" w:rsidRDefault="00813787" w:rsidP="00753187">
            <w:pPr>
              <w:tabs>
                <w:tab w:val="left" w:pos="7310"/>
              </w:tabs>
              <w:spacing w:after="0" w:line="240" w:lineRule="auto"/>
              <w:contextualSpacing/>
              <w:jc w:val="center"/>
              <w:rPr>
                <w:rFonts w:ascii="Times New Roman" w:hAnsi="Times New Roman"/>
                <w:sz w:val="20"/>
                <w:szCs w:val="20"/>
              </w:rPr>
            </w:pPr>
            <w:r w:rsidRPr="000B737F">
              <w:rPr>
                <w:rFonts w:ascii="Times New Roman" w:hAnsi="Times New Roman"/>
                <w:sz w:val="20"/>
                <w:szCs w:val="20"/>
              </w:rPr>
              <w:t>25</w:t>
            </w:r>
          </w:p>
        </w:tc>
        <w:tc>
          <w:tcPr>
            <w:tcW w:w="1310" w:type="dxa"/>
            <w:shd w:val="clear" w:color="auto" w:fill="E5DFEC" w:themeFill="accent4" w:themeFillTint="33"/>
          </w:tcPr>
          <w:p w:rsidR="00813787" w:rsidRPr="000B737F" w:rsidRDefault="00BF5954" w:rsidP="00753187">
            <w:pPr>
              <w:spacing w:after="0" w:line="240" w:lineRule="auto"/>
              <w:jc w:val="center"/>
              <w:rPr>
                <w:rFonts w:ascii="Times New Roman" w:hAnsi="Times New Roman"/>
                <w:sz w:val="20"/>
                <w:szCs w:val="20"/>
              </w:rPr>
            </w:pPr>
            <w:r>
              <w:rPr>
                <w:rFonts w:ascii="Times New Roman" w:hAnsi="Times New Roman"/>
                <w:sz w:val="20"/>
                <w:szCs w:val="20"/>
              </w:rPr>
              <w:t>23</w:t>
            </w:r>
          </w:p>
        </w:tc>
        <w:tc>
          <w:tcPr>
            <w:tcW w:w="1566" w:type="dxa"/>
            <w:shd w:val="clear" w:color="auto" w:fill="E5DFEC" w:themeFill="accent4" w:themeFillTint="33"/>
            <w:vAlign w:val="center"/>
          </w:tcPr>
          <w:p w:rsidR="00813787" w:rsidRPr="00BF5954" w:rsidRDefault="00BF5954" w:rsidP="00753187">
            <w:pPr>
              <w:tabs>
                <w:tab w:val="left" w:pos="7310"/>
              </w:tabs>
              <w:spacing w:after="0" w:line="240" w:lineRule="auto"/>
              <w:contextualSpacing/>
              <w:jc w:val="center"/>
              <w:rPr>
                <w:rFonts w:ascii="Times New Roman" w:hAnsi="Times New Roman"/>
                <w:b/>
                <w:sz w:val="20"/>
                <w:szCs w:val="20"/>
                <w:highlight w:val="yellow"/>
              </w:rPr>
            </w:pPr>
            <w:r w:rsidRPr="00BF5954">
              <w:rPr>
                <w:rFonts w:ascii="Times New Roman" w:hAnsi="Times New Roman"/>
                <w:b/>
                <w:sz w:val="20"/>
                <w:szCs w:val="20"/>
              </w:rPr>
              <w:t>20</w:t>
            </w:r>
          </w:p>
        </w:tc>
      </w:tr>
    </w:tbl>
    <w:p w:rsidR="00D5548D" w:rsidRDefault="00D5548D" w:rsidP="00813787">
      <w:pPr>
        <w:spacing w:after="0" w:line="360" w:lineRule="auto"/>
        <w:jc w:val="center"/>
        <w:rPr>
          <w:rFonts w:ascii="Times New Roman" w:hAnsi="Times New Roman"/>
          <w:b/>
          <w:sz w:val="24"/>
          <w:szCs w:val="24"/>
        </w:rPr>
      </w:pPr>
    </w:p>
    <w:p w:rsidR="00813787" w:rsidRPr="000B737F"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lastRenderedPageBreak/>
        <w:t>Tablo 21</w:t>
      </w:r>
      <w:r w:rsidR="00813787" w:rsidRPr="000B737F">
        <w:rPr>
          <w:rFonts w:ascii="Times New Roman" w:hAnsi="Times New Roman"/>
          <w:b/>
          <w:sz w:val="24"/>
          <w:szCs w:val="24"/>
        </w:rPr>
        <w:t>: Stratejiler 3.2.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985"/>
        <w:gridCol w:w="2976"/>
      </w:tblGrid>
      <w:tr w:rsidR="00813787" w:rsidRPr="000B737F" w:rsidTr="00442DEF">
        <w:trPr>
          <w:trHeight w:val="390"/>
        </w:trPr>
        <w:tc>
          <w:tcPr>
            <w:tcW w:w="9639" w:type="dxa"/>
            <w:gridSpan w:val="3"/>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Kurumsal Kapasite</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Amaç-3</w:t>
            </w:r>
          </w:p>
          <w:p w:rsidR="00813787" w:rsidRPr="000B737F" w:rsidRDefault="00813787" w:rsidP="008F2A2B">
            <w:pPr>
              <w:spacing w:after="0" w:line="240" w:lineRule="auto"/>
              <w:jc w:val="center"/>
              <w:rPr>
                <w:rFonts w:ascii="Times New Roman" w:hAnsi="Times New Roman"/>
                <w:b/>
                <w:color w:val="FFFFFF" w:themeColor="background1"/>
                <w:sz w:val="20"/>
                <w:szCs w:val="20"/>
              </w:rPr>
            </w:pPr>
            <w:r w:rsidRPr="00824290">
              <w:rPr>
                <w:rFonts w:ascii="Times New Roman" w:hAnsi="Times New Roman"/>
                <w:b/>
                <w:sz w:val="20"/>
                <w:szCs w:val="20"/>
              </w:rPr>
              <w:t>Stratejik Hedef 3.2.</w:t>
            </w:r>
          </w:p>
        </w:tc>
      </w:tr>
      <w:tr w:rsidR="00813787" w:rsidRPr="000B737F" w:rsidTr="00442DEF">
        <w:trPr>
          <w:trHeight w:val="573"/>
        </w:trPr>
        <w:tc>
          <w:tcPr>
            <w:tcW w:w="4678" w:type="dxa"/>
            <w:shd w:val="clear" w:color="auto" w:fill="B2A1C7" w:themeFill="accent4" w:themeFillTint="99"/>
            <w:vAlign w:val="center"/>
          </w:tcPr>
          <w:p w:rsidR="00813787" w:rsidRPr="00155AD4" w:rsidRDefault="00813787" w:rsidP="008F2A2B">
            <w:pPr>
              <w:spacing w:after="0" w:line="240" w:lineRule="auto"/>
              <w:jc w:val="center"/>
              <w:rPr>
                <w:rFonts w:ascii="Times New Roman" w:eastAsia="Times New Roman" w:hAnsi="Times New Roman"/>
                <w:b/>
                <w:bCs/>
                <w:color w:val="000000"/>
                <w:sz w:val="20"/>
                <w:szCs w:val="20"/>
                <w:lang w:eastAsia="tr-TR"/>
              </w:rPr>
            </w:pPr>
            <w:r w:rsidRPr="00155AD4">
              <w:rPr>
                <w:rFonts w:ascii="Times New Roman" w:eastAsia="Times New Roman" w:hAnsi="Times New Roman"/>
                <w:b/>
                <w:bCs/>
                <w:color w:val="000000"/>
                <w:sz w:val="20"/>
                <w:szCs w:val="20"/>
                <w:lang w:eastAsia="tr-TR"/>
              </w:rPr>
              <w:t>Strateji</w:t>
            </w:r>
          </w:p>
        </w:tc>
        <w:tc>
          <w:tcPr>
            <w:tcW w:w="1985"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Ana Sorumlu Birim</w:t>
            </w:r>
          </w:p>
        </w:tc>
        <w:tc>
          <w:tcPr>
            <w:tcW w:w="2976" w:type="dxa"/>
            <w:shd w:val="clear" w:color="auto" w:fill="B2A1C7" w:themeFill="accent4" w:themeFillTint="99"/>
            <w:vAlign w:val="center"/>
          </w:tcPr>
          <w:p w:rsidR="00813787" w:rsidRPr="00044F19" w:rsidRDefault="00813787" w:rsidP="008F2A2B">
            <w:pPr>
              <w:spacing w:after="0" w:line="240" w:lineRule="auto"/>
              <w:jc w:val="center"/>
              <w:rPr>
                <w:rFonts w:ascii="Times New Roman" w:eastAsia="Times New Roman" w:hAnsi="Times New Roman"/>
                <w:b/>
                <w:bCs/>
                <w:color w:val="000000"/>
                <w:sz w:val="20"/>
                <w:szCs w:val="20"/>
                <w:lang w:eastAsia="tr-TR"/>
              </w:rPr>
            </w:pPr>
            <w:r w:rsidRPr="00044F19">
              <w:rPr>
                <w:rFonts w:ascii="Times New Roman" w:eastAsia="Times New Roman" w:hAnsi="Times New Roman"/>
                <w:b/>
                <w:bCs/>
                <w:color w:val="000000"/>
                <w:sz w:val="20"/>
                <w:szCs w:val="20"/>
                <w:lang w:eastAsia="tr-TR"/>
              </w:rPr>
              <w:t>Diğer Sorumlu Birimler</w:t>
            </w:r>
          </w:p>
        </w:tc>
      </w:tr>
      <w:tr w:rsidR="00813787" w:rsidRPr="000B737F" w:rsidTr="00442DEF">
        <w:trPr>
          <w:trHeight w:val="1343"/>
        </w:trPr>
        <w:tc>
          <w:tcPr>
            <w:tcW w:w="4678" w:type="dxa"/>
            <w:shd w:val="clear" w:color="auto" w:fill="E5DFEC" w:themeFill="accent4" w:themeFillTint="33"/>
            <w:vAlign w:val="center"/>
          </w:tcPr>
          <w:p w:rsidR="00813787" w:rsidRPr="000B737F" w:rsidRDefault="00813787" w:rsidP="008F2A2B">
            <w:pPr>
              <w:tabs>
                <w:tab w:val="left" w:pos="199"/>
              </w:tabs>
              <w:spacing w:after="0" w:line="240" w:lineRule="auto"/>
              <w:rPr>
                <w:rFonts w:ascii="Times New Roman" w:hAnsi="Times New Roman"/>
                <w:sz w:val="20"/>
                <w:szCs w:val="20"/>
              </w:rPr>
            </w:pPr>
            <w:r w:rsidRPr="000B737F">
              <w:rPr>
                <w:rFonts w:ascii="Times New Roman" w:hAnsi="Times New Roman"/>
                <w:b/>
                <w:sz w:val="20"/>
                <w:szCs w:val="20"/>
              </w:rPr>
              <w:t>1-</w:t>
            </w:r>
            <w:r w:rsidRPr="000B737F">
              <w:rPr>
                <w:rFonts w:ascii="Times New Roman" w:hAnsi="Times New Roman"/>
                <w:sz w:val="20"/>
                <w:szCs w:val="20"/>
              </w:rPr>
              <w:t>İlçemizde bulunan okullardaki fiziki eksiklikler engelli öğrencilerimizin ihtiyaçları öncelikli olmak üzere göz önünde bulundurularak tespit edilecek, yerel yönetimler ve STK’ların desteği ile bu ihtiyaçlar karşılanacaktır.</w:t>
            </w:r>
          </w:p>
        </w:tc>
        <w:tc>
          <w:tcPr>
            <w:tcW w:w="1985" w:type="dxa"/>
            <w:shd w:val="clear" w:color="auto" w:fill="E5DFEC" w:themeFill="accent4" w:themeFillTint="33"/>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Hizmetleri Bölümü</w:t>
            </w:r>
          </w:p>
        </w:tc>
        <w:tc>
          <w:tcPr>
            <w:tcW w:w="2976" w:type="dxa"/>
            <w:shd w:val="clear" w:color="auto" w:fill="E5DFEC" w:themeFill="accent4" w:themeFillTint="33"/>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Özel Eğitim ve Rehberlik Bölümü</w:t>
            </w:r>
          </w:p>
        </w:tc>
      </w:tr>
      <w:tr w:rsidR="00813787" w:rsidRPr="000B737F" w:rsidTr="00442DEF">
        <w:tc>
          <w:tcPr>
            <w:tcW w:w="4678" w:type="dxa"/>
            <w:shd w:val="clear" w:color="auto" w:fill="auto"/>
            <w:vAlign w:val="center"/>
          </w:tcPr>
          <w:p w:rsidR="00813787" w:rsidRPr="000B737F" w:rsidRDefault="00813787" w:rsidP="008F2A2B">
            <w:pPr>
              <w:tabs>
                <w:tab w:val="left" w:pos="199"/>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2-</w:t>
            </w:r>
            <w:r w:rsidRPr="000B737F">
              <w:rPr>
                <w:rFonts w:ascii="Times New Roman" w:hAnsi="Times New Roman"/>
                <w:sz w:val="20"/>
                <w:szCs w:val="20"/>
              </w:rPr>
              <w:t xml:space="preserve">E-yatırım modülünün etkin kullanımı sağlanarak onarım taleplerinde gerçekçi veri girişlerinin yapılması sağlanacaktır. </w:t>
            </w:r>
          </w:p>
        </w:tc>
        <w:tc>
          <w:tcPr>
            <w:tcW w:w="1985" w:type="dxa"/>
            <w:shd w:val="clear" w:color="auto" w:fill="auto"/>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Bilgi İşlem ve Eğitim</w:t>
            </w:r>
          </w:p>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Teknolojileri Bölümü</w:t>
            </w:r>
          </w:p>
        </w:tc>
        <w:tc>
          <w:tcPr>
            <w:tcW w:w="2976" w:type="dxa"/>
            <w:shd w:val="clear" w:color="auto" w:fill="auto"/>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İlçe MEM Bilgi İşlem ve Eğitim</w:t>
            </w:r>
          </w:p>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Teknolojileri Bölümü</w:t>
            </w:r>
          </w:p>
        </w:tc>
      </w:tr>
      <w:tr w:rsidR="00813787" w:rsidRPr="000B737F" w:rsidTr="00442DEF">
        <w:trPr>
          <w:trHeight w:val="927"/>
        </w:trPr>
        <w:tc>
          <w:tcPr>
            <w:tcW w:w="4678" w:type="dxa"/>
            <w:shd w:val="clear" w:color="auto" w:fill="E5DFEC" w:themeFill="accent4" w:themeFillTint="33"/>
            <w:vAlign w:val="center"/>
          </w:tcPr>
          <w:p w:rsidR="00813787" w:rsidRPr="000B737F" w:rsidRDefault="00813787" w:rsidP="008F2A2B">
            <w:pPr>
              <w:tabs>
                <w:tab w:val="left" w:pos="0"/>
                <w:tab w:val="left" w:pos="199"/>
              </w:tabs>
              <w:spacing w:after="0" w:line="240" w:lineRule="auto"/>
              <w:jc w:val="both"/>
              <w:rPr>
                <w:rFonts w:ascii="Times New Roman" w:hAnsi="Times New Roman"/>
                <w:sz w:val="20"/>
                <w:szCs w:val="20"/>
              </w:rPr>
            </w:pPr>
            <w:r w:rsidRPr="000B737F">
              <w:rPr>
                <w:rFonts w:ascii="Times New Roman" w:hAnsi="Times New Roman"/>
                <w:b/>
                <w:sz w:val="20"/>
                <w:szCs w:val="20"/>
              </w:rPr>
              <w:t>3-</w:t>
            </w:r>
            <w:r w:rsidRPr="000B737F">
              <w:rPr>
                <w:rFonts w:ascii="Times New Roman" w:hAnsi="Times New Roman"/>
                <w:sz w:val="20"/>
                <w:szCs w:val="20"/>
              </w:rPr>
              <w:t>Kamu ödeneklerinden İlçe Milli Müdürlüğüne ayrılan bütçe ile alt yapı eksikliklerinin giderilmesi öncelikli olarak sağlanacaktır.</w:t>
            </w:r>
          </w:p>
        </w:tc>
        <w:tc>
          <w:tcPr>
            <w:tcW w:w="1985" w:type="dxa"/>
            <w:shd w:val="clear" w:color="auto" w:fill="E5DFEC" w:themeFill="accent4" w:themeFillTint="33"/>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Bölümü</w:t>
            </w:r>
          </w:p>
        </w:tc>
        <w:tc>
          <w:tcPr>
            <w:tcW w:w="2976" w:type="dxa"/>
            <w:shd w:val="clear" w:color="auto" w:fill="E5DFEC" w:themeFill="accent4" w:themeFillTint="33"/>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tc>
      </w:tr>
      <w:tr w:rsidR="00813787" w:rsidRPr="000B737F" w:rsidTr="00442DEF">
        <w:trPr>
          <w:trHeight w:val="822"/>
        </w:trPr>
        <w:tc>
          <w:tcPr>
            <w:tcW w:w="4678" w:type="dxa"/>
            <w:shd w:val="clear" w:color="auto" w:fill="auto"/>
            <w:vAlign w:val="center"/>
          </w:tcPr>
          <w:p w:rsidR="00813787" w:rsidRPr="000B737F" w:rsidRDefault="00813787" w:rsidP="008F2A2B">
            <w:pPr>
              <w:tabs>
                <w:tab w:val="left" w:pos="199"/>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4-</w:t>
            </w:r>
            <w:r w:rsidRPr="000B737F">
              <w:rPr>
                <w:rFonts w:ascii="Times New Roman" w:hAnsi="Times New Roman"/>
                <w:sz w:val="20"/>
                <w:szCs w:val="20"/>
              </w:rPr>
              <w:t xml:space="preserve">Okul/kurumlarımızın her türlü donatım eksiği öğretim programlarının gerektirdiği teknolojik gelişmeler göz önünde bulundurularak karşılanacaktır. </w:t>
            </w:r>
          </w:p>
        </w:tc>
        <w:tc>
          <w:tcPr>
            <w:tcW w:w="1985" w:type="dxa"/>
            <w:shd w:val="clear" w:color="auto" w:fill="auto"/>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Destek Hizmetleri Bölümü</w:t>
            </w:r>
          </w:p>
        </w:tc>
        <w:tc>
          <w:tcPr>
            <w:tcW w:w="2976" w:type="dxa"/>
            <w:shd w:val="clear" w:color="auto" w:fill="auto"/>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tc>
      </w:tr>
      <w:tr w:rsidR="00813787" w:rsidRPr="000B737F" w:rsidTr="00442DEF">
        <w:trPr>
          <w:trHeight w:val="694"/>
        </w:trPr>
        <w:tc>
          <w:tcPr>
            <w:tcW w:w="4678" w:type="dxa"/>
            <w:shd w:val="clear" w:color="auto" w:fill="E5DFEC" w:themeFill="accent4" w:themeFillTint="33"/>
            <w:vAlign w:val="center"/>
          </w:tcPr>
          <w:p w:rsidR="00813787" w:rsidRPr="000B737F" w:rsidRDefault="00813787" w:rsidP="008F2A2B">
            <w:pPr>
              <w:tabs>
                <w:tab w:val="left" w:pos="199"/>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5-</w:t>
            </w:r>
            <w:r w:rsidRPr="000B737F">
              <w:rPr>
                <w:rFonts w:ascii="Times New Roman" w:hAnsi="Times New Roman"/>
                <w:sz w:val="20"/>
                <w:szCs w:val="20"/>
              </w:rPr>
              <w:t xml:space="preserve">Çağ nüfusları dikkate alınarak ortaya çıkan ihtiyaç doğrultusunda yeni okulların ve dersliklerin yapımı ve donatımı için hayırseverler ve STK’lar ile yapılan işbirlikleri artırılacaktır. </w:t>
            </w:r>
          </w:p>
        </w:tc>
        <w:tc>
          <w:tcPr>
            <w:tcW w:w="1985" w:type="dxa"/>
            <w:shd w:val="clear" w:color="auto" w:fill="E5DFEC" w:themeFill="accent4" w:themeFillTint="33"/>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Hizmetleri Bölümü</w:t>
            </w:r>
          </w:p>
        </w:tc>
        <w:tc>
          <w:tcPr>
            <w:tcW w:w="2976" w:type="dxa"/>
            <w:shd w:val="clear" w:color="auto" w:fill="E5DFEC" w:themeFill="accent4" w:themeFillTint="33"/>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tc>
      </w:tr>
      <w:tr w:rsidR="00813787" w:rsidRPr="000B737F" w:rsidTr="00442DEF">
        <w:tc>
          <w:tcPr>
            <w:tcW w:w="4678" w:type="dxa"/>
            <w:shd w:val="clear" w:color="auto" w:fill="auto"/>
            <w:vAlign w:val="center"/>
          </w:tcPr>
          <w:p w:rsidR="00813787" w:rsidRPr="000B737F" w:rsidRDefault="00813787" w:rsidP="008F2A2B">
            <w:pPr>
              <w:tabs>
                <w:tab w:val="left" w:pos="58"/>
                <w:tab w:val="left" w:pos="199"/>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6-</w:t>
            </w:r>
            <w:r w:rsidRPr="000B737F">
              <w:rPr>
                <w:rFonts w:ascii="Times New Roman" w:hAnsi="Times New Roman"/>
                <w:sz w:val="20"/>
                <w:szCs w:val="20"/>
              </w:rPr>
              <w:t>Yeni yapılacak ve halihazırda bulunan okul/kurum bina ve eklentileri (pansiyon, laboratuvar, kantin vb.) tasarruf, hijyen ve kullanışlılık şartları dikkate alınarak yapılandırılacaktır.</w:t>
            </w:r>
          </w:p>
        </w:tc>
        <w:tc>
          <w:tcPr>
            <w:tcW w:w="1985" w:type="dxa"/>
            <w:shd w:val="clear" w:color="auto" w:fill="auto"/>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Hizmetleri Bölümü</w:t>
            </w:r>
          </w:p>
        </w:tc>
        <w:tc>
          <w:tcPr>
            <w:tcW w:w="2976" w:type="dxa"/>
            <w:shd w:val="clear" w:color="auto" w:fill="auto"/>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tc>
      </w:tr>
      <w:tr w:rsidR="00813787" w:rsidRPr="000B737F" w:rsidTr="00442DEF">
        <w:trPr>
          <w:trHeight w:val="820"/>
        </w:trPr>
        <w:tc>
          <w:tcPr>
            <w:tcW w:w="4678" w:type="dxa"/>
            <w:shd w:val="clear" w:color="auto" w:fill="E5DFEC" w:themeFill="accent4" w:themeFillTint="33"/>
            <w:vAlign w:val="center"/>
          </w:tcPr>
          <w:p w:rsidR="00813787" w:rsidRPr="000B737F" w:rsidRDefault="00813787" w:rsidP="008F2A2B">
            <w:pPr>
              <w:tabs>
                <w:tab w:val="left" w:pos="341"/>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7-</w:t>
            </w:r>
            <w:r w:rsidRPr="000B737F">
              <w:rPr>
                <w:rFonts w:ascii="Times New Roman" w:hAnsi="Times New Roman"/>
                <w:sz w:val="20"/>
                <w:szCs w:val="20"/>
              </w:rPr>
              <w:t>Okul/kurumların çevre düzenlemeleri, öğrencilerin fiziksel ve sosyal gelişimlerini destekleyecek şekilde yapılacaktır</w:t>
            </w:r>
          </w:p>
        </w:tc>
        <w:tc>
          <w:tcPr>
            <w:tcW w:w="1985" w:type="dxa"/>
            <w:shd w:val="clear" w:color="auto" w:fill="E5DFEC" w:themeFill="accent4" w:themeFillTint="33"/>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Hizmetleri Bölümü</w:t>
            </w:r>
          </w:p>
        </w:tc>
        <w:tc>
          <w:tcPr>
            <w:tcW w:w="2976" w:type="dxa"/>
            <w:shd w:val="clear" w:color="auto" w:fill="E5DFEC" w:themeFill="accent4" w:themeFillTint="33"/>
            <w:vAlign w:val="center"/>
          </w:tcPr>
          <w:p w:rsidR="00813787" w:rsidRPr="000B737F"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tc>
      </w:tr>
      <w:tr w:rsidR="00813787" w:rsidRPr="000B737F" w:rsidTr="00442DEF">
        <w:tc>
          <w:tcPr>
            <w:tcW w:w="4678" w:type="dxa"/>
            <w:shd w:val="clear" w:color="auto" w:fill="auto"/>
            <w:vAlign w:val="center"/>
          </w:tcPr>
          <w:p w:rsidR="00813787" w:rsidRPr="000B737F" w:rsidRDefault="00813787" w:rsidP="008F2A2B">
            <w:pPr>
              <w:tabs>
                <w:tab w:val="left" w:pos="341"/>
              </w:tabs>
              <w:spacing w:after="0" w:line="240" w:lineRule="auto"/>
              <w:contextualSpacing/>
              <w:jc w:val="both"/>
              <w:rPr>
                <w:rFonts w:ascii="Times New Roman" w:hAnsi="Times New Roman"/>
                <w:sz w:val="20"/>
                <w:szCs w:val="20"/>
              </w:rPr>
            </w:pPr>
            <w:r w:rsidRPr="000B737F">
              <w:rPr>
                <w:rFonts w:ascii="Times New Roman" w:hAnsi="Times New Roman"/>
                <w:b/>
                <w:sz w:val="20"/>
                <w:szCs w:val="20"/>
              </w:rPr>
              <w:t>8-</w:t>
            </w:r>
            <w:r w:rsidRPr="000B737F">
              <w:rPr>
                <w:rFonts w:ascii="Times New Roman" w:hAnsi="Times New Roman"/>
                <w:sz w:val="20"/>
                <w:szCs w:val="20"/>
              </w:rPr>
              <w:t xml:space="preserve">Okul ve kurum binalarının deprem tahkiki ile güçlendirmesine yönelik çalışmalar programlar dâhilinde yürütülecektir.  </w:t>
            </w:r>
          </w:p>
        </w:tc>
        <w:tc>
          <w:tcPr>
            <w:tcW w:w="1985" w:type="dxa"/>
            <w:shd w:val="clear" w:color="auto" w:fill="auto"/>
            <w:vAlign w:val="center"/>
          </w:tcPr>
          <w:p w:rsidR="00813787" w:rsidRPr="000B737F" w:rsidRDefault="00813787" w:rsidP="008F2A2B">
            <w:pPr>
              <w:spacing w:after="0" w:line="240" w:lineRule="auto"/>
              <w:contextualSpacing/>
              <w:jc w:val="center"/>
              <w:rPr>
                <w:rFonts w:ascii="Times New Roman" w:hAnsi="Times New Roman"/>
                <w:sz w:val="20"/>
                <w:szCs w:val="20"/>
              </w:rPr>
            </w:pPr>
            <w:r w:rsidRPr="000B737F">
              <w:rPr>
                <w:rFonts w:ascii="Times New Roman" w:hAnsi="Times New Roman"/>
                <w:sz w:val="20"/>
                <w:szCs w:val="20"/>
              </w:rPr>
              <w:t>İnşaat Emlak Hizmetleri Bölümü</w:t>
            </w:r>
          </w:p>
        </w:tc>
        <w:tc>
          <w:tcPr>
            <w:tcW w:w="2976" w:type="dxa"/>
            <w:shd w:val="clear" w:color="auto" w:fill="auto"/>
            <w:vAlign w:val="center"/>
          </w:tcPr>
          <w:p w:rsidR="00813787" w:rsidRDefault="00813787" w:rsidP="008F2A2B">
            <w:pPr>
              <w:pStyle w:val="ListeParagraf"/>
              <w:numPr>
                <w:ilvl w:val="0"/>
                <w:numId w:val="50"/>
              </w:numPr>
              <w:spacing w:after="0" w:line="240" w:lineRule="auto"/>
              <w:ind w:left="176" w:hanging="142"/>
              <w:jc w:val="both"/>
              <w:rPr>
                <w:rFonts w:ascii="Times New Roman" w:hAnsi="Times New Roman"/>
                <w:sz w:val="20"/>
                <w:szCs w:val="20"/>
              </w:rPr>
            </w:pPr>
            <w:r w:rsidRPr="000B737F">
              <w:rPr>
                <w:rFonts w:ascii="Times New Roman" w:hAnsi="Times New Roman"/>
                <w:sz w:val="20"/>
                <w:szCs w:val="20"/>
              </w:rPr>
              <w:t>Tüm Birimler</w:t>
            </w:r>
          </w:p>
          <w:p w:rsidR="00B37D4A" w:rsidRPr="000B737F" w:rsidRDefault="00B37D4A" w:rsidP="00B37D4A">
            <w:pPr>
              <w:pStyle w:val="ListeParagraf"/>
              <w:spacing w:after="0" w:line="240" w:lineRule="auto"/>
              <w:ind w:left="176"/>
              <w:jc w:val="both"/>
              <w:rPr>
                <w:rFonts w:ascii="Times New Roman" w:hAnsi="Times New Roman"/>
                <w:sz w:val="20"/>
                <w:szCs w:val="20"/>
              </w:rPr>
            </w:pPr>
          </w:p>
        </w:tc>
      </w:tr>
      <w:tr w:rsidR="00B37D4A" w:rsidRPr="000B737F" w:rsidTr="00442DEF">
        <w:tc>
          <w:tcPr>
            <w:tcW w:w="4678" w:type="dxa"/>
            <w:tcBorders>
              <w:bottom w:val="single" w:sz="4" w:space="0" w:color="auto"/>
            </w:tcBorders>
            <w:shd w:val="clear" w:color="auto" w:fill="E5DFEC" w:themeFill="accent4" w:themeFillTint="33"/>
            <w:vAlign w:val="center"/>
          </w:tcPr>
          <w:p w:rsidR="00B37D4A" w:rsidRPr="000B737F" w:rsidRDefault="00B37D4A" w:rsidP="008F2A2B">
            <w:pPr>
              <w:tabs>
                <w:tab w:val="left" w:pos="341"/>
              </w:tabs>
              <w:spacing w:after="0" w:line="240" w:lineRule="auto"/>
              <w:contextualSpacing/>
              <w:jc w:val="both"/>
              <w:rPr>
                <w:rFonts w:ascii="Times New Roman" w:hAnsi="Times New Roman"/>
                <w:b/>
                <w:sz w:val="20"/>
                <w:szCs w:val="20"/>
              </w:rPr>
            </w:pPr>
            <w:r>
              <w:rPr>
                <w:rFonts w:ascii="Times New Roman" w:hAnsi="Times New Roman"/>
                <w:b/>
                <w:sz w:val="20"/>
                <w:szCs w:val="20"/>
              </w:rPr>
              <w:t>9-</w:t>
            </w:r>
            <w:r w:rsidRPr="00B37D4A">
              <w:rPr>
                <w:rFonts w:ascii="Times New Roman" w:hAnsi="Times New Roman"/>
                <w:sz w:val="20"/>
                <w:szCs w:val="20"/>
              </w:rPr>
              <w:t>AB projeleri, kalkınma ajansları, hibe fonları vb. gibi kaynaklardan yararlanılarak okul ve kurumların fiziki alt yapıları geliştirilecektir.</w:t>
            </w:r>
          </w:p>
        </w:tc>
        <w:tc>
          <w:tcPr>
            <w:tcW w:w="1985" w:type="dxa"/>
            <w:shd w:val="clear" w:color="auto" w:fill="E5DFEC" w:themeFill="accent4" w:themeFillTint="33"/>
            <w:vAlign w:val="center"/>
          </w:tcPr>
          <w:p w:rsidR="00B37D4A" w:rsidRDefault="00B37D4A" w:rsidP="00B37D4A">
            <w:pPr>
              <w:spacing w:after="0" w:line="240" w:lineRule="auto"/>
              <w:jc w:val="center"/>
              <w:rPr>
                <w:rFonts w:ascii="Times New Roman" w:hAnsi="Times New Roman"/>
                <w:sz w:val="20"/>
                <w:szCs w:val="20"/>
              </w:rPr>
            </w:pPr>
          </w:p>
          <w:p w:rsidR="00B37D4A" w:rsidRPr="008F159D" w:rsidRDefault="00B37D4A" w:rsidP="00B37D4A">
            <w:pPr>
              <w:spacing w:after="0" w:line="240" w:lineRule="auto"/>
              <w:jc w:val="center"/>
              <w:rPr>
                <w:rFonts w:ascii="Times New Roman" w:hAnsi="Times New Roman"/>
                <w:b/>
                <w:sz w:val="24"/>
                <w:szCs w:val="24"/>
              </w:rPr>
            </w:pPr>
            <w:r w:rsidRPr="008C5896">
              <w:rPr>
                <w:rFonts w:ascii="Times New Roman" w:hAnsi="Times New Roman"/>
                <w:sz w:val="20"/>
                <w:szCs w:val="20"/>
              </w:rPr>
              <w:t>Strateji Geliştirme Bölümü</w:t>
            </w:r>
          </w:p>
          <w:p w:rsidR="00B37D4A" w:rsidRPr="000B737F" w:rsidRDefault="00B37D4A" w:rsidP="00B37D4A">
            <w:pPr>
              <w:spacing w:after="0" w:line="240" w:lineRule="auto"/>
              <w:contextualSpacing/>
              <w:jc w:val="center"/>
              <w:rPr>
                <w:rFonts w:ascii="Times New Roman" w:hAnsi="Times New Roman"/>
                <w:sz w:val="20"/>
                <w:szCs w:val="20"/>
              </w:rPr>
            </w:pPr>
          </w:p>
        </w:tc>
        <w:tc>
          <w:tcPr>
            <w:tcW w:w="2976" w:type="dxa"/>
            <w:shd w:val="clear" w:color="auto" w:fill="E5DFEC" w:themeFill="accent4" w:themeFillTint="33"/>
            <w:vAlign w:val="center"/>
          </w:tcPr>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Temel Eğitim Bölümü</w:t>
            </w:r>
          </w:p>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Ortaöğretim Bölümü</w:t>
            </w:r>
          </w:p>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Mesleki ve Teknik Eğitim Bölümü</w:t>
            </w:r>
          </w:p>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Din Öğretimi Bölümü</w:t>
            </w:r>
          </w:p>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Özel Eğitim ve Rehberlik Bölümü</w:t>
            </w:r>
          </w:p>
          <w:p w:rsidR="00B37D4A"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Hayat Boyu Öğrenme Bölümü</w:t>
            </w:r>
          </w:p>
          <w:p w:rsidR="00B37D4A" w:rsidRPr="000B737F" w:rsidRDefault="00B37D4A" w:rsidP="008F2A2B">
            <w:pPr>
              <w:pStyle w:val="ListeParagraf"/>
              <w:numPr>
                <w:ilvl w:val="0"/>
                <w:numId w:val="50"/>
              </w:numPr>
              <w:spacing w:after="0" w:line="240" w:lineRule="auto"/>
              <w:ind w:left="176" w:hanging="142"/>
              <w:jc w:val="both"/>
              <w:rPr>
                <w:rFonts w:ascii="Times New Roman" w:hAnsi="Times New Roman"/>
                <w:sz w:val="20"/>
                <w:szCs w:val="20"/>
              </w:rPr>
            </w:pPr>
            <w:r>
              <w:rPr>
                <w:rFonts w:ascii="Times New Roman" w:hAnsi="Times New Roman"/>
                <w:sz w:val="20"/>
                <w:szCs w:val="20"/>
              </w:rPr>
              <w:t>Özel Öğretim Bölümü</w:t>
            </w:r>
          </w:p>
        </w:tc>
      </w:tr>
    </w:tbl>
    <w:p w:rsidR="00813787" w:rsidRPr="008F159D" w:rsidRDefault="00813787" w:rsidP="00813787">
      <w:pPr>
        <w:spacing w:after="0" w:line="360" w:lineRule="auto"/>
        <w:jc w:val="both"/>
        <w:rPr>
          <w:rFonts w:ascii="Times New Roman" w:hAnsi="Times New Roman"/>
          <w:b/>
          <w:sz w:val="24"/>
          <w:szCs w:val="24"/>
        </w:rPr>
      </w:pPr>
    </w:p>
    <w:p w:rsidR="00B37D4A" w:rsidRDefault="00B37D4A" w:rsidP="00813787">
      <w:pPr>
        <w:spacing w:after="0" w:line="360" w:lineRule="auto"/>
        <w:ind w:firstLine="709"/>
        <w:jc w:val="both"/>
        <w:rPr>
          <w:rFonts w:ascii="Times New Roman" w:hAnsi="Times New Roman"/>
          <w:b/>
          <w:sz w:val="24"/>
          <w:szCs w:val="24"/>
        </w:rPr>
      </w:pPr>
    </w:p>
    <w:p w:rsidR="00A1715A" w:rsidRDefault="00A1715A" w:rsidP="00813787">
      <w:pPr>
        <w:spacing w:after="0" w:line="360" w:lineRule="auto"/>
        <w:ind w:firstLine="709"/>
        <w:jc w:val="both"/>
        <w:rPr>
          <w:rFonts w:ascii="Times New Roman" w:hAnsi="Times New Roman"/>
          <w:b/>
          <w:sz w:val="24"/>
          <w:szCs w:val="24"/>
        </w:rPr>
      </w:pPr>
    </w:p>
    <w:p w:rsidR="00A1715A" w:rsidRDefault="00A1715A" w:rsidP="00813787">
      <w:pPr>
        <w:spacing w:after="0" w:line="360" w:lineRule="auto"/>
        <w:ind w:firstLine="709"/>
        <w:jc w:val="both"/>
        <w:rPr>
          <w:rFonts w:ascii="Times New Roman" w:hAnsi="Times New Roman"/>
          <w:b/>
          <w:sz w:val="24"/>
          <w:szCs w:val="24"/>
        </w:rPr>
      </w:pPr>
    </w:p>
    <w:p w:rsidR="00A1715A" w:rsidRDefault="00A1715A" w:rsidP="00813787">
      <w:pPr>
        <w:spacing w:after="0" w:line="360" w:lineRule="auto"/>
        <w:ind w:firstLine="709"/>
        <w:jc w:val="both"/>
        <w:rPr>
          <w:rFonts w:ascii="Times New Roman" w:hAnsi="Times New Roman"/>
          <w:b/>
          <w:sz w:val="24"/>
          <w:szCs w:val="24"/>
        </w:rPr>
      </w:pPr>
    </w:p>
    <w:p w:rsidR="00B37D4A" w:rsidRDefault="00B37D4A" w:rsidP="00813787">
      <w:pPr>
        <w:spacing w:after="0" w:line="360" w:lineRule="auto"/>
        <w:ind w:firstLine="709"/>
        <w:jc w:val="both"/>
        <w:rPr>
          <w:rFonts w:ascii="Times New Roman" w:hAnsi="Times New Roman"/>
          <w:b/>
          <w:sz w:val="24"/>
          <w:szCs w:val="24"/>
        </w:rPr>
      </w:pP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b/>
          <w:sz w:val="24"/>
          <w:szCs w:val="24"/>
        </w:rPr>
        <w:lastRenderedPageBreak/>
        <w:t xml:space="preserve">Stratejik Hedef 3.3: </w:t>
      </w:r>
      <w:r w:rsidRPr="008F159D">
        <w:rPr>
          <w:rFonts w:ascii="Times New Roman" w:hAnsi="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813787" w:rsidRPr="008F159D" w:rsidRDefault="00813787" w:rsidP="00813787">
      <w:pPr>
        <w:spacing w:after="0" w:line="360" w:lineRule="auto"/>
        <w:ind w:firstLine="709"/>
        <w:jc w:val="both"/>
        <w:rPr>
          <w:rFonts w:ascii="Times New Roman" w:hAnsi="Times New Roman"/>
          <w:sz w:val="24"/>
          <w:szCs w:val="24"/>
        </w:rPr>
      </w:pPr>
    </w:p>
    <w:p w:rsidR="00813787" w:rsidRPr="008F159D" w:rsidRDefault="00813787" w:rsidP="00813787">
      <w:pPr>
        <w:spacing w:after="0" w:line="360" w:lineRule="auto"/>
        <w:ind w:right="424" w:firstLine="709"/>
        <w:jc w:val="both"/>
        <w:rPr>
          <w:rFonts w:ascii="Times New Roman" w:hAnsi="Times New Roman"/>
          <w:b/>
          <w:sz w:val="24"/>
          <w:szCs w:val="24"/>
        </w:rPr>
      </w:pPr>
      <w:r w:rsidRPr="008F159D">
        <w:rPr>
          <w:rFonts w:ascii="Times New Roman" w:hAnsi="Times New Roman"/>
          <w:b/>
          <w:sz w:val="24"/>
          <w:szCs w:val="24"/>
        </w:rPr>
        <w:t>Hedefin Mevcut Durumu:</w:t>
      </w:r>
    </w:p>
    <w:p w:rsidR="00813787" w:rsidRPr="008F159D" w:rsidRDefault="00813787" w:rsidP="00813787">
      <w:pPr>
        <w:tabs>
          <w:tab w:val="left" w:pos="9072"/>
        </w:tabs>
        <w:autoSpaceDE w:val="0"/>
        <w:autoSpaceDN w:val="0"/>
        <w:adjustRightInd w:val="0"/>
        <w:spacing w:after="0" w:line="360" w:lineRule="auto"/>
        <w:ind w:firstLine="709"/>
        <w:jc w:val="both"/>
        <w:rPr>
          <w:rFonts w:ascii="Times New Roman" w:eastAsiaTheme="minorEastAsia" w:hAnsi="Times New Roman"/>
          <w:sz w:val="24"/>
          <w:szCs w:val="24"/>
        </w:rPr>
      </w:pPr>
      <w:r w:rsidRPr="008F159D">
        <w:rPr>
          <w:rFonts w:ascii="Times New Roman" w:eastAsiaTheme="minorEastAsia" w:hAnsi="Times New Roman"/>
          <w:sz w:val="24"/>
          <w:szCs w:val="24"/>
        </w:rPr>
        <w:t>Kamuda stratejik yönetimin uygulama etkinliğinin artırılması ve hesap verebilirlik anlayışının, planlamadan izleme ve değerlendirmeye kadar yönetim döngüsünün tüm aşamalarında hayata geçirilmesi temel amaçtır. Bu amaç doğrultusunda kamu hizmetlerinin hız ve kalitesinin artırılması ile katılımcılık, şeffaflık ve vatandaş memnuniyetinin sağlanması temel ilkelerdir.</w:t>
      </w:r>
    </w:p>
    <w:p w:rsidR="00813787" w:rsidRPr="008F159D" w:rsidRDefault="00813787" w:rsidP="00813787">
      <w:pPr>
        <w:spacing w:after="0" w:line="360" w:lineRule="auto"/>
        <w:ind w:firstLine="709"/>
        <w:jc w:val="both"/>
        <w:rPr>
          <w:rFonts w:ascii="Times New Roman" w:hAnsi="Times New Roman"/>
          <w:b/>
          <w:bCs/>
          <w:sz w:val="24"/>
          <w:szCs w:val="24"/>
        </w:rPr>
      </w:pPr>
      <w:r w:rsidRPr="008F159D">
        <w:rPr>
          <w:rFonts w:ascii="Times New Roman" w:hAnsi="Times New Roman"/>
          <w:sz w:val="24"/>
          <w:szCs w:val="24"/>
        </w:rPr>
        <w:t>İlçe teşkilatımızda DYS sistemi 2014 yılından itibaren kullanılmaya başlanmıştır. Kurumlarımız ile e-Posta ile yazışmalar yapılmaya başlanmıştır.</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 xml:space="preserve">İlçemizde yerel, ulusal ve uluslararası gerçekleştirilen eğitim-öğretim faaliyetleri yakından izlenmekte ve söz konusu kuruluşların eğitim etkinliklerine aktif katılım sağlanmaktadır. </w:t>
      </w:r>
    </w:p>
    <w:p w:rsidR="00107189" w:rsidRDefault="00813787" w:rsidP="00813787">
      <w:pPr>
        <w:spacing w:after="0" w:line="360" w:lineRule="auto"/>
        <w:ind w:firstLine="709"/>
        <w:jc w:val="both"/>
        <w:rPr>
          <w:rFonts w:ascii="Times New Roman" w:hAnsi="Times New Roman"/>
          <w:sz w:val="24"/>
          <w:szCs w:val="24"/>
        </w:rPr>
      </w:pPr>
      <w:r w:rsidRPr="00107189">
        <w:rPr>
          <w:rFonts w:ascii="Times New Roman" w:hAnsi="Times New Roman"/>
          <w:sz w:val="24"/>
          <w:szCs w:val="24"/>
        </w:rPr>
        <w:t xml:space="preserve">2012- 2013 eğitim-öğretim yılında gerçekleştirilen; ulusal ve uluslararası proje sayısı </w:t>
      </w:r>
      <w:r w:rsidR="00107189" w:rsidRPr="00107189">
        <w:rPr>
          <w:rFonts w:ascii="Times New Roman" w:hAnsi="Times New Roman"/>
          <w:sz w:val="24"/>
          <w:szCs w:val="24"/>
        </w:rPr>
        <w:t>41</w:t>
      </w:r>
      <w:r w:rsidRPr="00107189">
        <w:rPr>
          <w:rFonts w:ascii="Times New Roman" w:hAnsi="Times New Roman"/>
          <w:sz w:val="24"/>
          <w:szCs w:val="24"/>
        </w:rPr>
        <w:t xml:space="preserve"> iken, 2013-2014 eğitim-öğretim yılında toplam </w:t>
      </w:r>
      <w:r w:rsidR="00107189" w:rsidRPr="00107189">
        <w:rPr>
          <w:rFonts w:ascii="Times New Roman" w:hAnsi="Times New Roman"/>
          <w:sz w:val="24"/>
          <w:szCs w:val="24"/>
        </w:rPr>
        <w:t xml:space="preserve">47 </w:t>
      </w:r>
      <w:r w:rsidRPr="00107189">
        <w:rPr>
          <w:rFonts w:ascii="Times New Roman" w:hAnsi="Times New Roman"/>
          <w:sz w:val="24"/>
          <w:szCs w:val="24"/>
        </w:rPr>
        <w:t xml:space="preserve">olmuştur. </w:t>
      </w:r>
    </w:p>
    <w:p w:rsidR="00813787" w:rsidRPr="008F159D" w:rsidRDefault="00813787" w:rsidP="00813787">
      <w:pPr>
        <w:spacing w:after="0" w:line="360" w:lineRule="auto"/>
        <w:ind w:firstLine="709"/>
        <w:jc w:val="both"/>
        <w:rPr>
          <w:rFonts w:ascii="Times New Roman" w:hAnsi="Times New Roman"/>
          <w:sz w:val="24"/>
          <w:szCs w:val="24"/>
        </w:rPr>
      </w:pPr>
      <w:r w:rsidRPr="008F159D">
        <w:rPr>
          <w:rFonts w:ascii="Times New Roman" w:hAnsi="Times New Roman"/>
          <w:sz w:val="24"/>
          <w:szCs w:val="24"/>
        </w:rPr>
        <w:t>Mevcut personelin tecrübe ve yeterlilikleri dikkate alınarak, iş analizleri ve iş tanımları dâhilinde yapılacak etkin insan kaynağı planlaması</w:t>
      </w:r>
      <w:r w:rsidR="00107189">
        <w:rPr>
          <w:rFonts w:ascii="Times New Roman" w:hAnsi="Times New Roman"/>
          <w:sz w:val="24"/>
          <w:szCs w:val="24"/>
        </w:rPr>
        <w:t>yla</w:t>
      </w:r>
      <w:r w:rsidRPr="008F159D">
        <w:rPr>
          <w:rFonts w:ascii="Times New Roman" w:hAnsi="Times New Roman"/>
          <w:sz w:val="24"/>
          <w:szCs w:val="24"/>
        </w:rPr>
        <w:t xml:space="preserve"> beşeri, fiziki ve mali yapıyı en verimli şekilde kullanarak kurumsal kapasiteyi geliştirmek amacıyla toplumun eğitimden beklentilerini karşılayacak bir yönetim anlayışı oluşturmak, rehberlik ve denetim sağlamak hedeflenmektedir.</w:t>
      </w:r>
    </w:p>
    <w:p w:rsidR="00813787" w:rsidRPr="008F159D" w:rsidRDefault="00813787" w:rsidP="00813787">
      <w:pPr>
        <w:spacing w:after="0" w:line="360" w:lineRule="auto"/>
        <w:jc w:val="both"/>
        <w:rPr>
          <w:rFonts w:ascii="Times New Roman" w:hAnsi="Times New Roman"/>
          <w:b/>
          <w:bCs/>
          <w:sz w:val="24"/>
          <w:szCs w:val="24"/>
        </w:rPr>
      </w:pPr>
    </w:p>
    <w:p w:rsidR="00813787" w:rsidRDefault="00813787" w:rsidP="00813787">
      <w:pPr>
        <w:spacing w:after="0" w:line="360" w:lineRule="auto"/>
        <w:ind w:firstLine="709"/>
        <w:jc w:val="both"/>
        <w:rPr>
          <w:rFonts w:ascii="Times New Roman" w:hAnsi="Times New Roman"/>
          <w:b/>
          <w:sz w:val="24"/>
          <w:szCs w:val="24"/>
        </w:rPr>
      </w:pPr>
    </w:p>
    <w:p w:rsidR="00DE3E5C" w:rsidRPr="008F159D" w:rsidRDefault="00DE3E5C" w:rsidP="00813787">
      <w:pPr>
        <w:spacing w:after="0" w:line="360" w:lineRule="auto"/>
        <w:ind w:firstLine="709"/>
        <w:jc w:val="both"/>
        <w:rPr>
          <w:rFonts w:ascii="Times New Roman" w:hAnsi="Times New Roman"/>
          <w:b/>
          <w:sz w:val="24"/>
          <w:szCs w:val="24"/>
        </w:rPr>
      </w:pPr>
    </w:p>
    <w:p w:rsidR="00813787" w:rsidRPr="006D023D" w:rsidRDefault="00813787" w:rsidP="00813787">
      <w:pPr>
        <w:spacing w:after="0" w:line="360" w:lineRule="auto"/>
        <w:jc w:val="center"/>
        <w:rPr>
          <w:rFonts w:ascii="Times New Roman" w:hAnsi="Times New Roman"/>
          <w:b/>
          <w:sz w:val="24"/>
          <w:szCs w:val="24"/>
        </w:rPr>
      </w:pPr>
      <w:r w:rsidRPr="006D023D">
        <w:rPr>
          <w:rFonts w:ascii="Times New Roman" w:hAnsi="Times New Roman"/>
          <w:b/>
          <w:sz w:val="24"/>
          <w:szCs w:val="24"/>
        </w:rPr>
        <w:t>Tablo 2</w:t>
      </w:r>
      <w:r w:rsidR="0031738A">
        <w:rPr>
          <w:rFonts w:ascii="Times New Roman" w:hAnsi="Times New Roman"/>
          <w:b/>
          <w:sz w:val="24"/>
          <w:szCs w:val="24"/>
        </w:rPr>
        <w:t>2</w:t>
      </w:r>
      <w:r w:rsidRPr="006D023D">
        <w:rPr>
          <w:rFonts w:ascii="Times New Roman" w:hAnsi="Times New Roman"/>
          <w:b/>
          <w:sz w:val="24"/>
          <w:szCs w:val="24"/>
        </w:rPr>
        <w:t>: Performans Göstergesi 3.3.</w:t>
      </w:r>
    </w:p>
    <w:tbl>
      <w:tblPr>
        <w:tblStyle w:val="TabloKlavuzu"/>
        <w:tblW w:w="0" w:type="auto"/>
        <w:tblInd w:w="80" w:type="dxa"/>
        <w:tblLook w:val="04A0"/>
      </w:tblPr>
      <w:tblGrid>
        <w:gridCol w:w="316"/>
        <w:gridCol w:w="5385"/>
        <w:gridCol w:w="1264"/>
        <w:gridCol w:w="1125"/>
        <w:gridCol w:w="1684"/>
      </w:tblGrid>
      <w:tr w:rsidR="00813787" w:rsidRPr="00954A80" w:rsidTr="00037DFE">
        <w:tc>
          <w:tcPr>
            <w:tcW w:w="5675" w:type="dxa"/>
            <w:gridSpan w:val="2"/>
            <w:shd w:val="clear" w:color="auto" w:fill="B2A1C7" w:themeFill="accent4" w:themeFillTint="99"/>
            <w:vAlign w:val="center"/>
          </w:tcPr>
          <w:p w:rsidR="00813787" w:rsidRPr="00954A80" w:rsidRDefault="00813787" w:rsidP="008F2A2B">
            <w:pPr>
              <w:tabs>
                <w:tab w:val="left" w:pos="7310"/>
              </w:tabs>
              <w:contextualSpacing/>
              <w:jc w:val="center"/>
              <w:rPr>
                <w:rFonts w:ascii="Times New Roman" w:hAnsi="Times New Roman"/>
                <w:b/>
              </w:rPr>
            </w:pPr>
            <w:r w:rsidRPr="00954A80">
              <w:rPr>
                <w:rFonts w:ascii="Times New Roman" w:hAnsi="Times New Roman"/>
                <w:b/>
              </w:rPr>
              <w:t>Performans Göstergeleri</w:t>
            </w:r>
          </w:p>
          <w:p w:rsidR="00813787" w:rsidRPr="00954A80" w:rsidRDefault="00813787" w:rsidP="008F2A2B">
            <w:pPr>
              <w:tabs>
                <w:tab w:val="left" w:pos="7310"/>
              </w:tabs>
              <w:contextualSpacing/>
              <w:jc w:val="center"/>
              <w:rPr>
                <w:rFonts w:ascii="Times New Roman" w:hAnsi="Times New Roman"/>
                <w:b/>
              </w:rPr>
            </w:pPr>
            <w:r w:rsidRPr="00954A80">
              <w:rPr>
                <w:rFonts w:ascii="Times New Roman" w:hAnsi="Times New Roman"/>
                <w:b/>
              </w:rPr>
              <w:t>Kurumsal Kapasite</w:t>
            </w:r>
          </w:p>
          <w:p w:rsidR="00813787" w:rsidRPr="00954A80" w:rsidRDefault="00813787" w:rsidP="008F2A2B">
            <w:pPr>
              <w:tabs>
                <w:tab w:val="left" w:pos="7310"/>
              </w:tabs>
              <w:contextualSpacing/>
              <w:jc w:val="center"/>
              <w:rPr>
                <w:rFonts w:ascii="Times New Roman" w:hAnsi="Times New Roman"/>
              </w:rPr>
            </w:pPr>
            <w:r w:rsidRPr="00954A80">
              <w:rPr>
                <w:rFonts w:ascii="Times New Roman" w:hAnsi="Times New Roman"/>
                <w:b/>
                <w:bCs/>
                <w:iCs/>
              </w:rPr>
              <w:t>Hedef 3.3.</w:t>
            </w:r>
          </w:p>
        </w:tc>
        <w:tc>
          <w:tcPr>
            <w:tcW w:w="1272" w:type="dxa"/>
            <w:shd w:val="clear" w:color="auto" w:fill="B2A1C7" w:themeFill="accent4" w:themeFillTint="99"/>
            <w:vAlign w:val="center"/>
          </w:tcPr>
          <w:p w:rsidR="00813787" w:rsidRPr="00954A80" w:rsidRDefault="00813787" w:rsidP="008F2A2B">
            <w:pPr>
              <w:jc w:val="center"/>
              <w:rPr>
                <w:rFonts w:ascii="Times New Roman" w:hAnsi="Times New Roman"/>
                <w:b/>
              </w:rPr>
            </w:pPr>
            <w:r w:rsidRPr="00954A80">
              <w:rPr>
                <w:rFonts w:ascii="Times New Roman" w:hAnsi="Times New Roman"/>
                <w:b/>
              </w:rPr>
              <w:t>2012-2013</w:t>
            </w:r>
          </w:p>
        </w:tc>
        <w:tc>
          <w:tcPr>
            <w:tcW w:w="1131" w:type="dxa"/>
            <w:shd w:val="clear" w:color="auto" w:fill="B2A1C7" w:themeFill="accent4" w:themeFillTint="99"/>
            <w:vAlign w:val="center"/>
          </w:tcPr>
          <w:p w:rsidR="00813787" w:rsidRPr="00954A80" w:rsidRDefault="00813787" w:rsidP="008F2A2B">
            <w:pPr>
              <w:jc w:val="center"/>
              <w:rPr>
                <w:rFonts w:ascii="Times New Roman" w:hAnsi="Times New Roman"/>
                <w:b/>
              </w:rPr>
            </w:pPr>
            <w:r w:rsidRPr="00954A80">
              <w:rPr>
                <w:rFonts w:ascii="Times New Roman" w:hAnsi="Times New Roman"/>
                <w:b/>
              </w:rPr>
              <w:t>2013-2014</w:t>
            </w:r>
          </w:p>
        </w:tc>
        <w:tc>
          <w:tcPr>
            <w:tcW w:w="1696" w:type="dxa"/>
            <w:shd w:val="clear" w:color="auto" w:fill="B2A1C7" w:themeFill="accent4" w:themeFillTint="99"/>
            <w:vAlign w:val="center"/>
          </w:tcPr>
          <w:p w:rsidR="00813787" w:rsidRPr="00954A80" w:rsidRDefault="00813787" w:rsidP="008F2A2B">
            <w:pPr>
              <w:jc w:val="center"/>
              <w:rPr>
                <w:rFonts w:ascii="Times New Roman" w:hAnsi="Times New Roman"/>
                <w:b/>
              </w:rPr>
            </w:pPr>
            <w:r w:rsidRPr="00954A80">
              <w:rPr>
                <w:rFonts w:ascii="Times New Roman" w:hAnsi="Times New Roman"/>
                <w:b/>
              </w:rPr>
              <w:t>Plan Dönemi Sonu</w:t>
            </w:r>
          </w:p>
          <w:p w:rsidR="00813787" w:rsidRPr="00954A80" w:rsidRDefault="00813787" w:rsidP="008F2A2B">
            <w:pPr>
              <w:jc w:val="center"/>
              <w:rPr>
                <w:rFonts w:ascii="Times New Roman" w:hAnsi="Times New Roman"/>
                <w:b/>
              </w:rPr>
            </w:pPr>
            <w:r w:rsidRPr="00954A80">
              <w:rPr>
                <w:rFonts w:ascii="Times New Roman" w:hAnsi="Times New Roman"/>
                <w:b/>
              </w:rPr>
              <w:t>2019</w:t>
            </w:r>
          </w:p>
        </w:tc>
      </w:tr>
      <w:tr w:rsidR="00813787" w:rsidRPr="00954A80" w:rsidTr="00037DFE">
        <w:tc>
          <w:tcPr>
            <w:tcW w:w="236" w:type="dxa"/>
            <w:shd w:val="clear" w:color="auto" w:fill="E5DFEC" w:themeFill="accent4" w:themeFillTint="33"/>
            <w:vAlign w:val="center"/>
          </w:tcPr>
          <w:p w:rsidR="00813787" w:rsidRPr="00954A80" w:rsidRDefault="00954A80" w:rsidP="00C94E73">
            <w:pPr>
              <w:jc w:val="center"/>
              <w:rPr>
                <w:rFonts w:ascii="Times New Roman" w:hAnsi="Times New Roman"/>
                <w:b/>
              </w:rPr>
            </w:pPr>
            <w:r>
              <w:rPr>
                <w:rFonts w:ascii="Times New Roman" w:hAnsi="Times New Roman"/>
                <w:b/>
              </w:rPr>
              <w:t>1</w:t>
            </w:r>
          </w:p>
        </w:tc>
        <w:tc>
          <w:tcPr>
            <w:tcW w:w="5439" w:type="dxa"/>
            <w:shd w:val="clear" w:color="auto" w:fill="E5DFEC" w:themeFill="accent4" w:themeFillTint="33"/>
          </w:tcPr>
          <w:p w:rsidR="00813787" w:rsidRPr="00954A80" w:rsidRDefault="00813787" w:rsidP="008F2A2B">
            <w:pPr>
              <w:jc w:val="both"/>
              <w:rPr>
                <w:rFonts w:ascii="Times New Roman" w:hAnsi="Times New Roman"/>
              </w:rPr>
            </w:pPr>
            <w:r w:rsidRPr="00954A80">
              <w:rPr>
                <w:rFonts w:ascii="Times New Roman" w:hAnsi="Times New Roman"/>
              </w:rPr>
              <w:t>Kurumsal ve idari kapasitenin arttırılmasını yönelik yapılan ihtiyaç analizleri ve raporların sayısı</w:t>
            </w:r>
          </w:p>
        </w:tc>
        <w:tc>
          <w:tcPr>
            <w:tcW w:w="1272"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1</w:t>
            </w:r>
          </w:p>
        </w:tc>
        <w:tc>
          <w:tcPr>
            <w:tcW w:w="1131"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2</w:t>
            </w:r>
          </w:p>
        </w:tc>
        <w:tc>
          <w:tcPr>
            <w:tcW w:w="1696" w:type="dxa"/>
            <w:shd w:val="clear" w:color="auto" w:fill="E5DFEC" w:themeFill="accent4" w:themeFillTint="33"/>
          </w:tcPr>
          <w:p w:rsidR="00813787" w:rsidRPr="00C94E73" w:rsidRDefault="00954A80" w:rsidP="00954A80">
            <w:pPr>
              <w:jc w:val="center"/>
              <w:rPr>
                <w:rFonts w:ascii="Times New Roman" w:hAnsi="Times New Roman"/>
                <w:b/>
              </w:rPr>
            </w:pPr>
            <w:r w:rsidRPr="00C94E73">
              <w:rPr>
                <w:rFonts w:ascii="Times New Roman" w:hAnsi="Times New Roman"/>
                <w:b/>
              </w:rPr>
              <w:t>3</w:t>
            </w:r>
          </w:p>
        </w:tc>
      </w:tr>
      <w:tr w:rsidR="00813787" w:rsidRPr="00954A80" w:rsidTr="00037DFE">
        <w:tc>
          <w:tcPr>
            <w:tcW w:w="236" w:type="dxa"/>
            <w:shd w:val="clear" w:color="auto" w:fill="E5DFEC" w:themeFill="accent4" w:themeFillTint="33"/>
            <w:vAlign w:val="center"/>
          </w:tcPr>
          <w:p w:rsidR="00813787" w:rsidRPr="00954A80" w:rsidRDefault="00954A80" w:rsidP="00C94E73">
            <w:pPr>
              <w:jc w:val="center"/>
              <w:rPr>
                <w:rFonts w:ascii="Times New Roman" w:hAnsi="Times New Roman"/>
                <w:b/>
              </w:rPr>
            </w:pPr>
            <w:r>
              <w:rPr>
                <w:rFonts w:ascii="Times New Roman" w:hAnsi="Times New Roman"/>
                <w:b/>
              </w:rPr>
              <w:t>2</w:t>
            </w:r>
          </w:p>
        </w:tc>
        <w:tc>
          <w:tcPr>
            <w:tcW w:w="5439" w:type="dxa"/>
            <w:shd w:val="clear" w:color="auto" w:fill="E5DFEC" w:themeFill="accent4" w:themeFillTint="33"/>
          </w:tcPr>
          <w:p w:rsidR="00813787" w:rsidRPr="00954A80" w:rsidRDefault="00813787" w:rsidP="008F2A2B">
            <w:pPr>
              <w:jc w:val="both"/>
              <w:rPr>
                <w:rFonts w:ascii="Times New Roman" w:hAnsi="Times New Roman"/>
              </w:rPr>
            </w:pPr>
            <w:r w:rsidRPr="00954A80">
              <w:rPr>
                <w:rFonts w:ascii="Times New Roman" w:hAnsi="Times New Roman"/>
              </w:rPr>
              <w:t>Kalite standartları belirlenen kurum sayısı</w:t>
            </w:r>
          </w:p>
        </w:tc>
        <w:tc>
          <w:tcPr>
            <w:tcW w:w="1272" w:type="dxa"/>
            <w:shd w:val="clear" w:color="auto" w:fill="E5DFEC" w:themeFill="accent4" w:themeFillTint="33"/>
          </w:tcPr>
          <w:p w:rsidR="00813787" w:rsidRPr="00954A80" w:rsidRDefault="00954A80" w:rsidP="00954A80">
            <w:pPr>
              <w:jc w:val="center"/>
              <w:rPr>
                <w:rFonts w:ascii="Times New Roman" w:hAnsi="Times New Roman"/>
              </w:rPr>
            </w:pPr>
            <w:r w:rsidRPr="00954A80">
              <w:rPr>
                <w:rFonts w:ascii="Times New Roman" w:hAnsi="Times New Roman"/>
              </w:rPr>
              <w:t>-</w:t>
            </w:r>
          </w:p>
        </w:tc>
        <w:tc>
          <w:tcPr>
            <w:tcW w:w="1131" w:type="dxa"/>
            <w:shd w:val="clear" w:color="auto" w:fill="E5DFEC" w:themeFill="accent4" w:themeFillTint="33"/>
          </w:tcPr>
          <w:p w:rsidR="00813787" w:rsidRPr="00C94E73" w:rsidRDefault="00954A80" w:rsidP="00954A80">
            <w:pPr>
              <w:jc w:val="center"/>
              <w:rPr>
                <w:rFonts w:ascii="Times New Roman" w:hAnsi="Times New Roman"/>
              </w:rPr>
            </w:pPr>
            <w:r w:rsidRPr="00C94E73">
              <w:rPr>
                <w:rFonts w:ascii="Times New Roman" w:hAnsi="Times New Roman"/>
              </w:rPr>
              <w:t>1</w:t>
            </w:r>
          </w:p>
        </w:tc>
        <w:tc>
          <w:tcPr>
            <w:tcW w:w="1696" w:type="dxa"/>
            <w:shd w:val="clear" w:color="auto" w:fill="E5DFEC" w:themeFill="accent4" w:themeFillTint="33"/>
          </w:tcPr>
          <w:p w:rsidR="00813787" w:rsidRPr="00C94E73" w:rsidRDefault="00813787" w:rsidP="00954A80">
            <w:pPr>
              <w:jc w:val="center"/>
              <w:rPr>
                <w:rFonts w:ascii="Times New Roman" w:hAnsi="Times New Roman"/>
                <w:b/>
              </w:rPr>
            </w:pPr>
          </w:p>
        </w:tc>
      </w:tr>
      <w:tr w:rsidR="00813787" w:rsidRPr="00954A80" w:rsidTr="00037DFE">
        <w:tc>
          <w:tcPr>
            <w:tcW w:w="236" w:type="dxa"/>
            <w:shd w:val="clear" w:color="auto" w:fill="E5DFEC" w:themeFill="accent4" w:themeFillTint="33"/>
            <w:vAlign w:val="center"/>
          </w:tcPr>
          <w:p w:rsidR="00813787" w:rsidRPr="00954A80" w:rsidRDefault="00954A80" w:rsidP="00C94E73">
            <w:pPr>
              <w:jc w:val="center"/>
              <w:rPr>
                <w:rFonts w:ascii="Times New Roman" w:hAnsi="Times New Roman"/>
                <w:b/>
              </w:rPr>
            </w:pPr>
            <w:r>
              <w:rPr>
                <w:rFonts w:ascii="Times New Roman" w:hAnsi="Times New Roman"/>
                <w:b/>
              </w:rPr>
              <w:t>3</w:t>
            </w:r>
          </w:p>
        </w:tc>
        <w:tc>
          <w:tcPr>
            <w:tcW w:w="5439" w:type="dxa"/>
            <w:shd w:val="clear" w:color="auto" w:fill="E5DFEC" w:themeFill="accent4" w:themeFillTint="33"/>
          </w:tcPr>
          <w:p w:rsidR="00813787" w:rsidRPr="00954A80" w:rsidRDefault="00813787" w:rsidP="008F2A2B">
            <w:pPr>
              <w:jc w:val="both"/>
              <w:rPr>
                <w:rFonts w:ascii="Times New Roman" w:hAnsi="Times New Roman"/>
              </w:rPr>
            </w:pPr>
            <w:r w:rsidRPr="00954A80">
              <w:rPr>
                <w:rFonts w:ascii="Times New Roman" w:hAnsi="Times New Roman"/>
              </w:rPr>
              <w:t xml:space="preserve">Öz değerlendirmesini yılda en az bir kere yapan okul/kurum sayısı </w:t>
            </w:r>
          </w:p>
        </w:tc>
        <w:tc>
          <w:tcPr>
            <w:tcW w:w="1272"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0</w:t>
            </w:r>
          </w:p>
        </w:tc>
        <w:tc>
          <w:tcPr>
            <w:tcW w:w="1131"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0</w:t>
            </w:r>
          </w:p>
        </w:tc>
        <w:tc>
          <w:tcPr>
            <w:tcW w:w="1696" w:type="dxa"/>
            <w:shd w:val="clear" w:color="auto" w:fill="E5DFEC" w:themeFill="accent4" w:themeFillTint="33"/>
          </w:tcPr>
          <w:p w:rsidR="00813787" w:rsidRPr="00C94E73" w:rsidRDefault="00954A80" w:rsidP="00954A80">
            <w:pPr>
              <w:jc w:val="center"/>
              <w:rPr>
                <w:rFonts w:ascii="Times New Roman" w:hAnsi="Times New Roman"/>
                <w:b/>
              </w:rPr>
            </w:pPr>
            <w:r w:rsidRPr="00C94E73">
              <w:rPr>
                <w:rFonts w:ascii="Times New Roman" w:hAnsi="Times New Roman"/>
                <w:b/>
              </w:rPr>
              <w:t>2</w:t>
            </w:r>
          </w:p>
        </w:tc>
      </w:tr>
      <w:tr w:rsidR="00813787" w:rsidRPr="006D023D" w:rsidTr="00037DFE">
        <w:tc>
          <w:tcPr>
            <w:tcW w:w="236" w:type="dxa"/>
            <w:shd w:val="clear" w:color="auto" w:fill="E5DFEC" w:themeFill="accent4" w:themeFillTint="33"/>
            <w:vAlign w:val="center"/>
          </w:tcPr>
          <w:p w:rsidR="00813787" w:rsidRPr="00954A80" w:rsidRDefault="00954A80" w:rsidP="00C94E73">
            <w:pPr>
              <w:jc w:val="center"/>
              <w:rPr>
                <w:rFonts w:ascii="Times New Roman" w:hAnsi="Times New Roman"/>
                <w:b/>
              </w:rPr>
            </w:pPr>
            <w:r>
              <w:rPr>
                <w:rFonts w:ascii="Times New Roman" w:hAnsi="Times New Roman"/>
                <w:b/>
              </w:rPr>
              <w:t>4</w:t>
            </w:r>
          </w:p>
        </w:tc>
        <w:tc>
          <w:tcPr>
            <w:tcW w:w="5439" w:type="dxa"/>
            <w:shd w:val="clear" w:color="auto" w:fill="E5DFEC" w:themeFill="accent4" w:themeFillTint="33"/>
            <w:vAlign w:val="center"/>
          </w:tcPr>
          <w:p w:rsidR="00813787" w:rsidRPr="00954A80" w:rsidRDefault="00813787" w:rsidP="008F2A2B">
            <w:pPr>
              <w:jc w:val="both"/>
              <w:rPr>
                <w:rFonts w:ascii="Times New Roman" w:hAnsi="Times New Roman"/>
              </w:rPr>
            </w:pPr>
            <w:r w:rsidRPr="00954A80">
              <w:rPr>
                <w:rFonts w:ascii="Times New Roman" w:hAnsi="Times New Roman"/>
              </w:rPr>
              <w:t>Bilgi Edinme Başvurusu Geri Bildirim Oranı (%)</w:t>
            </w:r>
          </w:p>
        </w:tc>
        <w:tc>
          <w:tcPr>
            <w:tcW w:w="1272"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100</w:t>
            </w:r>
          </w:p>
        </w:tc>
        <w:tc>
          <w:tcPr>
            <w:tcW w:w="1131" w:type="dxa"/>
            <w:shd w:val="clear" w:color="auto" w:fill="E5DFEC" w:themeFill="accent4" w:themeFillTint="33"/>
          </w:tcPr>
          <w:p w:rsidR="00813787" w:rsidRPr="00954A80" w:rsidRDefault="00954A80" w:rsidP="00954A80">
            <w:pPr>
              <w:jc w:val="center"/>
              <w:rPr>
                <w:rFonts w:ascii="Times New Roman" w:hAnsi="Times New Roman"/>
              </w:rPr>
            </w:pPr>
            <w:r>
              <w:rPr>
                <w:rFonts w:ascii="Times New Roman" w:hAnsi="Times New Roman"/>
              </w:rPr>
              <w:t>100</w:t>
            </w:r>
          </w:p>
        </w:tc>
        <w:tc>
          <w:tcPr>
            <w:tcW w:w="1696" w:type="dxa"/>
            <w:shd w:val="clear" w:color="auto" w:fill="E5DFEC" w:themeFill="accent4" w:themeFillTint="33"/>
          </w:tcPr>
          <w:p w:rsidR="00813787" w:rsidRPr="00C94E73" w:rsidRDefault="00954A80" w:rsidP="00954A80">
            <w:pPr>
              <w:jc w:val="center"/>
              <w:rPr>
                <w:rFonts w:ascii="Times New Roman" w:hAnsi="Times New Roman"/>
                <w:b/>
              </w:rPr>
            </w:pPr>
            <w:r w:rsidRPr="00C94E73">
              <w:rPr>
                <w:rFonts w:ascii="Times New Roman" w:hAnsi="Times New Roman"/>
                <w:b/>
              </w:rPr>
              <w:t>100</w:t>
            </w:r>
          </w:p>
        </w:tc>
      </w:tr>
    </w:tbl>
    <w:p w:rsidR="00813787" w:rsidRPr="008F159D" w:rsidRDefault="00813787" w:rsidP="00813787">
      <w:pPr>
        <w:spacing w:after="0" w:line="360" w:lineRule="auto"/>
        <w:jc w:val="both"/>
        <w:rPr>
          <w:rFonts w:ascii="Times New Roman" w:hAnsi="Times New Roman"/>
          <w:b/>
          <w:bCs/>
          <w:sz w:val="24"/>
          <w:szCs w:val="24"/>
        </w:rPr>
      </w:pPr>
    </w:p>
    <w:p w:rsidR="00813787" w:rsidRDefault="00813787" w:rsidP="00813787">
      <w:pPr>
        <w:spacing w:after="0" w:line="360" w:lineRule="auto"/>
        <w:jc w:val="center"/>
        <w:rPr>
          <w:rFonts w:ascii="Times New Roman" w:hAnsi="Times New Roman"/>
          <w:b/>
          <w:bCs/>
          <w:sz w:val="24"/>
          <w:szCs w:val="24"/>
        </w:rPr>
      </w:pPr>
    </w:p>
    <w:p w:rsidR="00C94E73" w:rsidRDefault="00C94E73" w:rsidP="00813787">
      <w:pPr>
        <w:spacing w:after="0" w:line="360" w:lineRule="auto"/>
        <w:jc w:val="center"/>
        <w:rPr>
          <w:rFonts w:ascii="Times New Roman" w:hAnsi="Times New Roman"/>
          <w:b/>
          <w:bCs/>
          <w:sz w:val="24"/>
          <w:szCs w:val="24"/>
        </w:rPr>
      </w:pPr>
    </w:p>
    <w:p w:rsidR="00C94E73" w:rsidRDefault="00C94E73" w:rsidP="00813787">
      <w:pPr>
        <w:spacing w:after="0" w:line="360" w:lineRule="auto"/>
        <w:jc w:val="center"/>
        <w:rPr>
          <w:rFonts w:ascii="Times New Roman" w:hAnsi="Times New Roman"/>
          <w:b/>
          <w:bCs/>
          <w:sz w:val="24"/>
          <w:szCs w:val="24"/>
        </w:rPr>
      </w:pPr>
    </w:p>
    <w:p w:rsidR="00A665EC" w:rsidRDefault="00A665EC" w:rsidP="00813787">
      <w:pPr>
        <w:spacing w:after="0" w:line="360" w:lineRule="auto"/>
        <w:jc w:val="center"/>
        <w:rPr>
          <w:rFonts w:ascii="Times New Roman" w:hAnsi="Times New Roman"/>
          <w:b/>
          <w:bCs/>
          <w:sz w:val="24"/>
          <w:szCs w:val="24"/>
        </w:rPr>
      </w:pPr>
    </w:p>
    <w:p w:rsidR="00A665EC" w:rsidRDefault="00A665EC" w:rsidP="00813787">
      <w:pPr>
        <w:spacing w:after="0" w:line="360" w:lineRule="auto"/>
        <w:jc w:val="center"/>
        <w:rPr>
          <w:rFonts w:ascii="Times New Roman" w:hAnsi="Times New Roman"/>
          <w:b/>
          <w:bCs/>
          <w:sz w:val="24"/>
          <w:szCs w:val="24"/>
        </w:rPr>
      </w:pPr>
    </w:p>
    <w:p w:rsidR="00C94E73" w:rsidRDefault="00C94E73" w:rsidP="00813787">
      <w:pPr>
        <w:spacing w:after="0" w:line="360" w:lineRule="auto"/>
        <w:jc w:val="center"/>
        <w:rPr>
          <w:rFonts w:ascii="Times New Roman" w:hAnsi="Times New Roman"/>
          <w:b/>
          <w:bCs/>
          <w:sz w:val="24"/>
          <w:szCs w:val="24"/>
        </w:rPr>
      </w:pPr>
    </w:p>
    <w:p w:rsidR="00813787" w:rsidRPr="008F159D" w:rsidRDefault="0031738A" w:rsidP="00813787">
      <w:pPr>
        <w:spacing w:after="0" w:line="360" w:lineRule="auto"/>
        <w:jc w:val="center"/>
        <w:rPr>
          <w:rFonts w:ascii="Times New Roman" w:hAnsi="Times New Roman"/>
          <w:b/>
          <w:bCs/>
          <w:sz w:val="24"/>
          <w:szCs w:val="24"/>
        </w:rPr>
      </w:pPr>
      <w:r>
        <w:rPr>
          <w:rFonts w:ascii="Times New Roman" w:hAnsi="Times New Roman"/>
          <w:b/>
          <w:bCs/>
          <w:sz w:val="24"/>
          <w:szCs w:val="24"/>
        </w:rPr>
        <w:lastRenderedPageBreak/>
        <w:t>Tablo 23</w:t>
      </w:r>
      <w:r w:rsidR="00813787" w:rsidRPr="006D023D">
        <w:rPr>
          <w:rFonts w:ascii="Times New Roman" w:hAnsi="Times New Roman"/>
          <w:b/>
          <w:bCs/>
          <w:sz w:val="24"/>
          <w:szCs w:val="24"/>
        </w:rPr>
        <w:t>:</w:t>
      </w:r>
      <w:r w:rsidR="00813787">
        <w:rPr>
          <w:rFonts w:ascii="Times New Roman" w:hAnsi="Times New Roman"/>
          <w:b/>
          <w:sz w:val="24"/>
          <w:szCs w:val="24"/>
        </w:rPr>
        <w:t xml:space="preserve"> Stratejiler </w:t>
      </w:r>
      <w:r w:rsidR="00813787" w:rsidRPr="006D023D">
        <w:rPr>
          <w:rFonts w:ascii="Times New Roman" w:hAnsi="Times New Roman"/>
          <w:b/>
          <w:sz w:val="24"/>
          <w:szCs w:val="24"/>
        </w:rPr>
        <w:t>3.3</w:t>
      </w:r>
      <w:r w:rsidR="00813787" w:rsidRPr="008F159D">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1701"/>
        <w:gridCol w:w="3402"/>
      </w:tblGrid>
      <w:tr w:rsidR="00813787" w:rsidRPr="006D023D" w:rsidTr="00037DFE">
        <w:trPr>
          <w:trHeight w:val="57"/>
        </w:trPr>
        <w:tc>
          <w:tcPr>
            <w:tcW w:w="9781" w:type="dxa"/>
            <w:gridSpan w:val="3"/>
            <w:shd w:val="clear" w:color="auto" w:fill="B2A1C7" w:themeFill="accent4" w:themeFillTint="99"/>
            <w:vAlign w:val="center"/>
          </w:tcPr>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Kurumsal Kapasite</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Amaç-3</w:t>
            </w:r>
          </w:p>
          <w:p w:rsidR="00813787" w:rsidRPr="00824290" w:rsidRDefault="00813787" w:rsidP="008F2A2B">
            <w:pPr>
              <w:spacing w:after="0" w:line="240" w:lineRule="auto"/>
              <w:jc w:val="center"/>
              <w:rPr>
                <w:rFonts w:ascii="Times New Roman" w:hAnsi="Times New Roman"/>
                <w:b/>
                <w:sz w:val="20"/>
                <w:szCs w:val="20"/>
              </w:rPr>
            </w:pPr>
            <w:r w:rsidRPr="00824290">
              <w:rPr>
                <w:rFonts w:ascii="Times New Roman" w:hAnsi="Times New Roman"/>
                <w:b/>
                <w:sz w:val="20"/>
                <w:szCs w:val="20"/>
              </w:rPr>
              <w:t>Stratejik Hedef 3.3.</w:t>
            </w:r>
          </w:p>
        </w:tc>
      </w:tr>
      <w:tr w:rsidR="00813787" w:rsidRPr="006D023D" w:rsidTr="00037DFE">
        <w:trPr>
          <w:trHeight w:val="57"/>
        </w:trPr>
        <w:tc>
          <w:tcPr>
            <w:tcW w:w="4678" w:type="dxa"/>
            <w:shd w:val="clear" w:color="auto" w:fill="B2A1C7" w:themeFill="accent4" w:themeFillTint="99"/>
            <w:vAlign w:val="center"/>
          </w:tcPr>
          <w:p w:rsidR="00813787" w:rsidRPr="00155AD4" w:rsidRDefault="00813787" w:rsidP="008F2A2B">
            <w:pPr>
              <w:spacing w:after="0" w:line="240" w:lineRule="auto"/>
              <w:jc w:val="center"/>
              <w:rPr>
                <w:rFonts w:ascii="Times New Roman" w:eastAsia="Times New Roman" w:hAnsi="Times New Roman"/>
                <w:b/>
                <w:bCs/>
                <w:color w:val="000000"/>
                <w:sz w:val="20"/>
                <w:szCs w:val="20"/>
                <w:lang w:eastAsia="tr-TR"/>
              </w:rPr>
            </w:pPr>
            <w:r w:rsidRPr="00155AD4">
              <w:rPr>
                <w:rFonts w:ascii="Times New Roman" w:eastAsia="Times New Roman" w:hAnsi="Times New Roman"/>
                <w:b/>
                <w:bCs/>
                <w:color w:val="000000"/>
                <w:sz w:val="20"/>
                <w:szCs w:val="20"/>
                <w:lang w:eastAsia="tr-TR"/>
              </w:rPr>
              <w:t>Strateji</w:t>
            </w:r>
          </w:p>
        </w:tc>
        <w:tc>
          <w:tcPr>
            <w:tcW w:w="1701" w:type="dxa"/>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Ana Sorumlu Birim</w:t>
            </w:r>
          </w:p>
        </w:tc>
        <w:tc>
          <w:tcPr>
            <w:tcW w:w="3402" w:type="dxa"/>
            <w:shd w:val="clear" w:color="auto" w:fill="B2A1C7" w:themeFill="accent4" w:themeFillTint="99"/>
            <w:vAlign w:val="center"/>
          </w:tcPr>
          <w:p w:rsidR="00813787" w:rsidRPr="00824290" w:rsidRDefault="00813787" w:rsidP="008F2A2B">
            <w:pPr>
              <w:spacing w:after="0" w:line="240" w:lineRule="auto"/>
              <w:jc w:val="center"/>
              <w:rPr>
                <w:rFonts w:ascii="Times New Roman" w:eastAsia="Times New Roman" w:hAnsi="Times New Roman"/>
                <w:b/>
                <w:bCs/>
                <w:sz w:val="20"/>
                <w:szCs w:val="20"/>
                <w:lang w:eastAsia="tr-TR"/>
              </w:rPr>
            </w:pPr>
            <w:r w:rsidRPr="00824290">
              <w:rPr>
                <w:rFonts w:ascii="Times New Roman" w:eastAsia="Times New Roman" w:hAnsi="Times New Roman"/>
                <w:b/>
                <w:bCs/>
                <w:sz w:val="20"/>
                <w:szCs w:val="20"/>
                <w:lang w:eastAsia="tr-TR"/>
              </w:rPr>
              <w:t>Diğer Sorumlu Birimler</w:t>
            </w:r>
          </w:p>
        </w:tc>
      </w:tr>
      <w:tr w:rsidR="00813787" w:rsidRPr="006D023D" w:rsidTr="00037DFE">
        <w:trPr>
          <w:trHeight w:val="57"/>
        </w:trPr>
        <w:tc>
          <w:tcPr>
            <w:tcW w:w="4678" w:type="dxa"/>
            <w:shd w:val="clear" w:color="auto" w:fill="auto"/>
            <w:vAlign w:val="center"/>
          </w:tcPr>
          <w:p w:rsidR="00813787" w:rsidRPr="006D023D" w:rsidRDefault="00C94E73" w:rsidP="008F2A2B">
            <w:pPr>
              <w:tabs>
                <w:tab w:val="left" w:pos="176"/>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1</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Alanında uzman ve yeterliğe sahip kurum personeli ile kurumsal iletişim yapısının etkili hale getirilmesi sağlanacaktır.</w:t>
            </w:r>
          </w:p>
        </w:tc>
        <w:tc>
          <w:tcPr>
            <w:tcW w:w="1701" w:type="dxa"/>
            <w:shd w:val="clear" w:color="auto" w:fill="auto"/>
            <w:vAlign w:val="center"/>
          </w:tcPr>
          <w:p w:rsidR="00813787" w:rsidRPr="006D023D" w:rsidRDefault="00813787" w:rsidP="008F2A2B">
            <w:pPr>
              <w:spacing w:after="0" w:line="240" w:lineRule="auto"/>
              <w:jc w:val="center"/>
              <w:rPr>
                <w:rFonts w:ascii="Times New Roman" w:hAnsi="Times New Roman"/>
                <w:bCs/>
                <w:kern w:val="24"/>
                <w:sz w:val="20"/>
                <w:szCs w:val="20"/>
              </w:rPr>
            </w:pPr>
            <w:r w:rsidRPr="006D023D">
              <w:rPr>
                <w:rFonts w:ascii="Times New Roman" w:hAnsi="Times New Roman"/>
                <w:bCs/>
                <w:kern w:val="24"/>
                <w:sz w:val="20"/>
                <w:szCs w:val="20"/>
              </w:rPr>
              <w:t>İnsan Kaynakları Bölümü</w:t>
            </w:r>
          </w:p>
        </w:tc>
        <w:tc>
          <w:tcPr>
            <w:tcW w:w="3402" w:type="dxa"/>
            <w:shd w:val="clear" w:color="auto" w:fill="auto"/>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Tüm Birimler</w:t>
            </w:r>
          </w:p>
        </w:tc>
      </w:tr>
      <w:tr w:rsidR="00813787" w:rsidRPr="006D023D" w:rsidTr="00037DFE">
        <w:trPr>
          <w:trHeight w:val="57"/>
        </w:trPr>
        <w:tc>
          <w:tcPr>
            <w:tcW w:w="4678" w:type="dxa"/>
            <w:shd w:val="clear" w:color="auto" w:fill="E5DFEC" w:themeFill="accent4" w:themeFillTint="33"/>
            <w:vAlign w:val="center"/>
          </w:tcPr>
          <w:p w:rsidR="00813787" w:rsidRPr="006D023D" w:rsidRDefault="00C94E73" w:rsidP="008F2A2B">
            <w:pPr>
              <w:tabs>
                <w:tab w:val="left" w:pos="176"/>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2</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Tüm paydaşların karar verme sürecine katılması ile kurum kültürünün geliştirilmesi sağlanacaktır.</w:t>
            </w:r>
          </w:p>
        </w:tc>
        <w:tc>
          <w:tcPr>
            <w:tcW w:w="1701" w:type="dxa"/>
            <w:shd w:val="clear" w:color="auto" w:fill="E5DFEC" w:themeFill="accent4" w:themeFillTint="33"/>
            <w:vAlign w:val="center"/>
          </w:tcPr>
          <w:p w:rsidR="00813787" w:rsidRPr="006D023D" w:rsidRDefault="00813787" w:rsidP="008F2A2B">
            <w:pPr>
              <w:spacing w:after="0" w:line="240" w:lineRule="auto"/>
              <w:jc w:val="center"/>
              <w:rPr>
                <w:rFonts w:ascii="Times New Roman" w:hAnsi="Times New Roman"/>
                <w:sz w:val="20"/>
                <w:szCs w:val="20"/>
              </w:rPr>
            </w:pPr>
            <w:r w:rsidRPr="006D023D">
              <w:rPr>
                <w:rFonts w:ascii="Times New Roman" w:hAnsi="Times New Roman"/>
                <w:bCs/>
                <w:kern w:val="24"/>
                <w:sz w:val="20"/>
                <w:szCs w:val="20"/>
              </w:rPr>
              <w:t>Strateji Geliştirme Bölümü</w:t>
            </w:r>
          </w:p>
        </w:tc>
        <w:tc>
          <w:tcPr>
            <w:tcW w:w="3402" w:type="dxa"/>
            <w:shd w:val="clear" w:color="auto" w:fill="E5DFEC" w:themeFill="accent4" w:themeFillTint="33"/>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Cs/>
                <w:kern w:val="24"/>
                <w:sz w:val="20"/>
                <w:szCs w:val="20"/>
              </w:rPr>
            </w:pPr>
            <w:r w:rsidRPr="006D023D">
              <w:rPr>
                <w:rFonts w:ascii="Times New Roman" w:hAnsi="Times New Roman"/>
                <w:bCs/>
                <w:kern w:val="24"/>
                <w:sz w:val="20"/>
                <w:szCs w:val="20"/>
              </w:rPr>
              <w:t>Tüm Birimler</w:t>
            </w:r>
          </w:p>
        </w:tc>
      </w:tr>
      <w:tr w:rsidR="00813787" w:rsidRPr="006D023D" w:rsidTr="00037DFE">
        <w:trPr>
          <w:trHeight w:val="523"/>
        </w:trPr>
        <w:tc>
          <w:tcPr>
            <w:tcW w:w="4678" w:type="dxa"/>
            <w:shd w:val="clear" w:color="auto" w:fill="auto"/>
            <w:vAlign w:val="center"/>
          </w:tcPr>
          <w:p w:rsidR="00813787" w:rsidRPr="006D023D" w:rsidRDefault="00C94E73" w:rsidP="008F2A2B">
            <w:pPr>
              <w:tabs>
                <w:tab w:val="left" w:pos="176"/>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3</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Yönetim ve organizasyon konusunda yeterlilik kazandıracak hizmetiçi eğitimler düzenlenecektir.</w:t>
            </w:r>
          </w:p>
        </w:tc>
        <w:tc>
          <w:tcPr>
            <w:tcW w:w="1701" w:type="dxa"/>
            <w:shd w:val="clear" w:color="auto" w:fill="auto"/>
            <w:vAlign w:val="center"/>
          </w:tcPr>
          <w:p w:rsidR="00813787" w:rsidRPr="006D023D" w:rsidRDefault="00813787" w:rsidP="008F2A2B">
            <w:pPr>
              <w:spacing w:after="0" w:line="240" w:lineRule="auto"/>
              <w:jc w:val="center"/>
              <w:rPr>
                <w:rFonts w:ascii="Times New Roman" w:hAnsi="Times New Roman"/>
                <w:sz w:val="20"/>
                <w:szCs w:val="20"/>
              </w:rPr>
            </w:pPr>
            <w:r w:rsidRPr="006D023D">
              <w:rPr>
                <w:rFonts w:ascii="Times New Roman" w:hAnsi="Times New Roman"/>
                <w:sz w:val="20"/>
                <w:szCs w:val="20"/>
              </w:rPr>
              <w:t>İnsan Kaynakları Bölümü</w:t>
            </w:r>
          </w:p>
        </w:tc>
        <w:tc>
          <w:tcPr>
            <w:tcW w:w="3402" w:type="dxa"/>
            <w:shd w:val="clear" w:color="auto" w:fill="auto"/>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bCs/>
                <w:kern w:val="24"/>
                <w:sz w:val="20"/>
                <w:szCs w:val="20"/>
              </w:rPr>
              <w:t xml:space="preserve">Strateji Geliştirme Bölümü </w:t>
            </w:r>
          </w:p>
        </w:tc>
      </w:tr>
      <w:tr w:rsidR="00813787" w:rsidRPr="006D023D" w:rsidTr="00037DFE">
        <w:trPr>
          <w:trHeight w:val="57"/>
        </w:trPr>
        <w:tc>
          <w:tcPr>
            <w:tcW w:w="4678" w:type="dxa"/>
            <w:shd w:val="clear" w:color="auto" w:fill="E5DFEC" w:themeFill="accent4" w:themeFillTint="33"/>
            <w:vAlign w:val="center"/>
          </w:tcPr>
          <w:p w:rsidR="00813787" w:rsidRPr="006D023D" w:rsidRDefault="00C94E73" w:rsidP="008F2A2B">
            <w:pPr>
              <w:tabs>
                <w:tab w:val="left" w:pos="318"/>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4</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Kurumumuza ait birimlerin stratejik plana göre performansları izlenecektir</w:t>
            </w:r>
          </w:p>
        </w:tc>
        <w:tc>
          <w:tcPr>
            <w:tcW w:w="1701" w:type="dxa"/>
            <w:shd w:val="clear" w:color="auto" w:fill="E5DFEC" w:themeFill="accent4" w:themeFillTint="33"/>
            <w:vAlign w:val="center"/>
          </w:tcPr>
          <w:p w:rsidR="00813787" w:rsidRPr="006D023D" w:rsidRDefault="00813787" w:rsidP="008F2A2B">
            <w:pPr>
              <w:spacing w:after="0" w:line="240" w:lineRule="auto"/>
              <w:jc w:val="center"/>
              <w:rPr>
                <w:rFonts w:ascii="Times New Roman" w:hAnsi="Times New Roman"/>
                <w:sz w:val="20"/>
                <w:szCs w:val="20"/>
              </w:rPr>
            </w:pPr>
            <w:r w:rsidRPr="006D023D">
              <w:rPr>
                <w:rFonts w:ascii="Times New Roman" w:hAnsi="Times New Roman"/>
                <w:sz w:val="20"/>
                <w:szCs w:val="20"/>
              </w:rPr>
              <w:t>Strateji Geliştirme Bölümü</w:t>
            </w:r>
          </w:p>
        </w:tc>
        <w:tc>
          <w:tcPr>
            <w:tcW w:w="3402" w:type="dxa"/>
            <w:shd w:val="clear" w:color="auto" w:fill="E5DFEC" w:themeFill="accent4" w:themeFillTint="33"/>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Strateji Geliştirme Bölümü</w:t>
            </w:r>
          </w:p>
        </w:tc>
      </w:tr>
      <w:tr w:rsidR="00813787" w:rsidRPr="006D023D" w:rsidTr="00037DFE">
        <w:trPr>
          <w:trHeight w:val="57"/>
        </w:trPr>
        <w:tc>
          <w:tcPr>
            <w:tcW w:w="4678" w:type="dxa"/>
            <w:shd w:val="clear" w:color="auto" w:fill="auto"/>
            <w:vAlign w:val="center"/>
          </w:tcPr>
          <w:p w:rsidR="00813787" w:rsidRPr="006D023D" w:rsidRDefault="00C94E73" w:rsidP="008F2A2B">
            <w:pPr>
              <w:tabs>
                <w:tab w:val="left" w:pos="318"/>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5</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Özel sektörün, eğitim öğretim hizmetlerine yatırımının ve desteğinin yükseltilmesi amacıyla katılımcılık ve işbirliği faaliyetleri artırılacaktır.</w:t>
            </w:r>
          </w:p>
        </w:tc>
        <w:tc>
          <w:tcPr>
            <w:tcW w:w="1701" w:type="dxa"/>
            <w:shd w:val="clear" w:color="auto" w:fill="auto"/>
            <w:vAlign w:val="center"/>
          </w:tcPr>
          <w:p w:rsidR="00813787" w:rsidRPr="006D023D" w:rsidRDefault="00813787" w:rsidP="008F2A2B">
            <w:pPr>
              <w:spacing w:after="0" w:line="240" w:lineRule="auto"/>
              <w:jc w:val="center"/>
              <w:rPr>
                <w:rFonts w:ascii="Times New Roman" w:hAnsi="Times New Roman"/>
                <w:sz w:val="20"/>
                <w:szCs w:val="20"/>
              </w:rPr>
            </w:pPr>
            <w:r w:rsidRPr="006D023D">
              <w:rPr>
                <w:rFonts w:ascii="Times New Roman" w:hAnsi="Times New Roman"/>
                <w:sz w:val="20"/>
                <w:szCs w:val="20"/>
              </w:rPr>
              <w:t>Strateji Geliştirme Bölümü</w:t>
            </w:r>
          </w:p>
        </w:tc>
        <w:tc>
          <w:tcPr>
            <w:tcW w:w="3402" w:type="dxa"/>
            <w:shd w:val="clear" w:color="auto" w:fill="auto"/>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Strateji Geliştirme Bölümü</w:t>
            </w:r>
          </w:p>
        </w:tc>
      </w:tr>
      <w:tr w:rsidR="00813787" w:rsidRPr="006D023D" w:rsidTr="00037DFE">
        <w:trPr>
          <w:trHeight w:val="57"/>
        </w:trPr>
        <w:tc>
          <w:tcPr>
            <w:tcW w:w="4678" w:type="dxa"/>
            <w:shd w:val="clear" w:color="auto" w:fill="E5DFEC" w:themeFill="accent4" w:themeFillTint="33"/>
            <w:vAlign w:val="center"/>
          </w:tcPr>
          <w:p w:rsidR="00813787" w:rsidRPr="006D023D" w:rsidRDefault="00C94E73" w:rsidP="008F2A2B">
            <w:pPr>
              <w:tabs>
                <w:tab w:val="left" w:pos="318"/>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6</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Tamamlanmış projelerin etkinliğini ölçen çalışmalar yapılarak,  iyi uygulamaların yaygınlaştırılması ve sürdürülebilirliği sağlanacaktır.</w:t>
            </w:r>
          </w:p>
        </w:tc>
        <w:tc>
          <w:tcPr>
            <w:tcW w:w="1701" w:type="dxa"/>
            <w:shd w:val="clear" w:color="auto" w:fill="E5DFEC" w:themeFill="accent4" w:themeFillTint="33"/>
            <w:vAlign w:val="center"/>
          </w:tcPr>
          <w:p w:rsidR="00813787" w:rsidRPr="006D023D" w:rsidRDefault="00813787" w:rsidP="008F2A2B">
            <w:pPr>
              <w:spacing w:after="0" w:line="240" w:lineRule="auto"/>
              <w:jc w:val="center"/>
              <w:rPr>
                <w:rFonts w:ascii="Times New Roman" w:hAnsi="Times New Roman"/>
                <w:bCs/>
                <w:kern w:val="24"/>
                <w:sz w:val="20"/>
                <w:szCs w:val="20"/>
              </w:rPr>
            </w:pPr>
            <w:r w:rsidRPr="006D023D">
              <w:rPr>
                <w:rFonts w:ascii="Times New Roman" w:hAnsi="Times New Roman"/>
                <w:sz w:val="20"/>
                <w:szCs w:val="20"/>
              </w:rPr>
              <w:t>Strateji Geliştirme Bölümü</w:t>
            </w:r>
          </w:p>
        </w:tc>
        <w:tc>
          <w:tcPr>
            <w:tcW w:w="3402" w:type="dxa"/>
            <w:shd w:val="clear" w:color="auto" w:fill="E5DFEC" w:themeFill="accent4" w:themeFillTint="33"/>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Strateji Geliştirme Bölümü</w:t>
            </w:r>
          </w:p>
        </w:tc>
      </w:tr>
      <w:tr w:rsidR="00813787" w:rsidRPr="006D023D" w:rsidTr="00037DFE">
        <w:trPr>
          <w:trHeight w:val="644"/>
        </w:trPr>
        <w:tc>
          <w:tcPr>
            <w:tcW w:w="4678" w:type="dxa"/>
            <w:shd w:val="clear" w:color="auto" w:fill="auto"/>
            <w:vAlign w:val="center"/>
          </w:tcPr>
          <w:p w:rsidR="00813787" w:rsidRPr="006D023D" w:rsidRDefault="00C94E73" w:rsidP="008F2A2B">
            <w:pPr>
              <w:tabs>
                <w:tab w:val="left" w:pos="318"/>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7</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Kadın çalışanların yönetici kademelerinde görev almalarını kolaylaştırıcı ve özendirici çalışmalar yapılacaktır.</w:t>
            </w:r>
          </w:p>
        </w:tc>
        <w:tc>
          <w:tcPr>
            <w:tcW w:w="1701" w:type="dxa"/>
            <w:shd w:val="clear" w:color="auto" w:fill="auto"/>
            <w:vAlign w:val="center"/>
          </w:tcPr>
          <w:p w:rsidR="00813787" w:rsidRPr="006D023D" w:rsidRDefault="00813787" w:rsidP="008F2A2B">
            <w:pPr>
              <w:spacing w:after="0" w:line="240" w:lineRule="auto"/>
              <w:jc w:val="center"/>
              <w:rPr>
                <w:rFonts w:ascii="Times New Roman" w:hAnsi="Times New Roman"/>
                <w:sz w:val="20"/>
                <w:szCs w:val="20"/>
              </w:rPr>
            </w:pPr>
            <w:r w:rsidRPr="006D023D">
              <w:rPr>
                <w:rFonts w:ascii="Times New Roman" w:hAnsi="Times New Roman"/>
                <w:sz w:val="20"/>
                <w:szCs w:val="20"/>
              </w:rPr>
              <w:t>İnsan Kaynakları Bölümü</w:t>
            </w:r>
          </w:p>
        </w:tc>
        <w:tc>
          <w:tcPr>
            <w:tcW w:w="3402" w:type="dxa"/>
            <w:shd w:val="clear" w:color="auto" w:fill="auto"/>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Strateji Geliştirme Bölümü</w:t>
            </w:r>
          </w:p>
        </w:tc>
      </w:tr>
      <w:tr w:rsidR="00813787" w:rsidRPr="006D023D" w:rsidTr="00037DFE">
        <w:trPr>
          <w:trHeight w:val="57"/>
        </w:trPr>
        <w:tc>
          <w:tcPr>
            <w:tcW w:w="4678" w:type="dxa"/>
            <w:shd w:val="clear" w:color="auto" w:fill="E5DFEC" w:themeFill="accent4" w:themeFillTint="33"/>
            <w:vAlign w:val="center"/>
          </w:tcPr>
          <w:p w:rsidR="00813787" w:rsidRPr="006D023D" w:rsidRDefault="00C94E73" w:rsidP="00954A80">
            <w:pPr>
              <w:tabs>
                <w:tab w:val="left" w:pos="318"/>
              </w:tabs>
              <w:spacing w:after="0" w:line="240" w:lineRule="auto"/>
              <w:contextualSpacing/>
              <w:jc w:val="both"/>
              <w:rPr>
                <w:rFonts w:ascii="Times New Roman" w:hAnsi="Times New Roman"/>
                <w:bCs/>
                <w:iCs/>
                <w:kern w:val="24"/>
                <w:sz w:val="20"/>
                <w:szCs w:val="20"/>
              </w:rPr>
            </w:pPr>
            <w:r>
              <w:rPr>
                <w:rFonts w:ascii="Times New Roman" w:hAnsi="Times New Roman"/>
                <w:b/>
                <w:bCs/>
                <w:iCs/>
                <w:kern w:val="24"/>
                <w:sz w:val="20"/>
                <w:szCs w:val="20"/>
              </w:rPr>
              <w:t>8</w:t>
            </w:r>
            <w:r w:rsidR="00813787" w:rsidRPr="006D023D">
              <w:rPr>
                <w:rFonts w:ascii="Times New Roman" w:hAnsi="Times New Roman"/>
                <w:b/>
                <w:bCs/>
                <w:iCs/>
                <w:kern w:val="24"/>
                <w:sz w:val="20"/>
                <w:szCs w:val="20"/>
              </w:rPr>
              <w:t>-</w:t>
            </w:r>
            <w:r w:rsidR="00813787" w:rsidRPr="006D023D">
              <w:rPr>
                <w:rFonts w:ascii="Times New Roman" w:hAnsi="Times New Roman"/>
                <w:bCs/>
                <w:iCs/>
                <w:kern w:val="24"/>
                <w:sz w:val="20"/>
                <w:szCs w:val="20"/>
              </w:rPr>
              <w:t>Kurum</w:t>
            </w:r>
            <w:r w:rsidR="00954A80">
              <w:rPr>
                <w:rFonts w:ascii="Times New Roman" w:hAnsi="Times New Roman"/>
                <w:bCs/>
                <w:iCs/>
                <w:kern w:val="24"/>
                <w:sz w:val="20"/>
                <w:szCs w:val="20"/>
              </w:rPr>
              <w:t>lar</w:t>
            </w:r>
            <w:r w:rsidR="00813787" w:rsidRPr="006D023D">
              <w:rPr>
                <w:rFonts w:ascii="Times New Roman" w:hAnsi="Times New Roman"/>
                <w:bCs/>
                <w:iCs/>
                <w:kern w:val="24"/>
                <w:sz w:val="20"/>
                <w:szCs w:val="20"/>
              </w:rPr>
              <w:t xml:space="preserve"> hizmet sunmakla sorumlu olduğu vatandaşlar</w:t>
            </w:r>
            <w:r w:rsidR="00954A80">
              <w:rPr>
                <w:rFonts w:ascii="Times New Roman" w:hAnsi="Times New Roman"/>
                <w:bCs/>
                <w:iCs/>
                <w:kern w:val="24"/>
                <w:sz w:val="20"/>
                <w:szCs w:val="20"/>
              </w:rPr>
              <w:t>ı</w:t>
            </w:r>
            <w:r w:rsidR="00813787" w:rsidRPr="006D023D">
              <w:rPr>
                <w:rFonts w:ascii="Times New Roman" w:hAnsi="Times New Roman"/>
                <w:bCs/>
                <w:iCs/>
                <w:kern w:val="24"/>
                <w:sz w:val="20"/>
                <w:szCs w:val="20"/>
              </w:rPr>
              <w:t xml:space="preserve"> kamu hizmet standartları hususunda bilgilendirilecektir.</w:t>
            </w:r>
          </w:p>
        </w:tc>
        <w:tc>
          <w:tcPr>
            <w:tcW w:w="1701" w:type="dxa"/>
            <w:shd w:val="clear" w:color="auto" w:fill="E5DFEC" w:themeFill="accent4" w:themeFillTint="33"/>
            <w:vAlign w:val="center"/>
          </w:tcPr>
          <w:p w:rsidR="00813787" w:rsidRPr="006D023D" w:rsidRDefault="00813787" w:rsidP="008F2A2B">
            <w:pPr>
              <w:spacing w:after="0" w:line="240" w:lineRule="auto"/>
              <w:jc w:val="center"/>
              <w:rPr>
                <w:rFonts w:ascii="Times New Roman" w:hAnsi="Times New Roman"/>
                <w:bCs/>
                <w:kern w:val="24"/>
                <w:sz w:val="20"/>
                <w:szCs w:val="20"/>
              </w:rPr>
            </w:pPr>
            <w:r w:rsidRPr="006D023D">
              <w:rPr>
                <w:rFonts w:ascii="Times New Roman" w:hAnsi="Times New Roman"/>
                <w:sz w:val="20"/>
                <w:szCs w:val="20"/>
              </w:rPr>
              <w:t>Strateji Geliştirme Bölümü</w:t>
            </w:r>
          </w:p>
        </w:tc>
        <w:tc>
          <w:tcPr>
            <w:tcW w:w="3402" w:type="dxa"/>
            <w:shd w:val="clear" w:color="auto" w:fill="E5DFEC" w:themeFill="accent4" w:themeFillTint="33"/>
            <w:vAlign w:val="center"/>
          </w:tcPr>
          <w:p w:rsidR="00813787" w:rsidRPr="006D023D" w:rsidRDefault="00813787" w:rsidP="008F2A2B">
            <w:pPr>
              <w:pStyle w:val="ListeParagraf"/>
              <w:numPr>
                <w:ilvl w:val="0"/>
                <w:numId w:val="51"/>
              </w:numPr>
              <w:spacing w:after="0" w:line="240" w:lineRule="auto"/>
              <w:ind w:left="175" w:hanging="142"/>
              <w:rPr>
                <w:rFonts w:ascii="Times New Roman" w:hAnsi="Times New Roman"/>
                <w:sz w:val="20"/>
                <w:szCs w:val="20"/>
              </w:rPr>
            </w:pPr>
            <w:r w:rsidRPr="006D023D">
              <w:rPr>
                <w:rFonts w:ascii="Times New Roman" w:hAnsi="Times New Roman"/>
                <w:sz w:val="20"/>
                <w:szCs w:val="20"/>
              </w:rPr>
              <w:t>İnsan Kaynakları Bölümü</w:t>
            </w:r>
          </w:p>
          <w:p w:rsidR="00813787" w:rsidRPr="006D023D" w:rsidRDefault="00813787" w:rsidP="008F2A2B">
            <w:pPr>
              <w:pStyle w:val="ListeParagraf"/>
              <w:numPr>
                <w:ilvl w:val="0"/>
                <w:numId w:val="51"/>
              </w:numPr>
              <w:spacing w:after="0" w:line="240" w:lineRule="auto"/>
              <w:ind w:left="175" w:hanging="142"/>
              <w:rPr>
                <w:rFonts w:ascii="Times New Roman" w:hAnsi="Times New Roman"/>
                <w:b/>
                <w:bCs/>
                <w:kern w:val="24"/>
                <w:sz w:val="20"/>
                <w:szCs w:val="20"/>
              </w:rPr>
            </w:pPr>
            <w:r w:rsidRPr="006D023D">
              <w:rPr>
                <w:rFonts w:ascii="Times New Roman" w:hAnsi="Times New Roman"/>
                <w:sz w:val="20"/>
                <w:szCs w:val="20"/>
              </w:rPr>
              <w:t>Hayat Boyu Öğrenme</w:t>
            </w:r>
          </w:p>
        </w:tc>
      </w:tr>
    </w:tbl>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Default="00DE3E5C" w:rsidP="00DE3E5C"/>
    <w:p w:rsidR="00DE3E5C" w:rsidRPr="00DE3E5C" w:rsidRDefault="00DE3E5C" w:rsidP="00DE3E5C">
      <w:pPr>
        <w:rPr>
          <w:rFonts w:ascii="Times New Roman" w:hAnsi="Times New Roman"/>
          <w:b/>
          <w:sz w:val="24"/>
          <w:szCs w:val="24"/>
        </w:rPr>
      </w:pPr>
      <w:r w:rsidRPr="00DE3E5C">
        <w:rPr>
          <w:rFonts w:ascii="Times New Roman" w:hAnsi="Times New Roman"/>
          <w:b/>
          <w:sz w:val="24"/>
          <w:szCs w:val="24"/>
        </w:rPr>
        <w:lastRenderedPageBreak/>
        <w:t>IV. BÖLÜM</w:t>
      </w:r>
    </w:p>
    <w:p w:rsidR="00DE3E5C" w:rsidRPr="00DE3E5C" w:rsidRDefault="00DE3E5C" w:rsidP="00DE655F">
      <w:pPr>
        <w:ind w:firstLine="709"/>
        <w:rPr>
          <w:rFonts w:ascii="Times New Roman" w:hAnsi="Times New Roman"/>
          <w:b/>
          <w:sz w:val="24"/>
          <w:szCs w:val="24"/>
        </w:rPr>
      </w:pPr>
      <w:r w:rsidRPr="00DE3E5C">
        <w:rPr>
          <w:rFonts w:ascii="Times New Roman" w:hAnsi="Times New Roman"/>
          <w:b/>
          <w:sz w:val="24"/>
          <w:szCs w:val="24"/>
        </w:rPr>
        <w:t>MALİYETLENDİRME</w:t>
      </w:r>
    </w:p>
    <w:p w:rsidR="00813787" w:rsidRPr="008F159D" w:rsidRDefault="00813787" w:rsidP="00813787">
      <w:pPr>
        <w:spacing w:after="0" w:line="360" w:lineRule="auto"/>
        <w:jc w:val="both"/>
        <w:rPr>
          <w:rFonts w:ascii="Times New Roman" w:hAnsi="Times New Roman"/>
          <w:b/>
          <w:sz w:val="24"/>
          <w:szCs w:val="24"/>
        </w:rPr>
      </w:pPr>
    </w:p>
    <w:p w:rsidR="00813787" w:rsidRPr="008F159D" w:rsidRDefault="00813787" w:rsidP="00813787">
      <w:pPr>
        <w:spacing w:after="0" w:line="360" w:lineRule="auto"/>
        <w:jc w:val="both"/>
        <w:rPr>
          <w:rFonts w:ascii="Times New Roman" w:hAnsi="Times New Roman"/>
          <w:b/>
          <w:sz w:val="24"/>
          <w:szCs w:val="24"/>
        </w:rPr>
      </w:pPr>
    </w:p>
    <w:p w:rsidR="00117F53" w:rsidRPr="00F00022" w:rsidRDefault="00117F53" w:rsidP="00A665EC">
      <w:pPr>
        <w:pStyle w:val="ResimYazs"/>
        <w:jc w:val="center"/>
        <w:rPr>
          <w:rFonts w:ascii="Times New Roman" w:eastAsia="Calibri" w:hAnsi="Times New Roman"/>
          <w:bCs w:val="0"/>
          <w:color w:val="auto"/>
          <w:sz w:val="24"/>
          <w:szCs w:val="24"/>
          <w:lang w:eastAsia="en-US"/>
        </w:rPr>
      </w:pPr>
      <w:bookmarkStart w:id="24" w:name="_Toc427249023"/>
      <w:r w:rsidRPr="00F00022">
        <w:rPr>
          <w:rFonts w:ascii="Times New Roman" w:eastAsia="Calibri" w:hAnsi="Times New Roman"/>
          <w:bCs w:val="0"/>
          <w:color w:val="auto"/>
          <w:sz w:val="24"/>
          <w:szCs w:val="24"/>
          <w:lang w:eastAsia="en-US"/>
        </w:rPr>
        <w:t xml:space="preserve">Tablo </w:t>
      </w:r>
      <w:r w:rsidR="00A665EC">
        <w:rPr>
          <w:rFonts w:ascii="Times New Roman" w:eastAsia="Calibri" w:hAnsi="Times New Roman"/>
          <w:bCs w:val="0"/>
          <w:color w:val="auto"/>
          <w:sz w:val="24"/>
          <w:szCs w:val="24"/>
          <w:lang w:eastAsia="en-US"/>
        </w:rPr>
        <w:t>24</w:t>
      </w:r>
      <w:r w:rsidRPr="00F00022">
        <w:rPr>
          <w:rFonts w:ascii="Times New Roman" w:eastAsia="Calibri" w:hAnsi="Times New Roman"/>
          <w:bCs w:val="0"/>
          <w:color w:val="auto"/>
          <w:sz w:val="24"/>
          <w:szCs w:val="24"/>
          <w:lang w:eastAsia="en-US"/>
        </w:rPr>
        <w:t>: 2015-2019 Dönemi Tahmini Maliyet Tablosu</w:t>
      </w:r>
      <w:bookmarkEnd w:id="24"/>
    </w:p>
    <w:tbl>
      <w:tblPr>
        <w:tblStyle w:val="TabloKlavuzu"/>
        <w:tblW w:w="4891"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693"/>
        <w:gridCol w:w="3969"/>
        <w:gridCol w:w="2977"/>
      </w:tblGrid>
      <w:tr w:rsidR="00117F53" w:rsidRPr="00E54AEE" w:rsidTr="006369FD">
        <w:trPr>
          <w:trHeight w:val="283"/>
        </w:trPr>
        <w:tc>
          <w:tcPr>
            <w:tcW w:w="5000" w:type="pct"/>
            <w:gridSpan w:val="3"/>
            <w:shd w:val="clear" w:color="auto" w:fill="B2A1C7" w:themeFill="accent4" w:themeFillTint="99"/>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2015-2019 Dönemi Tahmini Maliyet Dağılımı</w:t>
            </w:r>
          </w:p>
        </w:tc>
      </w:tr>
      <w:tr w:rsidR="00117F53" w:rsidRPr="00E54AEE" w:rsidTr="006369FD">
        <w:trPr>
          <w:trHeight w:val="283"/>
        </w:trPr>
        <w:tc>
          <w:tcPr>
            <w:tcW w:w="1397" w:type="pct"/>
            <w:shd w:val="clear" w:color="auto" w:fill="CCC0D9" w:themeFill="accent4" w:themeFillTint="66"/>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Amaç ve Hedefler</w:t>
            </w:r>
          </w:p>
        </w:tc>
        <w:tc>
          <w:tcPr>
            <w:tcW w:w="2059" w:type="pct"/>
            <w:shd w:val="clear" w:color="auto" w:fill="CCC0D9" w:themeFill="accent4" w:themeFillTint="66"/>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Maliyet (TL)</w:t>
            </w:r>
          </w:p>
        </w:tc>
        <w:tc>
          <w:tcPr>
            <w:tcW w:w="1544" w:type="pct"/>
            <w:shd w:val="clear" w:color="auto" w:fill="CCC0D9" w:themeFill="accent4" w:themeFillTint="66"/>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Oran (%)</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w:t>
            </w:r>
            <w:r w:rsidR="006369FD">
              <w:rPr>
                <w:rFonts w:ascii="Times New Roman" w:hAnsi="Times New Roman"/>
              </w:rPr>
              <w:t xml:space="preserve"> </w:t>
            </w:r>
            <w:r w:rsidRPr="00E54AEE">
              <w:rPr>
                <w:rFonts w:ascii="Times New Roman" w:hAnsi="Times New Roman"/>
              </w:rPr>
              <w:t>Hedef 1.1</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27.019.051,215</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19,5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Stratejik Amaç 1</w:t>
            </w:r>
          </w:p>
        </w:tc>
        <w:tc>
          <w:tcPr>
            <w:tcW w:w="2059" w:type="pct"/>
            <w:vAlign w:val="bottom"/>
          </w:tcPr>
          <w:p w:rsidR="00DA27E8" w:rsidRPr="00E54AEE" w:rsidRDefault="00DA27E8" w:rsidP="006369FD">
            <w:pPr>
              <w:spacing w:line="360" w:lineRule="auto"/>
              <w:jc w:val="center"/>
              <w:rPr>
                <w:rFonts w:ascii="Times New Roman" w:hAnsi="Times New Roman"/>
                <w:b/>
              </w:rPr>
            </w:pPr>
            <w:r>
              <w:rPr>
                <w:rFonts w:ascii="Times New Roman" w:hAnsi="Times New Roman"/>
                <w:b/>
              </w:rPr>
              <w:t>27.019.051,215</w:t>
            </w:r>
          </w:p>
        </w:tc>
        <w:tc>
          <w:tcPr>
            <w:tcW w:w="1544"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19,5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Hedef2.1</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23.555.070,29</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17</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Hedef2.2</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6.927.961,85</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Hedef2.3</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8.313.554,22</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6</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Stratejik Amaç 2</w:t>
            </w:r>
          </w:p>
        </w:tc>
        <w:tc>
          <w:tcPr>
            <w:tcW w:w="2059"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38.796.586,36</w:t>
            </w:r>
          </w:p>
        </w:tc>
        <w:tc>
          <w:tcPr>
            <w:tcW w:w="1544"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28</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Hedef3.1</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9.699.146,59</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7</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Hedef3.2</w:t>
            </w:r>
          </w:p>
        </w:tc>
        <w:tc>
          <w:tcPr>
            <w:tcW w:w="2059"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24.247.866,59</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17,5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Stratejik Hedef3.3</w:t>
            </w:r>
          </w:p>
        </w:tc>
        <w:tc>
          <w:tcPr>
            <w:tcW w:w="2059" w:type="pct"/>
            <w:vAlign w:val="bottom"/>
          </w:tcPr>
          <w:p w:rsidR="00117F53" w:rsidRPr="00E54AEE" w:rsidRDefault="00DA27E8" w:rsidP="006369FD">
            <w:pPr>
              <w:jc w:val="center"/>
              <w:rPr>
                <w:rFonts w:ascii="Times New Roman" w:hAnsi="Times New Roman"/>
                <w:color w:val="000000"/>
              </w:rPr>
            </w:pPr>
            <w:r>
              <w:rPr>
                <w:rFonts w:ascii="Times New Roman" w:hAnsi="Times New Roman"/>
                <w:color w:val="000000"/>
              </w:rPr>
              <w:t>35.332.605,435</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25,5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Stratejik Amaç 3</w:t>
            </w:r>
          </w:p>
        </w:tc>
        <w:tc>
          <w:tcPr>
            <w:tcW w:w="2059"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69.279.618,5</w:t>
            </w:r>
          </w:p>
        </w:tc>
        <w:tc>
          <w:tcPr>
            <w:tcW w:w="1544"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50</w:t>
            </w:r>
          </w:p>
        </w:tc>
      </w:tr>
      <w:tr w:rsidR="00117F53" w:rsidRPr="00E54AEE" w:rsidTr="006369FD">
        <w:trPr>
          <w:trHeight w:val="283"/>
        </w:trPr>
        <w:tc>
          <w:tcPr>
            <w:tcW w:w="1397" w:type="pct"/>
            <w:vAlign w:val="bottom"/>
          </w:tcPr>
          <w:p w:rsidR="00117F53" w:rsidRPr="00E54AEE" w:rsidRDefault="00117F53" w:rsidP="006369FD">
            <w:pPr>
              <w:spacing w:line="240" w:lineRule="atLeast"/>
              <w:jc w:val="center"/>
              <w:rPr>
                <w:rFonts w:ascii="Times New Roman" w:hAnsi="Times New Roman"/>
                <w:b/>
              </w:rPr>
            </w:pPr>
            <w:r w:rsidRPr="00E54AEE">
              <w:rPr>
                <w:rFonts w:ascii="Times New Roman" w:hAnsi="Times New Roman"/>
                <w:b/>
              </w:rPr>
              <w:t>Stratejik Amaç Maliyetleri Toplamı</w:t>
            </w:r>
          </w:p>
        </w:tc>
        <w:tc>
          <w:tcPr>
            <w:tcW w:w="2059"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135.095.256,075</w:t>
            </w:r>
          </w:p>
        </w:tc>
        <w:tc>
          <w:tcPr>
            <w:tcW w:w="1544" w:type="pct"/>
            <w:vAlign w:val="bottom"/>
          </w:tcPr>
          <w:p w:rsidR="00117F53" w:rsidRPr="00E54AEE" w:rsidRDefault="00DA27E8" w:rsidP="006369FD">
            <w:pPr>
              <w:spacing w:line="360" w:lineRule="auto"/>
              <w:jc w:val="center"/>
              <w:rPr>
                <w:rFonts w:ascii="Times New Roman" w:hAnsi="Times New Roman"/>
              </w:rPr>
            </w:pPr>
            <w:r>
              <w:rPr>
                <w:rFonts w:ascii="Times New Roman" w:hAnsi="Times New Roman"/>
              </w:rPr>
              <w:t>97,5</w:t>
            </w:r>
          </w:p>
        </w:tc>
      </w:tr>
      <w:tr w:rsidR="00117F53" w:rsidRPr="00E54AEE" w:rsidTr="006369FD">
        <w:trPr>
          <w:trHeight w:val="283"/>
        </w:trPr>
        <w:tc>
          <w:tcPr>
            <w:tcW w:w="1397" w:type="pct"/>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Genel Yönetim Gideri</w:t>
            </w:r>
          </w:p>
        </w:tc>
        <w:tc>
          <w:tcPr>
            <w:tcW w:w="2059"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3.463.980,925</w:t>
            </w:r>
          </w:p>
        </w:tc>
        <w:tc>
          <w:tcPr>
            <w:tcW w:w="1544" w:type="pct"/>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2,5</w:t>
            </w:r>
          </w:p>
        </w:tc>
      </w:tr>
      <w:tr w:rsidR="00117F53" w:rsidRPr="00E54AEE" w:rsidTr="006369FD">
        <w:trPr>
          <w:trHeight w:val="283"/>
        </w:trPr>
        <w:tc>
          <w:tcPr>
            <w:tcW w:w="1397" w:type="pct"/>
            <w:shd w:val="clear" w:color="auto" w:fill="B2A1C7" w:themeFill="accent4" w:themeFillTint="99"/>
            <w:vAlign w:val="bottom"/>
          </w:tcPr>
          <w:p w:rsidR="00117F53" w:rsidRPr="00E54AEE" w:rsidRDefault="00117F53" w:rsidP="006369FD">
            <w:pPr>
              <w:spacing w:line="360" w:lineRule="auto"/>
              <w:jc w:val="center"/>
              <w:rPr>
                <w:rFonts w:ascii="Times New Roman" w:hAnsi="Times New Roman"/>
                <w:b/>
              </w:rPr>
            </w:pPr>
            <w:r w:rsidRPr="00E54AEE">
              <w:rPr>
                <w:rFonts w:ascii="Times New Roman" w:hAnsi="Times New Roman"/>
                <w:b/>
              </w:rPr>
              <w:t>Toplam</w:t>
            </w:r>
          </w:p>
        </w:tc>
        <w:tc>
          <w:tcPr>
            <w:tcW w:w="2059" w:type="pct"/>
            <w:shd w:val="clear" w:color="auto" w:fill="B2A1C7" w:themeFill="accent4" w:themeFillTint="99"/>
            <w:vAlign w:val="bottom"/>
          </w:tcPr>
          <w:p w:rsidR="00117F53" w:rsidRPr="00E54AEE" w:rsidRDefault="00DA27E8" w:rsidP="006369FD">
            <w:pPr>
              <w:spacing w:line="360" w:lineRule="auto"/>
              <w:jc w:val="center"/>
              <w:rPr>
                <w:rFonts w:ascii="Times New Roman" w:hAnsi="Times New Roman"/>
                <w:b/>
              </w:rPr>
            </w:pPr>
            <w:r>
              <w:rPr>
                <w:rFonts w:ascii="Times New Roman" w:hAnsi="Times New Roman"/>
                <w:b/>
              </w:rPr>
              <w:t>138</w:t>
            </w:r>
            <w:r w:rsidR="006E7866">
              <w:rPr>
                <w:rFonts w:ascii="Times New Roman" w:hAnsi="Times New Roman"/>
                <w:b/>
              </w:rPr>
              <w:t>.</w:t>
            </w:r>
            <w:r>
              <w:rPr>
                <w:rFonts w:ascii="Times New Roman" w:hAnsi="Times New Roman"/>
                <w:b/>
              </w:rPr>
              <w:t>559</w:t>
            </w:r>
            <w:r w:rsidR="006E7866">
              <w:rPr>
                <w:rFonts w:ascii="Times New Roman" w:hAnsi="Times New Roman"/>
                <w:b/>
              </w:rPr>
              <w:t>.</w:t>
            </w:r>
            <w:r>
              <w:rPr>
                <w:rFonts w:ascii="Times New Roman" w:hAnsi="Times New Roman"/>
                <w:b/>
              </w:rPr>
              <w:t>237</w:t>
            </w:r>
          </w:p>
        </w:tc>
        <w:tc>
          <w:tcPr>
            <w:tcW w:w="1544" w:type="pct"/>
            <w:shd w:val="clear" w:color="auto" w:fill="B2A1C7" w:themeFill="accent4" w:themeFillTint="99"/>
            <w:vAlign w:val="bottom"/>
          </w:tcPr>
          <w:p w:rsidR="00117F53" w:rsidRPr="00E54AEE" w:rsidRDefault="00117F53" w:rsidP="006369FD">
            <w:pPr>
              <w:spacing w:line="360" w:lineRule="auto"/>
              <w:jc w:val="center"/>
              <w:rPr>
                <w:rFonts w:ascii="Times New Roman" w:hAnsi="Times New Roman"/>
              </w:rPr>
            </w:pPr>
            <w:r w:rsidRPr="00E54AEE">
              <w:rPr>
                <w:rFonts w:ascii="Times New Roman" w:hAnsi="Times New Roman"/>
              </w:rPr>
              <w:t>100</w:t>
            </w:r>
          </w:p>
        </w:tc>
      </w:tr>
    </w:tbl>
    <w:p w:rsidR="00117F53" w:rsidRDefault="00117F53" w:rsidP="00117F53">
      <w:pPr>
        <w:spacing w:after="0" w:line="360" w:lineRule="auto"/>
        <w:rPr>
          <w:rFonts w:ascii="Times New Roman" w:hAnsi="Times New Roman"/>
          <w:sz w:val="24"/>
          <w:szCs w:val="24"/>
        </w:rPr>
      </w:pPr>
    </w:p>
    <w:p w:rsidR="00117F53" w:rsidRDefault="00117F53" w:rsidP="00117F53">
      <w:pPr>
        <w:spacing w:after="0" w:line="360" w:lineRule="auto"/>
        <w:rPr>
          <w:rFonts w:ascii="Times New Roman" w:hAnsi="Times New Roman"/>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387971">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DE655F">
      <w:pPr>
        <w:tabs>
          <w:tab w:val="left" w:pos="284"/>
          <w:tab w:val="left" w:pos="567"/>
        </w:tabs>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V. BÖLÜM</w:t>
      </w:r>
    </w:p>
    <w:p w:rsidR="001A2F7A" w:rsidRDefault="001A2F7A" w:rsidP="00DE655F">
      <w:pPr>
        <w:tabs>
          <w:tab w:val="left" w:pos="284"/>
          <w:tab w:val="left" w:pos="567"/>
        </w:tabs>
        <w:spacing w:after="0" w:line="360" w:lineRule="auto"/>
        <w:jc w:val="both"/>
        <w:rPr>
          <w:rFonts w:ascii="Times New Roman" w:eastAsia="Times New Roman" w:hAnsi="Times New Roman"/>
          <w:b/>
          <w:bCs/>
          <w:sz w:val="24"/>
          <w:szCs w:val="24"/>
        </w:rPr>
      </w:pPr>
    </w:p>
    <w:p w:rsidR="00387971" w:rsidRDefault="00387971" w:rsidP="00DE655F">
      <w:pPr>
        <w:tabs>
          <w:tab w:val="left" w:pos="284"/>
          <w:tab w:val="left" w:pos="567"/>
        </w:tabs>
        <w:spacing w:after="0" w:line="360" w:lineRule="auto"/>
        <w:ind w:firstLine="709"/>
        <w:jc w:val="both"/>
        <w:rPr>
          <w:rFonts w:ascii="Times New Roman" w:eastAsia="Times New Roman" w:hAnsi="Times New Roman"/>
          <w:b/>
          <w:bCs/>
          <w:sz w:val="24"/>
          <w:szCs w:val="24"/>
        </w:rPr>
      </w:pPr>
      <w:r>
        <w:rPr>
          <w:rFonts w:ascii="Times New Roman" w:eastAsia="Times New Roman" w:hAnsi="Times New Roman"/>
          <w:b/>
          <w:bCs/>
          <w:sz w:val="24"/>
          <w:szCs w:val="24"/>
        </w:rPr>
        <w:t>İZLEME VE DEĞERLENDİRME</w:t>
      </w:r>
    </w:p>
    <w:p w:rsidR="00387971" w:rsidRPr="00C94E73" w:rsidRDefault="00387971" w:rsidP="00DE655F">
      <w:pPr>
        <w:tabs>
          <w:tab w:val="left" w:pos="284"/>
          <w:tab w:val="left" w:pos="567"/>
        </w:tabs>
        <w:spacing w:after="0" w:line="360" w:lineRule="auto"/>
        <w:jc w:val="both"/>
        <w:rPr>
          <w:rFonts w:ascii="Times New Roman" w:eastAsia="Times New Roman" w:hAnsi="Times New Roman"/>
          <w:b/>
          <w:bCs/>
          <w:sz w:val="24"/>
          <w:szCs w:val="24"/>
        </w:rPr>
      </w:pPr>
    </w:p>
    <w:p w:rsidR="005D76B5" w:rsidRPr="00C94E73" w:rsidRDefault="005D76B5" w:rsidP="00C94E73">
      <w:pPr>
        <w:autoSpaceDE w:val="0"/>
        <w:autoSpaceDN w:val="0"/>
        <w:adjustRightInd w:val="0"/>
        <w:spacing w:line="360" w:lineRule="auto"/>
        <w:ind w:firstLine="708"/>
        <w:jc w:val="both"/>
        <w:rPr>
          <w:rFonts w:ascii="Times New Roman" w:eastAsiaTheme="minorEastAsia" w:hAnsi="Times New Roman"/>
          <w:sz w:val="24"/>
          <w:szCs w:val="24"/>
        </w:rPr>
      </w:pPr>
      <w:r w:rsidRPr="00C94E73">
        <w:rPr>
          <w:rFonts w:ascii="Times New Roman" w:eastAsiaTheme="minorEastAsia"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5D76B5" w:rsidRPr="00C94E73" w:rsidRDefault="005D76B5" w:rsidP="00C94E73">
      <w:pPr>
        <w:autoSpaceDE w:val="0"/>
        <w:autoSpaceDN w:val="0"/>
        <w:adjustRightInd w:val="0"/>
        <w:spacing w:line="360" w:lineRule="auto"/>
        <w:jc w:val="both"/>
        <w:rPr>
          <w:rFonts w:ascii="Times New Roman" w:eastAsiaTheme="minorEastAsia" w:hAnsi="Times New Roman"/>
          <w:sz w:val="24"/>
          <w:szCs w:val="24"/>
          <w:lang w:val="en-US"/>
        </w:rPr>
      </w:pPr>
    </w:p>
    <w:p w:rsidR="005D76B5" w:rsidRPr="00C94E73" w:rsidRDefault="00C94E73" w:rsidP="00C94E73">
      <w:pPr>
        <w:autoSpaceDE w:val="0"/>
        <w:autoSpaceDN w:val="0"/>
        <w:adjustRightInd w:val="0"/>
        <w:spacing w:line="360" w:lineRule="auto"/>
        <w:ind w:firstLine="360"/>
        <w:jc w:val="both"/>
        <w:rPr>
          <w:rFonts w:ascii="Times New Roman" w:eastAsiaTheme="minorEastAsia" w:hAnsi="Times New Roman"/>
          <w:sz w:val="24"/>
          <w:szCs w:val="24"/>
        </w:rPr>
      </w:pPr>
      <w:r>
        <w:rPr>
          <w:rFonts w:ascii="Times New Roman" w:eastAsiaTheme="minorEastAsia" w:hAnsi="Times New Roman"/>
          <w:sz w:val="24"/>
          <w:szCs w:val="24"/>
          <w:lang w:val="en-US"/>
        </w:rPr>
        <w:t>Milli</w:t>
      </w:r>
      <w:r w:rsidR="0060155D">
        <w:rPr>
          <w:rFonts w:ascii="Times New Roman" w:eastAsiaTheme="minorEastAsia" w:hAnsi="Times New Roman"/>
          <w:sz w:val="24"/>
          <w:szCs w:val="24"/>
          <w:lang w:val="en-US"/>
        </w:rPr>
        <w:t xml:space="preserve"> Eğitim</w:t>
      </w:r>
      <w:r w:rsidR="005D76B5" w:rsidRPr="00C94E73">
        <w:rPr>
          <w:rFonts w:ascii="Times New Roman" w:eastAsiaTheme="minorEastAsia" w:hAnsi="Times New Roman"/>
          <w:sz w:val="24"/>
          <w:szCs w:val="24"/>
        </w:rPr>
        <w:t xml:space="preserve"> Bakanlığı 2015-2019 Stratejik Planı İzleme ve Değerlendirme Modeli’nin çerçevesini;</w:t>
      </w:r>
    </w:p>
    <w:p w:rsidR="005D76B5" w:rsidRPr="00C94E73" w:rsidRDefault="005D76B5" w:rsidP="00C94E73">
      <w:pPr>
        <w:numPr>
          <w:ilvl w:val="0"/>
          <w:numId w:val="68"/>
        </w:numPr>
        <w:autoSpaceDE w:val="0"/>
        <w:autoSpaceDN w:val="0"/>
        <w:adjustRightInd w:val="0"/>
        <w:spacing w:after="0" w:line="360" w:lineRule="auto"/>
        <w:ind w:left="720"/>
        <w:jc w:val="both"/>
        <w:rPr>
          <w:rFonts w:ascii="Times New Roman" w:eastAsiaTheme="minorEastAsia" w:hAnsi="Times New Roman"/>
          <w:sz w:val="24"/>
          <w:szCs w:val="24"/>
        </w:rPr>
      </w:pPr>
      <w:r w:rsidRPr="00C94E73">
        <w:rPr>
          <w:rFonts w:ascii="Times New Roman" w:eastAsiaTheme="minorEastAsia" w:hAnsi="Times New Roman"/>
          <w:sz w:val="24"/>
          <w:szCs w:val="24"/>
          <w:lang w:val="en-US"/>
        </w:rPr>
        <w:t>MEB 2015-2019 Stratejik Plan</w:t>
      </w:r>
      <w:r w:rsidRPr="00C94E73">
        <w:rPr>
          <w:rFonts w:ascii="Times New Roman" w:eastAsiaTheme="minorEastAsia" w:hAnsi="Times New Roman"/>
          <w:sz w:val="24"/>
          <w:szCs w:val="24"/>
        </w:rPr>
        <w:t>ı ve performans programlarında yer alan performans göstergelerinin gerçekleşme durumlarının tespit edilmesi,</w:t>
      </w:r>
    </w:p>
    <w:p w:rsidR="005D76B5" w:rsidRPr="00C94E73" w:rsidRDefault="005D76B5" w:rsidP="00C94E73">
      <w:pPr>
        <w:numPr>
          <w:ilvl w:val="0"/>
          <w:numId w:val="68"/>
        </w:numPr>
        <w:autoSpaceDE w:val="0"/>
        <w:autoSpaceDN w:val="0"/>
        <w:adjustRightInd w:val="0"/>
        <w:spacing w:after="0" w:line="360" w:lineRule="auto"/>
        <w:ind w:left="720"/>
        <w:jc w:val="both"/>
        <w:rPr>
          <w:rFonts w:ascii="Times New Roman" w:eastAsiaTheme="minorEastAsia" w:hAnsi="Times New Roman"/>
          <w:sz w:val="24"/>
          <w:szCs w:val="24"/>
          <w:lang w:val="en-US"/>
        </w:rPr>
      </w:pPr>
      <w:r w:rsidRPr="00C94E73">
        <w:rPr>
          <w:rFonts w:ascii="Times New Roman" w:eastAsiaTheme="minorEastAsia" w:hAnsi="Times New Roman"/>
          <w:sz w:val="24"/>
          <w:szCs w:val="24"/>
          <w:lang w:val="en-US"/>
        </w:rPr>
        <w:t>Performansgöstergeleriningerçekleşmedurumlarınınhedeflerlekıyaslanması,</w:t>
      </w:r>
    </w:p>
    <w:p w:rsidR="005D76B5" w:rsidRPr="00C94E73" w:rsidRDefault="0060155D" w:rsidP="00C94E73">
      <w:pPr>
        <w:numPr>
          <w:ilvl w:val="0"/>
          <w:numId w:val="68"/>
        </w:numPr>
        <w:autoSpaceDE w:val="0"/>
        <w:autoSpaceDN w:val="0"/>
        <w:adjustRightInd w:val="0"/>
        <w:spacing w:after="0" w:line="360" w:lineRule="auto"/>
        <w:ind w:left="720"/>
        <w:jc w:val="both"/>
        <w:rPr>
          <w:rFonts w:ascii="Times New Roman" w:eastAsiaTheme="minorEastAsia" w:hAnsi="Times New Roman"/>
          <w:sz w:val="24"/>
          <w:szCs w:val="24"/>
        </w:rPr>
      </w:pPr>
      <w:r>
        <w:rPr>
          <w:rFonts w:ascii="Times New Roman" w:eastAsiaTheme="minorEastAsia" w:hAnsi="Times New Roman"/>
          <w:sz w:val="24"/>
          <w:szCs w:val="24"/>
          <w:lang w:val="en-US"/>
        </w:rPr>
        <w:t>Sonuçların</w:t>
      </w:r>
      <w:r w:rsidR="005D76B5" w:rsidRPr="00C94E73">
        <w:rPr>
          <w:rFonts w:ascii="Times New Roman" w:eastAsiaTheme="minorEastAsia" w:hAnsi="Times New Roman"/>
          <w:sz w:val="24"/>
          <w:szCs w:val="24"/>
        </w:rPr>
        <w:t xml:space="preserve"> raporlanması ve paydaşlarla paylaşımı,</w:t>
      </w:r>
    </w:p>
    <w:p w:rsidR="005D76B5" w:rsidRPr="00C94E73" w:rsidRDefault="0060155D" w:rsidP="00C94E73">
      <w:pPr>
        <w:numPr>
          <w:ilvl w:val="0"/>
          <w:numId w:val="68"/>
        </w:numPr>
        <w:autoSpaceDE w:val="0"/>
        <w:autoSpaceDN w:val="0"/>
        <w:adjustRightInd w:val="0"/>
        <w:spacing w:after="0" w:line="360" w:lineRule="auto"/>
        <w:ind w:left="720"/>
        <w:jc w:val="both"/>
        <w:rPr>
          <w:rFonts w:ascii="Times New Roman" w:eastAsiaTheme="minorEastAsia" w:hAnsi="Times New Roman"/>
          <w:sz w:val="24"/>
          <w:szCs w:val="24"/>
        </w:rPr>
      </w:pPr>
      <w:r>
        <w:rPr>
          <w:rFonts w:ascii="Times New Roman" w:eastAsiaTheme="minorEastAsia" w:hAnsi="Times New Roman"/>
          <w:sz w:val="24"/>
          <w:szCs w:val="24"/>
          <w:lang w:val="en-US"/>
        </w:rPr>
        <w:t>Gerekli tedbirlerin alınması</w:t>
      </w:r>
    </w:p>
    <w:p w:rsidR="005D76B5" w:rsidRPr="00C94E73" w:rsidRDefault="00C94E73" w:rsidP="00C94E73">
      <w:pPr>
        <w:autoSpaceDE w:val="0"/>
        <w:autoSpaceDN w:val="0"/>
        <w:adjustRightInd w:val="0"/>
        <w:spacing w:line="360" w:lineRule="auto"/>
        <w:jc w:val="both"/>
        <w:rPr>
          <w:rFonts w:ascii="Times New Roman" w:eastAsiaTheme="minorEastAsia" w:hAnsi="Times New Roman"/>
          <w:sz w:val="24"/>
          <w:szCs w:val="24"/>
          <w:lang w:val="en-US"/>
        </w:rPr>
      </w:pPr>
      <w:r w:rsidRPr="00C94E73">
        <w:rPr>
          <w:rFonts w:ascii="Times New Roman" w:eastAsiaTheme="minorEastAsia" w:hAnsi="Times New Roman"/>
          <w:sz w:val="24"/>
          <w:szCs w:val="24"/>
          <w:lang w:val="en-US"/>
        </w:rPr>
        <w:t>S</w:t>
      </w:r>
      <w:r w:rsidR="005D76B5" w:rsidRPr="00C94E73">
        <w:rPr>
          <w:rFonts w:ascii="Times New Roman" w:eastAsiaTheme="minorEastAsia" w:hAnsi="Times New Roman"/>
          <w:sz w:val="24"/>
          <w:szCs w:val="24"/>
          <w:lang w:val="en-US"/>
        </w:rPr>
        <w:t>üreçleri</w:t>
      </w:r>
      <w:r w:rsidR="00D32FD6">
        <w:rPr>
          <w:rFonts w:ascii="Times New Roman" w:eastAsiaTheme="minorEastAsia" w:hAnsi="Times New Roman"/>
          <w:sz w:val="24"/>
          <w:szCs w:val="24"/>
          <w:lang w:val="en-US"/>
        </w:rPr>
        <w:t xml:space="preserve"> </w:t>
      </w:r>
      <w:r w:rsidR="005D76B5" w:rsidRPr="00C94E73">
        <w:rPr>
          <w:rFonts w:ascii="Times New Roman" w:eastAsiaTheme="minorEastAsia" w:hAnsi="Times New Roman"/>
          <w:sz w:val="24"/>
          <w:szCs w:val="24"/>
          <w:lang w:val="en-US"/>
        </w:rPr>
        <w:t>oluşturmaktadır.</w:t>
      </w:r>
    </w:p>
    <w:p w:rsidR="005D76B5" w:rsidRPr="00C94E73" w:rsidRDefault="005D76B5" w:rsidP="00C94E73">
      <w:pPr>
        <w:autoSpaceDE w:val="0"/>
        <w:autoSpaceDN w:val="0"/>
        <w:adjustRightInd w:val="0"/>
        <w:spacing w:line="360" w:lineRule="auto"/>
        <w:ind w:firstLine="708"/>
        <w:jc w:val="both"/>
        <w:rPr>
          <w:rFonts w:ascii="Times New Roman" w:eastAsiaTheme="minorEastAsia" w:hAnsi="Times New Roman"/>
          <w:sz w:val="24"/>
          <w:szCs w:val="24"/>
        </w:rPr>
      </w:pPr>
      <w:r w:rsidRPr="00C94E73">
        <w:rPr>
          <w:rFonts w:ascii="Times New Roman" w:eastAsiaTheme="minorEastAsia" w:hAnsi="Times New Roman"/>
          <w:sz w:val="24"/>
          <w:szCs w:val="24"/>
          <w:lang w:val="en-US"/>
        </w:rPr>
        <w:t>Yomra MEM 2015-2019 Stratejik Plan</w:t>
      </w:r>
      <w:r w:rsidRPr="00C94E73">
        <w:rPr>
          <w:rFonts w:ascii="Times New Roman" w:eastAsiaTheme="minorEastAsia" w:hAnsi="Times New Roman"/>
          <w:sz w:val="24"/>
          <w:szCs w:val="24"/>
        </w:rPr>
        <w:t>ı’nda yer alan performans göstergelerinin gerçekleşme durumlarının tespiti yılda iki kez yapılacaktır. Yılın ilk altı aylık dönemini kapsayan birinci izleme kapsamında, Strateji Geliştirme Şube Müdürlüğü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C94E73" w:rsidRDefault="005D76B5" w:rsidP="00C94E73">
      <w:pPr>
        <w:autoSpaceDE w:val="0"/>
        <w:autoSpaceDN w:val="0"/>
        <w:adjustRightInd w:val="0"/>
        <w:spacing w:line="360" w:lineRule="auto"/>
        <w:ind w:firstLine="708"/>
        <w:jc w:val="both"/>
        <w:rPr>
          <w:rFonts w:ascii="Times New Roman" w:eastAsiaTheme="minorEastAsia" w:hAnsi="Times New Roman"/>
          <w:sz w:val="24"/>
          <w:szCs w:val="24"/>
        </w:rPr>
      </w:pPr>
      <w:r w:rsidRPr="00C94E73">
        <w:rPr>
          <w:rFonts w:ascii="Times New Roman" w:eastAsiaTheme="minorEastAsia" w:hAnsi="Times New Roman"/>
          <w:sz w:val="24"/>
          <w:szCs w:val="24"/>
          <w:lang w:val="en-US"/>
        </w:rPr>
        <w:t>Y</w:t>
      </w:r>
      <w:r w:rsidRPr="00C94E73">
        <w:rPr>
          <w:rFonts w:ascii="Times New Roman" w:eastAsiaTheme="minorEastAsia" w:hAnsi="Times New Roman"/>
          <w:sz w:val="24"/>
          <w:szCs w:val="24"/>
        </w:rPr>
        <w:t>ılın tamamını kapsayan ikinci izleme dâhilinde; Strateji Geliştirme Şube Müdürlüğü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5D76B5" w:rsidRPr="00C94E73" w:rsidRDefault="005D76B5" w:rsidP="00C94E73">
      <w:pPr>
        <w:autoSpaceDE w:val="0"/>
        <w:autoSpaceDN w:val="0"/>
        <w:adjustRightInd w:val="0"/>
        <w:spacing w:line="360" w:lineRule="auto"/>
        <w:ind w:firstLine="708"/>
        <w:jc w:val="both"/>
        <w:rPr>
          <w:rFonts w:ascii="Times New Roman" w:eastAsiaTheme="minorEastAsia" w:hAnsi="Times New Roman"/>
          <w:b/>
          <w:bCs/>
          <w:i/>
          <w:iCs/>
          <w:sz w:val="24"/>
          <w:szCs w:val="24"/>
        </w:rPr>
      </w:pPr>
      <w:r w:rsidRPr="00C94E73">
        <w:rPr>
          <w:rFonts w:ascii="Times New Roman" w:eastAsiaTheme="minorEastAsia" w:hAnsi="Times New Roman"/>
          <w:sz w:val="24"/>
          <w:szCs w:val="24"/>
          <w:lang w:val="en-US"/>
        </w:rPr>
        <w:t>Ayr</w:t>
      </w:r>
      <w:r w:rsidRPr="00C94E73">
        <w:rPr>
          <w:rFonts w:ascii="Times New Roman" w:eastAsiaTheme="minorEastAsia" w:hAnsi="Times New Roman"/>
          <w:sz w:val="24"/>
          <w:szCs w:val="24"/>
        </w:rPr>
        <w:t>ıca, Okul/Kurum/İlçe düzeyinde stratejik hedeflerin gerçekleşme yüzdesi Trabzon MEM izleme-değerlendirme sistemi üzerinden takip edilecek ve göstergelerin gerçekleşme durumları düzenli olarak kamuoyu ile paylaşılacaktır.</w:t>
      </w:r>
    </w:p>
    <w:p w:rsidR="00DE3E5C" w:rsidRDefault="00DE3E5C" w:rsidP="00C94E73">
      <w:pPr>
        <w:spacing w:after="0" w:line="360" w:lineRule="auto"/>
        <w:ind w:right="424" w:firstLine="708"/>
        <w:jc w:val="both"/>
        <w:rPr>
          <w:rFonts w:ascii="Times New Roman" w:eastAsia="Times New Roman" w:hAnsi="Times New Roman"/>
          <w:b/>
          <w:bCs/>
          <w:sz w:val="24"/>
          <w:szCs w:val="24"/>
          <w:lang w:eastAsia="tr-TR"/>
        </w:rPr>
      </w:pPr>
    </w:p>
    <w:p w:rsidR="00813787" w:rsidRPr="00C94E73" w:rsidRDefault="00813787" w:rsidP="00C94E73">
      <w:pPr>
        <w:spacing w:after="0" w:line="360" w:lineRule="auto"/>
        <w:ind w:right="424" w:firstLine="708"/>
        <w:jc w:val="both"/>
        <w:rPr>
          <w:rFonts w:ascii="Times New Roman" w:hAnsi="Times New Roman"/>
          <w:b/>
          <w:sz w:val="24"/>
          <w:szCs w:val="24"/>
        </w:rPr>
      </w:pPr>
      <w:r w:rsidRPr="00C94E73">
        <w:rPr>
          <w:rFonts w:ascii="Times New Roman" w:eastAsia="Times New Roman" w:hAnsi="Times New Roman"/>
          <w:b/>
          <w:bCs/>
          <w:sz w:val="24"/>
          <w:szCs w:val="24"/>
          <w:lang w:eastAsia="tr-TR"/>
        </w:rPr>
        <w:t>RAPORLAMA</w:t>
      </w:r>
    </w:p>
    <w:p w:rsidR="00813787" w:rsidRPr="008F159D" w:rsidRDefault="00813787" w:rsidP="00C94E73">
      <w:pPr>
        <w:tabs>
          <w:tab w:val="left" w:pos="284"/>
          <w:tab w:val="left" w:pos="567"/>
        </w:tabs>
        <w:autoSpaceDE w:val="0"/>
        <w:autoSpaceDN w:val="0"/>
        <w:adjustRightInd w:val="0"/>
        <w:spacing w:after="0" w:line="360" w:lineRule="auto"/>
        <w:ind w:firstLine="709"/>
        <w:jc w:val="both"/>
        <w:rPr>
          <w:rFonts w:ascii="Times New Roman" w:hAnsi="Times New Roman"/>
          <w:sz w:val="24"/>
          <w:szCs w:val="24"/>
        </w:rPr>
      </w:pPr>
      <w:r w:rsidRPr="00C94E73">
        <w:rPr>
          <w:rFonts w:ascii="Times New Roman" w:hAnsi="Times New Roman"/>
          <w:sz w:val="24"/>
          <w:szCs w:val="24"/>
        </w:rPr>
        <w:t>Amaca uygun, doğru ve tutarlı verilerin varlığı, stratejik planın başarısının ölçülmesi ve değerlendirilmesi için gereklidir. İzleme ve değerlendirme</w:t>
      </w:r>
      <w:r w:rsidRPr="008F159D">
        <w:rPr>
          <w:rFonts w:ascii="Times New Roman" w:hAnsi="Times New Roman"/>
          <w:sz w:val="24"/>
          <w:szCs w:val="24"/>
        </w:rPr>
        <w:t xml:space="preserve"> faaliyetlerinin etkili olarak gerçekleştirilebilmesi, uygulama aşamasına geçmeden önce stratejik planda ortaya konulan hedeflerin nesnel ve ölçülebilir göstergelerle ilişkilendirilmesini gerektirmektedir. </w:t>
      </w:r>
    </w:p>
    <w:p w:rsidR="00813787" w:rsidRPr="008F159D" w:rsidRDefault="00813787" w:rsidP="00813787">
      <w:pPr>
        <w:pStyle w:val="NormalWeb"/>
        <w:tabs>
          <w:tab w:val="left" w:pos="284"/>
          <w:tab w:val="left" w:pos="567"/>
        </w:tabs>
        <w:spacing w:before="0" w:beforeAutospacing="0" w:after="0" w:afterAutospacing="0" w:line="360" w:lineRule="auto"/>
        <w:ind w:firstLine="709"/>
        <w:jc w:val="both"/>
        <w:rPr>
          <w:sz w:val="24"/>
          <w:szCs w:val="24"/>
        </w:rPr>
      </w:pPr>
      <w:r w:rsidRPr="008F159D">
        <w:rPr>
          <w:sz w:val="24"/>
          <w:szCs w:val="24"/>
        </w:rPr>
        <w:t>2015–2019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rsidR="00813787" w:rsidRPr="008F159D" w:rsidRDefault="00813787" w:rsidP="00813787">
      <w:pPr>
        <w:pStyle w:val="NormalWeb"/>
        <w:tabs>
          <w:tab w:val="left" w:pos="284"/>
          <w:tab w:val="left" w:pos="567"/>
        </w:tabs>
        <w:spacing w:before="0" w:beforeAutospacing="0" w:after="0" w:afterAutospacing="0" w:line="360" w:lineRule="auto"/>
        <w:ind w:firstLine="709"/>
        <w:jc w:val="both"/>
        <w:rPr>
          <w:sz w:val="24"/>
          <w:szCs w:val="24"/>
        </w:rPr>
      </w:pPr>
    </w:p>
    <w:p w:rsidR="00813787" w:rsidRPr="008F159D" w:rsidRDefault="00813787" w:rsidP="00813787">
      <w:pPr>
        <w:pStyle w:val="NormalWeb"/>
        <w:tabs>
          <w:tab w:val="left" w:pos="284"/>
          <w:tab w:val="left" w:pos="567"/>
        </w:tabs>
        <w:spacing w:before="0" w:beforeAutospacing="0" w:after="0" w:afterAutospacing="0" w:line="360" w:lineRule="auto"/>
        <w:ind w:firstLine="709"/>
        <w:jc w:val="both"/>
        <w:rPr>
          <w:sz w:val="24"/>
          <w:szCs w:val="24"/>
        </w:rPr>
      </w:pPr>
    </w:p>
    <w:p w:rsidR="00813787" w:rsidRPr="0064431B" w:rsidRDefault="0031738A" w:rsidP="00813787">
      <w:pPr>
        <w:spacing w:after="0" w:line="360" w:lineRule="auto"/>
        <w:jc w:val="center"/>
        <w:rPr>
          <w:rFonts w:ascii="Times New Roman" w:hAnsi="Times New Roman"/>
          <w:b/>
          <w:sz w:val="24"/>
          <w:szCs w:val="24"/>
        </w:rPr>
      </w:pPr>
      <w:r>
        <w:rPr>
          <w:rFonts w:ascii="Times New Roman" w:hAnsi="Times New Roman"/>
          <w:b/>
          <w:sz w:val="24"/>
          <w:szCs w:val="24"/>
        </w:rPr>
        <w:t>Tablo 2</w:t>
      </w:r>
      <w:r w:rsidR="003E4695">
        <w:rPr>
          <w:rFonts w:ascii="Times New Roman" w:hAnsi="Times New Roman"/>
          <w:b/>
          <w:sz w:val="24"/>
          <w:szCs w:val="24"/>
        </w:rPr>
        <w:t>5</w:t>
      </w:r>
      <w:r w:rsidR="00813787" w:rsidRPr="0064431B">
        <w:rPr>
          <w:rFonts w:ascii="Times New Roman" w:hAnsi="Times New Roman"/>
          <w:b/>
          <w:sz w:val="24"/>
          <w:szCs w:val="24"/>
        </w:rPr>
        <w:t>: İzleme ve Değerlendirme</w:t>
      </w:r>
    </w:p>
    <w:tbl>
      <w:tblPr>
        <w:tblpPr w:leftFromText="141" w:rightFromText="141" w:vertAnchor="text" w:horzAnchor="margin" w:tblpX="108" w:tblpY="3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01"/>
        <w:gridCol w:w="4536"/>
        <w:gridCol w:w="1242"/>
      </w:tblGrid>
      <w:tr w:rsidR="00813787" w:rsidRPr="0064431B" w:rsidTr="00442DEF">
        <w:trPr>
          <w:trHeight w:val="551"/>
        </w:trPr>
        <w:tc>
          <w:tcPr>
            <w:tcW w:w="2127" w:type="dxa"/>
            <w:shd w:val="clear" w:color="auto" w:fill="B2A1C7" w:themeFill="accent4" w:themeFillTint="99"/>
            <w:vAlign w:val="center"/>
          </w:tcPr>
          <w:p w:rsidR="00813787" w:rsidRPr="00824290" w:rsidRDefault="00813787" w:rsidP="00037DFE">
            <w:pPr>
              <w:spacing w:after="0" w:line="240" w:lineRule="auto"/>
              <w:jc w:val="center"/>
              <w:rPr>
                <w:rFonts w:ascii="Times New Roman" w:hAnsi="Times New Roman"/>
                <w:b/>
                <w:sz w:val="20"/>
                <w:szCs w:val="20"/>
              </w:rPr>
            </w:pPr>
            <w:r w:rsidRPr="00824290">
              <w:rPr>
                <w:rFonts w:ascii="Times New Roman" w:hAnsi="Times New Roman"/>
                <w:b/>
                <w:sz w:val="20"/>
                <w:szCs w:val="20"/>
              </w:rPr>
              <w:t>İzleme Değerlendirme</w:t>
            </w:r>
          </w:p>
          <w:p w:rsidR="00813787" w:rsidRPr="00824290" w:rsidRDefault="00813787" w:rsidP="00037DFE">
            <w:pPr>
              <w:spacing w:after="0" w:line="240" w:lineRule="auto"/>
              <w:jc w:val="center"/>
              <w:rPr>
                <w:rFonts w:ascii="Times New Roman" w:hAnsi="Times New Roman"/>
                <w:b/>
                <w:sz w:val="20"/>
                <w:szCs w:val="20"/>
              </w:rPr>
            </w:pPr>
            <w:r w:rsidRPr="00824290">
              <w:rPr>
                <w:rFonts w:ascii="Times New Roman" w:hAnsi="Times New Roman"/>
                <w:b/>
                <w:sz w:val="20"/>
                <w:szCs w:val="20"/>
              </w:rPr>
              <w:t>Dönemi</w:t>
            </w:r>
          </w:p>
        </w:tc>
        <w:tc>
          <w:tcPr>
            <w:tcW w:w="1701" w:type="dxa"/>
            <w:shd w:val="clear" w:color="auto" w:fill="B2A1C7" w:themeFill="accent4" w:themeFillTint="99"/>
            <w:vAlign w:val="center"/>
          </w:tcPr>
          <w:p w:rsidR="00813787" w:rsidRPr="00824290" w:rsidRDefault="00813787" w:rsidP="00037DFE">
            <w:pPr>
              <w:spacing w:after="0" w:line="240" w:lineRule="auto"/>
              <w:jc w:val="center"/>
              <w:rPr>
                <w:rFonts w:ascii="Times New Roman" w:hAnsi="Times New Roman"/>
                <w:b/>
                <w:sz w:val="20"/>
                <w:szCs w:val="20"/>
              </w:rPr>
            </w:pPr>
            <w:r w:rsidRPr="00824290">
              <w:rPr>
                <w:rFonts w:ascii="Times New Roman" w:hAnsi="Times New Roman"/>
                <w:b/>
                <w:sz w:val="20"/>
                <w:szCs w:val="20"/>
              </w:rPr>
              <w:t>Gerçekleştirilme Zamanı</w:t>
            </w:r>
          </w:p>
        </w:tc>
        <w:tc>
          <w:tcPr>
            <w:tcW w:w="4536" w:type="dxa"/>
            <w:shd w:val="clear" w:color="auto" w:fill="B2A1C7" w:themeFill="accent4" w:themeFillTint="99"/>
            <w:vAlign w:val="center"/>
          </w:tcPr>
          <w:p w:rsidR="00813787" w:rsidRPr="00824290" w:rsidRDefault="00813787" w:rsidP="00037DFE">
            <w:pPr>
              <w:spacing w:after="0" w:line="240" w:lineRule="auto"/>
              <w:ind w:firstLine="33"/>
              <w:jc w:val="center"/>
              <w:rPr>
                <w:rFonts w:ascii="Times New Roman" w:hAnsi="Times New Roman"/>
                <w:b/>
                <w:sz w:val="20"/>
                <w:szCs w:val="20"/>
              </w:rPr>
            </w:pPr>
            <w:r w:rsidRPr="00824290">
              <w:rPr>
                <w:rFonts w:ascii="Times New Roman" w:hAnsi="Times New Roman"/>
                <w:b/>
                <w:sz w:val="20"/>
                <w:szCs w:val="20"/>
              </w:rPr>
              <w:t>İzleme Değerlendirme Dönemi Süreç Açıklaması</w:t>
            </w:r>
          </w:p>
        </w:tc>
        <w:tc>
          <w:tcPr>
            <w:tcW w:w="1242" w:type="dxa"/>
            <w:shd w:val="clear" w:color="auto" w:fill="B2A1C7" w:themeFill="accent4" w:themeFillTint="99"/>
            <w:vAlign w:val="center"/>
          </w:tcPr>
          <w:p w:rsidR="00813787" w:rsidRPr="00824290" w:rsidRDefault="00813787" w:rsidP="00037DFE">
            <w:pPr>
              <w:spacing w:after="0" w:line="240" w:lineRule="auto"/>
              <w:ind w:firstLine="33"/>
              <w:jc w:val="center"/>
              <w:rPr>
                <w:rFonts w:ascii="Times New Roman" w:hAnsi="Times New Roman"/>
                <w:b/>
                <w:sz w:val="20"/>
                <w:szCs w:val="20"/>
              </w:rPr>
            </w:pPr>
            <w:r w:rsidRPr="00824290">
              <w:rPr>
                <w:rFonts w:ascii="Times New Roman" w:hAnsi="Times New Roman"/>
                <w:b/>
                <w:sz w:val="20"/>
                <w:szCs w:val="20"/>
              </w:rPr>
              <w:t>Zaman Kapsamı</w:t>
            </w:r>
          </w:p>
        </w:tc>
      </w:tr>
      <w:tr w:rsidR="00813787" w:rsidRPr="0064431B" w:rsidTr="00442DEF">
        <w:trPr>
          <w:trHeight w:val="1113"/>
        </w:trPr>
        <w:tc>
          <w:tcPr>
            <w:tcW w:w="2127"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İl</w:t>
            </w:r>
            <w:r w:rsidR="005D76B5">
              <w:rPr>
                <w:rFonts w:ascii="Times New Roman" w:hAnsi="Times New Roman"/>
                <w:sz w:val="20"/>
                <w:szCs w:val="20"/>
              </w:rPr>
              <w:t xml:space="preserve">çe </w:t>
            </w:r>
            <w:r w:rsidRPr="0064431B">
              <w:rPr>
                <w:rFonts w:ascii="Times New Roman" w:hAnsi="Times New Roman"/>
                <w:sz w:val="20"/>
                <w:szCs w:val="20"/>
              </w:rPr>
              <w:t>Birimlerinin</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Birinci</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İzleme-Değerlendirme Dönemi</w:t>
            </w:r>
          </w:p>
        </w:tc>
        <w:tc>
          <w:tcPr>
            <w:tcW w:w="1701"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Her yılın Nisan</w:t>
            </w:r>
            <w:r w:rsidRPr="0064431B">
              <w:rPr>
                <w:rFonts w:ascii="Times New Roman" w:hAnsi="Times New Roman"/>
                <w:sz w:val="20"/>
                <w:szCs w:val="20"/>
              </w:rPr>
              <w:br/>
              <w:t>ayı içerisinde</w:t>
            </w:r>
          </w:p>
        </w:tc>
        <w:tc>
          <w:tcPr>
            <w:tcW w:w="4536" w:type="dxa"/>
            <w:shd w:val="clear" w:color="auto" w:fill="E5DFEC" w:themeFill="accent4" w:themeFillTint="33"/>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-ARGE tarafından birimlerden, sorumlu oldukları Performans göstergeleri ile ilgili gerçekleşme durumlarına ilişkin verilerin toplanması ve incelenmesi</w:t>
            </w:r>
          </w:p>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-Performans Göstergelerinin gerçekleşme durumları hakkında hazırlanan raporun üst yöneticiye sunulması</w:t>
            </w:r>
          </w:p>
        </w:tc>
        <w:tc>
          <w:tcPr>
            <w:tcW w:w="1242" w:type="dxa"/>
            <w:shd w:val="clear" w:color="auto" w:fill="E5DFEC" w:themeFill="accent4" w:themeFillTint="33"/>
            <w:vAlign w:val="center"/>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Ocak-Mart dönemi</w:t>
            </w:r>
          </w:p>
        </w:tc>
      </w:tr>
      <w:tr w:rsidR="00813787" w:rsidRPr="0064431B" w:rsidTr="00442DEF">
        <w:tc>
          <w:tcPr>
            <w:tcW w:w="2127" w:type="dxa"/>
            <w:shd w:val="clear" w:color="auto" w:fill="auto"/>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w:t>
            </w:r>
            <w:r w:rsidR="005D76B5">
              <w:rPr>
                <w:rFonts w:ascii="Times New Roman" w:hAnsi="Times New Roman"/>
                <w:sz w:val="20"/>
                <w:szCs w:val="20"/>
              </w:rPr>
              <w:t>lçe</w:t>
            </w:r>
            <w:r w:rsidRPr="0064431B">
              <w:rPr>
                <w:rFonts w:ascii="Times New Roman" w:hAnsi="Times New Roman"/>
                <w:sz w:val="20"/>
                <w:szCs w:val="20"/>
              </w:rPr>
              <w:t xml:space="preserve"> Birimlerinin</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İkinci</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İzleme-Değerlendirme Dönemi</w:t>
            </w:r>
          </w:p>
        </w:tc>
        <w:tc>
          <w:tcPr>
            <w:tcW w:w="1701" w:type="dxa"/>
            <w:shd w:val="clear" w:color="auto" w:fill="auto"/>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Her yılın</w:t>
            </w:r>
            <w:r w:rsidRPr="0064431B">
              <w:rPr>
                <w:rFonts w:ascii="Times New Roman" w:hAnsi="Times New Roman"/>
                <w:sz w:val="20"/>
                <w:szCs w:val="20"/>
              </w:rPr>
              <w:br/>
              <w:t>Temmuz ayı içerisinde</w:t>
            </w:r>
          </w:p>
        </w:tc>
        <w:tc>
          <w:tcPr>
            <w:tcW w:w="4536" w:type="dxa"/>
            <w:shd w:val="clear" w:color="auto" w:fill="auto"/>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-ARGE tarafından birimlerden, sorumlu oldukları Performans göstergeleri ile ilgili gerçekleşme durumlarına ilişkin verilerin toplanması ve incelenmesi</w:t>
            </w:r>
          </w:p>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-Performans Göstergelerinin gerçekleşme durumları hakkında hazırlanan raporun üst yöneticiye sunulması</w:t>
            </w:r>
          </w:p>
        </w:tc>
        <w:tc>
          <w:tcPr>
            <w:tcW w:w="1242" w:type="dxa"/>
            <w:shd w:val="clear" w:color="auto" w:fill="auto"/>
            <w:vAlign w:val="center"/>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Nisan-Haziran dönemi</w:t>
            </w:r>
          </w:p>
        </w:tc>
      </w:tr>
      <w:tr w:rsidR="00813787" w:rsidRPr="0064431B" w:rsidTr="00442DEF">
        <w:tc>
          <w:tcPr>
            <w:tcW w:w="2127"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İl</w:t>
            </w:r>
            <w:r w:rsidR="005D76B5">
              <w:rPr>
                <w:rFonts w:ascii="Times New Roman" w:hAnsi="Times New Roman"/>
                <w:sz w:val="20"/>
                <w:szCs w:val="20"/>
              </w:rPr>
              <w:t>çe</w:t>
            </w:r>
            <w:r w:rsidRPr="0064431B">
              <w:rPr>
                <w:rFonts w:ascii="Times New Roman" w:hAnsi="Times New Roman"/>
                <w:sz w:val="20"/>
                <w:szCs w:val="20"/>
              </w:rPr>
              <w:t xml:space="preserve"> Birimlerinin</w:t>
            </w:r>
          </w:p>
          <w:p w:rsidR="00813787" w:rsidRPr="0064431B" w:rsidRDefault="00813787" w:rsidP="00037DFE">
            <w:pPr>
              <w:spacing w:after="0" w:line="240" w:lineRule="auto"/>
              <w:jc w:val="center"/>
              <w:rPr>
                <w:rFonts w:ascii="Times New Roman" w:hAnsi="Times New Roman"/>
                <w:b/>
                <w:sz w:val="20"/>
                <w:szCs w:val="20"/>
              </w:rPr>
            </w:pPr>
            <w:r w:rsidRPr="0064431B">
              <w:rPr>
                <w:rFonts w:ascii="Times New Roman" w:hAnsi="Times New Roman"/>
                <w:sz w:val="20"/>
                <w:szCs w:val="20"/>
              </w:rPr>
              <w:t>Üçüncü</w:t>
            </w:r>
          </w:p>
          <w:p w:rsidR="00813787" w:rsidRPr="0064431B" w:rsidRDefault="00813787" w:rsidP="00037DFE">
            <w:pPr>
              <w:spacing w:after="0" w:line="240" w:lineRule="auto"/>
              <w:jc w:val="center"/>
              <w:rPr>
                <w:rFonts w:ascii="Times New Roman" w:hAnsi="Times New Roman"/>
                <w:b/>
                <w:sz w:val="20"/>
                <w:szCs w:val="20"/>
              </w:rPr>
            </w:pPr>
            <w:r w:rsidRPr="0064431B">
              <w:rPr>
                <w:rFonts w:ascii="Times New Roman" w:hAnsi="Times New Roman"/>
                <w:sz w:val="20"/>
                <w:szCs w:val="20"/>
              </w:rPr>
              <w:t>İzleme-Değerlendirme Dönemi</w:t>
            </w:r>
          </w:p>
        </w:tc>
        <w:tc>
          <w:tcPr>
            <w:tcW w:w="1701"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Her yılın</w:t>
            </w:r>
            <w:r w:rsidRPr="0064431B">
              <w:rPr>
                <w:rFonts w:ascii="Times New Roman" w:hAnsi="Times New Roman"/>
                <w:sz w:val="20"/>
                <w:szCs w:val="20"/>
              </w:rPr>
              <w:br/>
              <w:t>Ekim ayı içerisinde</w:t>
            </w:r>
          </w:p>
        </w:tc>
        <w:tc>
          <w:tcPr>
            <w:tcW w:w="4536" w:type="dxa"/>
            <w:shd w:val="clear" w:color="auto" w:fill="E5DFEC" w:themeFill="accent4" w:themeFillTint="33"/>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-ARGE tarafından birimlerden, sorumlu oldukları Performans göstergeleri ile ilgili gerçekleşme durumlarına ilişkin verilerin toplanması ve incelenmesi</w:t>
            </w:r>
          </w:p>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-Performans Göstergelerinin gerçekleşme durumları hakkında hazırlanan raporun üst yöneticiye sunulması</w:t>
            </w:r>
          </w:p>
        </w:tc>
        <w:tc>
          <w:tcPr>
            <w:tcW w:w="1242" w:type="dxa"/>
            <w:shd w:val="clear" w:color="auto" w:fill="E5DFEC" w:themeFill="accent4" w:themeFillTint="33"/>
            <w:vAlign w:val="center"/>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Temmuz-Eylül dönemi</w:t>
            </w:r>
          </w:p>
        </w:tc>
      </w:tr>
      <w:tr w:rsidR="00813787" w:rsidRPr="0064431B" w:rsidTr="00442DEF">
        <w:tc>
          <w:tcPr>
            <w:tcW w:w="2127" w:type="dxa"/>
            <w:shd w:val="clear" w:color="auto" w:fill="auto"/>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İl</w:t>
            </w:r>
            <w:r w:rsidR="005D76B5">
              <w:rPr>
                <w:rFonts w:ascii="Times New Roman" w:hAnsi="Times New Roman"/>
                <w:sz w:val="20"/>
                <w:szCs w:val="20"/>
              </w:rPr>
              <w:t>çe</w:t>
            </w:r>
            <w:r w:rsidRPr="0064431B">
              <w:rPr>
                <w:rFonts w:ascii="Times New Roman" w:hAnsi="Times New Roman"/>
                <w:sz w:val="20"/>
                <w:szCs w:val="20"/>
              </w:rPr>
              <w:t xml:space="preserve"> Birimlerinin</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Dördüncü</w:t>
            </w:r>
          </w:p>
          <w:p w:rsidR="00813787" w:rsidRPr="0064431B" w:rsidRDefault="00813787" w:rsidP="00037DFE">
            <w:pPr>
              <w:spacing w:after="0" w:line="240" w:lineRule="auto"/>
              <w:jc w:val="center"/>
              <w:rPr>
                <w:rFonts w:ascii="Times New Roman" w:hAnsi="Times New Roman"/>
                <w:b/>
                <w:sz w:val="20"/>
                <w:szCs w:val="20"/>
              </w:rPr>
            </w:pPr>
            <w:r w:rsidRPr="0064431B">
              <w:rPr>
                <w:rFonts w:ascii="Times New Roman" w:hAnsi="Times New Roman"/>
                <w:sz w:val="20"/>
                <w:szCs w:val="20"/>
              </w:rPr>
              <w:t>İzleme-Değerlendirme Dönemi</w:t>
            </w:r>
          </w:p>
        </w:tc>
        <w:tc>
          <w:tcPr>
            <w:tcW w:w="1701" w:type="dxa"/>
            <w:shd w:val="clear" w:color="auto" w:fill="auto"/>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İzleyen yılın Ocak ayı sonuna kadar</w:t>
            </w:r>
          </w:p>
        </w:tc>
        <w:tc>
          <w:tcPr>
            <w:tcW w:w="4536" w:type="dxa"/>
            <w:shd w:val="clear" w:color="auto" w:fill="auto"/>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-ARGE tarafından birimlerden sorumlu oldukları göstergeler ile ilgili yılsonu gerçekleşme durumlarına ilişkin verilerin toplanması ve incelenmesi</w:t>
            </w:r>
          </w:p>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-Üst yönetici başkanlığında harcama birim yöneticilerince yılsonu gerçekleşmelerinin, gösterge hedeflerinden sapmaların ve sapma nedenlerinin değerlendirilerek gerekli tedbirlerin alınması</w:t>
            </w:r>
          </w:p>
        </w:tc>
        <w:tc>
          <w:tcPr>
            <w:tcW w:w="1242" w:type="dxa"/>
            <w:shd w:val="clear" w:color="auto" w:fill="auto"/>
            <w:vAlign w:val="center"/>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Tüm yıl</w:t>
            </w:r>
          </w:p>
        </w:tc>
      </w:tr>
      <w:tr w:rsidR="00813787" w:rsidRPr="0064431B" w:rsidTr="00442DEF">
        <w:tc>
          <w:tcPr>
            <w:tcW w:w="2127"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İlçe Milli Eğitim Müdürlüklerinin</w:t>
            </w:r>
          </w:p>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Birinci</w:t>
            </w:r>
          </w:p>
          <w:p w:rsidR="00813787" w:rsidRPr="0064431B" w:rsidRDefault="00813787" w:rsidP="00037DFE">
            <w:pPr>
              <w:spacing w:after="0" w:line="240" w:lineRule="auto"/>
              <w:jc w:val="center"/>
              <w:rPr>
                <w:rFonts w:ascii="Times New Roman" w:hAnsi="Times New Roman"/>
                <w:b/>
                <w:sz w:val="20"/>
                <w:szCs w:val="20"/>
              </w:rPr>
            </w:pPr>
            <w:r w:rsidRPr="0064431B">
              <w:rPr>
                <w:rFonts w:ascii="Times New Roman" w:hAnsi="Times New Roman"/>
                <w:sz w:val="20"/>
                <w:szCs w:val="20"/>
              </w:rPr>
              <w:t>İzleme-Değerlendirme Dönemi</w:t>
            </w:r>
          </w:p>
        </w:tc>
        <w:tc>
          <w:tcPr>
            <w:tcW w:w="1701" w:type="dxa"/>
            <w:shd w:val="clear" w:color="auto" w:fill="E5DFEC" w:themeFill="accent4" w:themeFillTint="33"/>
            <w:vAlign w:val="center"/>
          </w:tcPr>
          <w:p w:rsidR="00813787" w:rsidRPr="0064431B" w:rsidRDefault="00813787" w:rsidP="00037DFE">
            <w:pPr>
              <w:spacing w:after="0" w:line="240" w:lineRule="auto"/>
              <w:jc w:val="center"/>
              <w:rPr>
                <w:rFonts w:ascii="Times New Roman" w:hAnsi="Times New Roman"/>
                <w:sz w:val="20"/>
                <w:szCs w:val="20"/>
              </w:rPr>
            </w:pPr>
            <w:r w:rsidRPr="0064431B">
              <w:rPr>
                <w:rFonts w:ascii="Times New Roman" w:hAnsi="Times New Roman"/>
                <w:sz w:val="20"/>
                <w:szCs w:val="20"/>
              </w:rPr>
              <w:t>Her yılın Temmuz</w:t>
            </w:r>
            <w:r w:rsidRPr="0064431B">
              <w:rPr>
                <w:rFonts w:ascii="Times New Roman" w:hAnsi="Times New Roman"/>
                <w:sz w:val="20"/>
                <w:szCs w:val="20"/>
              </w:rPr>
              <w:br/>
              <w:t>ayı içerisinde</w:t>
            </w:r>
          </w:p>
        </w:tc>
        <w:tc>
          <w:tcPr>
            <w:tcW w:w="4536" w:type="dxa"/>
            <w:shd w:val="clear" w:color="auto" w:fill="E5DFEC" w:themeFill="accent4" w:themeFillTint="33"/>
          </w:tcPr>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-ARGE tarafından birimlerden, sorumlu oldukları Performans göstergeleri ile ilgili gerçekleşme durumlarına ilişkin verilerin toplanması ve incelenmesi</w:t>
            </w:r>
          </w:p>
          <w:p w:rsidR="00813787" w:rsidRPr="0064431B" w:rsidRDefault="00813787" w:rsidP="00037DFE">
            <w:pPr>
              <w:spacing w:after="0" w:line="240" w:lineRule="auto"/>
              <w:ind w:firstLine="33"/>
              <w:jc w:val="center"/>
              <w:rPr>
                <w:rFonts w:ascii="Times New Roman" w:hAnsi="Times New Roman"/>
                <w:sz w:val="20"/>
                <w:szCs w:val="20"/>
              </w:rPr>
            </w:pPr>
            <w:r w:rsidRPr="0064431B">
              <w:rPr>
                <w:rFonts w:ascii="Times New Roman" w:hAnsi="Times New Roman"/>
                <w:sz w:val="20"/>
                <w:szCs w:val="20"/>
              </w:rPr>
              <w:t>-Performans Göstergelerinin gerçekleşme durumları hakkında hazırlanan raporun üst yöneticiye sunulması</w:t>
            </w:r>
          </w:p>
        </w:tc>
        <w:tc>
          <w:tcPr>
            <w:tcW w:w="1242" w:type="dxa"/>
            <w:shd w:val="clear" w:color="auto" w:fill="E5DFEC" w:themeFill="accent4" w:themeFillTint="33"/>
            <w:vAlign w:val="center"/>
          </w:tcPr>
          <w:p w:rsidR="00813787" w:rsidRPr="0064431B" w:rsidRDefault="00813787" w:rsidP="00037DFE">
            <w:pPr>
              <w:spacing w:after="0" w:line="240" w:lineRule="auto"/>
              <w:ind w:firstLine="33"/>
              <w:jc w:val="center"/>
              <w:rPr>
                <w:rFonts w:ascii="Times New Roman" w:hAnsi="Times New Roman"/>
                <w:b/>
                <w:sz w:val="20"/>
                <w:szCs w:val="20"/>
              </w:rPr>
            </w:pPr>
            <w:r w:rsidRPr="0064431B">
              <w:rPr>
                <w:rFonts w:ascii="Times New Roman" w:hAnsi="Times New Roman"/>
                <w:sz w:val="20"/>
                <w:szCs w:val="20"/>
              </w:rPr>
              <w:t>Ocak-Temmuz dönemi</w:t>
            </w:r>
          </w:p>
        </w:tc>
      </w:tr>
    </w:tbl>
    <w:p w:rsidR="00813787" w:rsidRPr="008F159D" w:rsidRDefault="00813787" w:rsidP="00813787">
      <w:pPr>
        <w:spacing w:after="0" w:line="360" w:lineRule="auto"/>
        <w:ind w:firstLine="709"/>
        <w:jc w:val="both"/>
        <w:rPr>
          <w:rFonts w:ascii="Times New Roman" w:hAnsi="Times New Roman"/>
          <w:sz w:val="24"/>
          <w:szCs w:val="24"/>
        </w:rPr>
        <w:sectPr w:rsidR="00813787" w:rsidRPr="008F159D" w:rsidSect="004E2D24">
          <w:pgSz w:w="11906" w:h="16838"/>
          <w:pgMar w:top="709" w:right="992" w:bottom="851" w:left="1276" w:header="709" w:footer="709" w:gutter="0"/>
          <w:cols w:space="708"/>
          <w:docGrid w:linePitch="360"/>
        </w:sectPr>
      </w:pPr>
    </w:p>
    <w:p w:rsidR="00813787" w:rsidRPr="0064431B" w:rsidRDefault="00813787" w:rsidP="00813787">
      <w:pPr>
        <w:spacing w:after="0" w:line="240" w:lineRule="auto"/>
        <w:jc w:val="both"/>
        <w:rPr>
          <w:rFonts w:ascii="Times New Roman" w:hAnsi="Times New Roman"/>
          <w:sz w:val="20"/>
          <w:szCs w:val="20"/>
        </w:rPr>
      </w:pPr>
    </w:p>
    <w:tbl>
      <w:tblPr>
        <w:tblW w:w="13751"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00"/>
        <w:gridCol w:w="1327"/>
        <w:gridCol w:w="425"/>
        <w:gridCol w:w="5812"/>
        <w:gridCol w:w="2268"/>
        <w:gridCol w:w="3119"/>
      </w:tblGrid>
      <w:tr w:rsidR="00813787" w:rsidRPr="0064431B" w:rsidTr="00B30796">
        <w:trPr>
          <w:trHeight w:val="588"/>
        </w:trPr>
        <w:tc>
          <w:tcPr>
            <w:tcW w:w="800" w:type="dxa"/>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TEMA</w:t>
            </w:r>
          </w:p>
        </w:tc>
        <w:tc>
          <w:tcPr>
            <w:tcW w:w="1327"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shd w:val="clear" w:color="auto" w:fill="D99594" w:themeFill="accent2" w:themeFillTint="99"/>
            <w:vAlign w:val="center"/>
            <w:hideMark/>
          </w:tcPr>
          <w:p w:rsidR="00813787" w:rsidRPr="0064431B" w:rsidRDefault="00813787" w:rsidP="00263717">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1133"/>
        </w:trPr>
        <w:tc>
          <w:tcPr>
            <w:tcW w:w="800" w:type="dxa"/>
            <w:vMerge w:val="restart"/>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ve ÖĞRETİME ERİŞİM</w:t>
            </w:r>
          </w:p>
        </w:tc>
        <w:tc>
          <w:tcPr>
            <w:tcW w:w="1327" w:type="dxa"/>
            <w:vMerge w:val="restart"/>
            <w:shd w:val="clear" w:color="auto" w:fill="FDE9D9" w:themeFill="accent6" w:themeFillTint="33"/>
            <w:textDirection w:val="btLr"/>
            <w:vAlign w:val="center"/>
            <w:hideMark/>
          </w:tcPr>
          <w:p w:rsidR="00813787" w:rsidRPr="0064431B" w:rsidRDefault="00813787" w:rsidP="008F2A2B">
            <w:pPr>
              <w:spacing w:after="0" w:line="240" w:lineRule="auto"/>
              <w:ind w:right="425" w:firstLine="709"/>
              <w:jc w:val="center"/>
              <w:rPr>
                <w:rFonts w:ascii="Times New Roman" w:hAnsi="Times New Roman"/>
                <w:b/>
                <w:bCs/>
                <w:sz w:val="20"/>
                <w:szCs w:val="20"/>
              </w:rPr>
            </w:pPr>
            <w:r w:rsidRPr="0064431B">
              <w:rPr>
                <w:rFonts w:ascii="Times New Roman" w:hAnsi="Times New Roman"/>
                <w:b/>
                <w:bCs/>
                <w:sz w:val="20"/>
                <w:szCs w:val="20"/>
              </w:rPr>
              <w:t>Stratejik Hedef 1.1:</w:t>
            </w:r>
          </w:p>
          <w:p w:rsidR="00813787" w:rsidRPr="0064431B" w:rsidRDefault="00813787" w:rsidP="008F2A2B">
            <w:pPr>
              <w:spacing w:after="0" w:line="240" w:lineRule="auto"/>
              <w:ind w:right="425" w:firstLine="709"/>
              <w:jc w:val="center"/>
              <w:rPr>
                <w:rFonts w:ascii="Times New Roman" w:hAnsi="Times New Roman"/>
                <w:sz w:val="20"/>
                <w:szCs w:val="20"/>
              </w:rPr>
            </w:pPr>
            <w:r w:rsidRPr="0064431B">
              <w:rPr>
                <w:rFonts w:ascii="Times New Roman" w:hAnsi="Times New Roman"/>
                <w:sz w:val="20"/>
                <w:szCs w:val="20"/>
              </w:rPr>
              <w:t>Plan dönemi sonuna kadar dezavantajlı gruplar öncelikli olmak üzere, ilimizde bulunan her bireyin, eğitim ve öğretimin her türünde ve kademesinde katılımını sağlayarak, devamsızlık, sınıf tekrarı ve okul terkleri oranlarını azaltmak.</w:t>
            </w:r>
          </w:p>
          <w:p w:rsidR="00813787" w:rsidRPr="0064431B" w:rsidRDefault="00813787" w:rsidP="008F2A2B">
            <w:pPr>
              <w:spacing w:after="0" w:line="240" w:lineRule="auto"/>
              <w:ind w:right="424" w:firstLine="709"/>
              <w:jc w:val="both"/>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Diğer kurum/kuruluş, hayırseverler ve STK’ların işbirliği ile eğitime erişimi sağlayacak projeler artırılacaktır.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-İnşaat ve Emlak Bölümü</w:t>
            </w:r>
          </w:p>
        </w:tc>
      </w:tr>
      <w:tr w:rsidR="00813787" w:rsidRPr="0064431B" w:rsidTr="00B30796">
        <w:trPr>
          <w:trHeight w:val="705"/>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Eğitimi özendirici ve tanıtıcı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-Strateji Geliştirme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508"/>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kurumlarında bölgesel ve sektörel ihtiyaçlara göre alan/dal çeşitliliği güncellenecektir.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402"/>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 Lisesi mezunlarına yönelik istihdamı artırıcı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510"/>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Üstün zekâlı öğrencilerin tespit edilmesi ve yeteneklerinin geliştirilmesine yönelik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r>
      <w:tr w:rsidR="00813787" w:rsidRPr="0064431B" w:rsidTr="00B30796">
        <w:trPr>
          <w:trHeight w:val="585"/>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Örgün eğitimin dışında kalan bireylerin eğitime erişim imkânlarından faydalanması için öğrenme fırsat ve imkânlarını destekleyici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-Hizmetiçi Eğitim Bölümü</w:t>
            </w:r>
          </w:p>
        </w:tc>
      </w:tr>
      <w:tr w:rsidR="00813787" w:rsidRPr="0064431B" w:rsidTr="00B30796">
        <w:trPr>
          <w:trHeight w:val="705"/>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7</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 yöneticileri ile müftülük, muhtarlar, okul aile birliği başkanlarının işbirliğiyle okulöncesi eğitim öncelikli olmak üzere, erişimin sağlanmasına yönelik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1101"/>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8</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Yatılılık ve bursluluk imkânlarının tanıtılmasına yönelik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 Öğretim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Öğretim Bölümü</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678"/>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9</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Ortaöğretimde mezuniyet sonrası istihdam ile üniversitelere yerleşim konularında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r w:rsidRPr="0064431B">
              <w:rPr>
                <w:rFonts w:ascii="Times New Roman" w:eastAsia="Times New Roman" w:hAnsi="Times New Roman"/>
                <w:color w:val="000000"/>
                <w:sz w:val="20"/>
                <w:szCs w:val="20"/>
                <w:lang w:eastAsia="tr-TR"/>
              </w:rPr>
              <w:br/>
              <w:t>-Din Öğretimi Hizmetleri Bölümü</w:t>
            </w:r>
            <w:r w:rsidRPr="0064431B">
              <w:rPr>
                <w:rFonts w:ascii="Times New Roman" w:eastAsia="Times New Roman" w:hAnsi="Times New Roman"/>
                <w:color w:val="000000"/>
                <w:sz w:val="20"/>
                <w:szCs w:val="20"/>
                <w:lang w:eastAsia="tr-TR"/>
              </w:rPr>
              <w:br/>
              <w:t>-Mesleki ve Teknik Eğitim Bölümü</w:t>
            </w:r>
          </w:p>
        </w:tc>
      </w:tr>
      <w:tr w:rsidR="00813787" w:rsidRPr="0064431B" w:rsidTr="00B30796">
        <w:trPr>
          <w:trHeight w:val="716"/>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10</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Barınmaya ihtiyaç duyacak öğrencilerin sayıları ve uygun yurtların kapasiteleri belirlenerek öğrencilerin barınma ihtiyaçlarının karşılanmasına yönelik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Öğretim Kurumları Hizmetleri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570"/>
        </w:trPr>
        <w:tc>
          <w:tcPr>
            <w:tcW w:w="800"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327" w:type="dxa"/>
            <w:vMerge/>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11</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Bireylerin istihdamını artırmaya yönelik olarak, sektör ve ilgili taraflarla iş birliği yaparak,  hayat boyu eğitim anlayışı çerçevesinde mesleki kursların çeşitliliği ve katılımcı sayısı artırılacaktır.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r>
    </w:tbl>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975"/>
        </w:trPr>
        <w:tc>
          <w:tcPr>
            <w:tcW w:w="851" w:type="dxa"/>
            <w:vMerge w:val="restart"/>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ve ÖĞRET</w:t>
            </w:r>
            <w:r w:rsidRPr="0064431B">
              <w:rPr>
                <w:rFonts w:ascii="Times New Roman" w:eastAsia="Times New Roman" w:hAnsi="Times New Roman"/>
                <w:b/>
                <w:bCs/>
                <w:color w:val="000000"/>
                <w:sz w:val="20"/>
                <w:szCs w:val="20"/>
                <w:shd w:val="clear" w:color="auto" w:fill="D99594" w:themeFill="accent2" w:themeFillTint="99"/>
                <w:lang w:eastAsia="tr-TR"/>
              </w:rPr>
              <w:t>İME ERİŞİM</w:t>
            </w:r>
          </w:p>
        </w:tc>
        <w:tc>
          <w:tcPr>
            <w:tcW w:w="1276" w:type="dxa"/>
            <w:vMerge w:val="restart"/>
            <w:shd w:val="clear" w:color="auto" w:fill="FDE9D9" w:themeFill="accent6" w:themeFillTint="33"/>
            <w:textDirection w:val="btLr"/>
            <w:vAlign w:val="center"/>
          </w:tcPr>
          <w:p w:rsidR="00813787" w:rsidRPr="0064431B" w:rsidRDefault="00813787" w:rsidP="008F2A2B">
            <w:pPr>
              <w:spacing w:after="0" w:line="240" w:lineRule="auto"/>
              <w:ind w:right="425" w:firstLine="709"/>
              <w:jc w:val="center"/>
              <w:rPr>
                <w:rFonts w:ascii="Times New Roman" w:hAnsi="Times New Roman"/>
                <w:b/>
                <w:bCs/>
                <w:sz w:val="20"/>
                <w:szCs w:val="20"/>
              </w:rPr>
            </w:pPr>
            <w:r w:rsidRPr="0064431B">
              <w:rPr>
                <w:rFonts w:ascii="Times New Roman" w:hAnsi="Times New Roman"/>
                <w:b/>
                <w:bCs/>
                <w:sz w:val="20"/>
                <w:szCs w:val="20"/>
              </w:rPr>
              <w:t>Stratejik Hedef 1.1:</w:t>
            </w:r>
          </w:p>
          <w:p w:rsidR="00813787" w:rsidRPr="0064431B" w:rsidRDefault="00813787" w:rsidP="008F2A2B">
            <w:pPr>
              <w:spacing w:after="0" w:line="240" w:lineRule="auto"/>
              <w:ind w:right="425" w:firstLine="709"/>
              <w:jc w:val="center"/>
              <w:rPr>
                <w:rFonts w:ascii="Times New Roman" w:hAnsi="Times New Roman"/>
                <w:sz w:val="20"/>
                <w:szCs w:val="20"/>
              </w:rPr>
            </w:pPr>
            <w:r w:rsidRPr="0064431B">
              <w:rPr>
                <w:rFonts w:ascii="Times New Roman" w:hAnsi="Times New Roman"/>
                <w:sz w:val="20"/>
                <w:szCs w:val="20"/>
              </w:rPr>
              <w:t>Plan dönemi sonuna kadar dezavantajlı gruplar öncelikli olmak üzere, ilimizde bulunan her bireyin, eğitim ve öğretimin her türünde ve kademesinde katılımını sağlayarak, devamsızlık, sınıf tekrarı ve okul terkleri oranlarını azaltmak.</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12</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Sürekli devamsız öğrencilerin velilerinin ekonomik durumları incelenerek gerekli görülenler sosyal yardımlaşma ve dayanışma vakfına yönlendirilecektir.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Hizmetleri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1110"/>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13</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Okula devamın sağlanması için taşımalı eğitime ihtiyaç duyan tüm öğrenciler tespit edilecek ve taşımalı eğitim kapsamına alınması için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Destek Hizmetleri Bölümü </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1185"/>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14</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Müftülük, köy, mahalle muhtarları, okul aile birliği başkanları ile işbirliğine gidilerek okula devamın artırılmasına yönelik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Hizmetleri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 xml:space="preserve">-Özel Eğitim ve Rehberlik Bölümü </w:t>
            </w:r>
            <w:r w:rsidRPr="0064431B">
              <w:rPr>
                <w:rFonts w:ascii="Times New Roman" w:eastAsia="Times New Roman" w:hAnsi="Times New Roman"/>
                <w:color w:val="000000"/>
                <w:sz w:val="20"/>
                <w:szCs w:val="20"/>
                <w:lang w:eastAsia="tr-TR"/>
              </w:rPr>
              <w:br/>
              <w:t>-Hayat Boyu Öğrenme Bölümü</w:t>
            </w:r>
          </w:p>
        </w:tc>
      </w:tr>
      <w:tr w:rsidR="00813787" w:rsidRPr="0064431B" w:rsidTr="00B30796">
        <w:trPr>
          <w:trHeight w:val="1243"/>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15</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Engelli öğrencilerin okula devamsızlık sebeplerinin ortadan kaldırılması için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-Hayat Boyu Öğrenme Bölümü</w:t>
            </w:r>
          </w:p>
        </w:tc>
      </w:tr>
      <w:tr w:rsidR="00813787" w:rsidRPr="0064431B" w:rsidTr="00B30796">
        <w:trPr>
          <w:trHeight w:val="1092"/>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16</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Bütün okul tür ve kademelerinde devamsızlık, sınıf tekrarı ve okul terki bulunan öğrenciler tespit edilerek nedenleri araştırılarak gerekli çalışmalar yapılacaktır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-Hayat Boyu Öğrenme Bölümü</w:t>
            </w:r>
          </w:p>
        </w:tc>
      </w:tr>
      <w:tr w:rsidR="00813787" w:rsidRPr="0064431B" w:rsidTr="00B30796">
        <w:trPr>
          <w:trHeight w:val="485"/>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17</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Velilerin 8383 ve e-okul veli bilgilendirme sistemleri hakkında bilgilendirilerek, bu sistemlerin kullanım oranları artırılacaktır.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Bilgi İşlem ve Eğitim Teknolojileri Bölümü </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p>
        </w:tc>
      </w:tr>
      <w:tr w:rsidR="00813787" w:rsidRPr="0064431B" w:rsidTr="00B30796">
        <w:trPr>
          <w:trHeight w:val="945"/>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18</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Okullarda uygulanan ulusal ve uluslararası projelere katılan öğrenci sayısını artırarak, projeye katılacak öğrenci seçimlerinde okul terki riski bulunan öğrencilere de yer verilmesi sağlanacaktır.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1005"/>
        </w:trPr>
        <w:tc>
          <w:tcPr>
            <w:tcW w:w="851" w:type="dxa"/>
            <w:vMerge/>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shd w:val="clear" w:color="auto" w:fill="FDE9D9" w:themeFill="accent6" w:themeFillTint="33"/>
            <w:vAlign w:val="center"/>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19</w:t>
            </w:r>
          </w:p>
        </w:tc>
        <w:tc>
          <w:tcPr>
            <w:tcW w:w="5812"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Arkadaş gruplarının olumsuz etkilerini azaltmak için sosyal, sportif ve kültürel faaliyetler arttırılacaktır.</w:t>
            </w:r>
          </w:p>
        </w:tc>
        <w:tc>
          <w:tcPr>
            <w:tcW w:w="2268"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w:t>
            </w:r>
            <w:r w:rsidRPr="0064431B">
              <w:rPr>
                <w:rFonts w:ascii="Times New Roman" w:eastAsia="Times New Roman" w:hAnsi="Times New Roman"/>
                <w:color w:val="000000"/>
                <w:sz w:val="20"/>
                <w:szCs w:val="20"/>
                <w:lang w:eastAsia="tr-TR"/>
              </w:rPr>
              <w:br/>
              <w:t>Bölümü</w:t>
            </w:r>
          </w:p>
        </w:tc>
        <w:tc>
          <w:tcPr>
            <w:tcW w:w="3119" w:type="dxa"/>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 xml:space="preserve">-Özel Eğitim ve Rehberlik Bölümü </w:t>
            </w:r>
          </w:p>
        </w:tc>
      </w:tr>
    </w:tbl>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139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ÖĞRETİMDE KALİTE</w:t>
            </w:r>
          </w:p>
        </w:tc>
        <w:tc>
          <w:tcPr>
            <w:tcW w:w="1276"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2.1</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Öğrencilerin akademik başarıları ve öğrenme kazanımlarını dikkate alınarak, ilimizde bulunan </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 türleri arasındaki başarı düzeyi farklılıklarını azaltmak ve eğitim kalitesini yükseltmek.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20</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Örgün ve yaygın eğitim kapsamında, öğrencilere yönelik sosyal, sportif ve kültürel faaliyetler ile yarışmalardaki çeşitliliği nitelik ve nicelik yönünden artırıcı çalışmalar yapılacaktır.</w:t>
            </w:r>
          </w:p>
        </w:tc>
        <w:tc>
          <w:tcPr>
            <w:tcW w:w="226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r w:rsidRPr="0064431B">
              <w:rPr>
                <w:rFonts w:ascii="Times New Roman" w:eastAsia="Times New Roman" w:hAnsi="Times New Roman"/>
                <w:color w:val="000000"/>
                <w:sz w:val="20"/>
                <w:szCs w:val="20"/>
                <w:lang w:eastAsia="tr-TR"/>
              </w:rPr>
              <w:br/>
              <w:t>-Hayat Boyu Öğrenme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114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21</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Örgün eğitimde, öğretmenlerin öğrencilere birebir rehberlik yapacağı bir koçluk sistemi oluşturulacaktır.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93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22</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Öğrencilerin akademik başarılarını ve öğrenme kazanımlarını artırmaya yönelik kurslar açılacak ve katılımın sağlanması için çalışmalar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76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23</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Okullar bazında kullanılabilecek basit, anlaşılır ve uygulanabilir bir ölçme değerlendirme takip portalı oluşturulacaktır.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-Bilgi İşlem ve Eğitim </w:t>
            </w:r>
            <w:r w:rsidRPr="0064431B">
              <w:rPr>
                <w:rFonts w:ascii="Times New Roman" w:eastAsia="Times New Roman" w:hAnsi="Times New Roman"/>
                <w:color w:val="000000"/>
                <w:sz w:val="20"/>
                <w:szCs w:val="20"/>
                <w:lang w:eastAsia="tr-TR"/>
              </w:rPr>
              <w:br/>
              <w:t>Teknolojileri Bölümü</w:t>
            </w:r>
            <w:r w:rsidRPr="0064431B">
              <w:rPr>
                <w:rFonts w:ascii="Times New Roman" w:eastAsia="Times New Roman" w:hAnsi="Times New Roman"/>
                <w:color w:val="000000"/>
                <w:sz w:val="20"/>
                <w:szCs w:val="20"/>
                <w:lang w:eastAsia="tr-TR"/>
              </w:rPr>
              <w:br/>
              <w:t xml:space="preserve">-Özel Eğitim ve Rehberlik Bölümü </w:t>
            </w:r>
          </w:p>
        </w:tc>
      </w:tr>
      <w:tr w:rsidR="00813787" w:rsidRPr="0064431B" w:rsidTr="00B30796">
        <w:trPr>
          <w:trHeight w:val="11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24</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Yerel ve ulusal düzeyde yapılan yarışmalar, sınavlar, sosyal, sportif ve kültürel etkinliklerdeki başarılar ödüllendirilerek öğrencilerin güdülenmesi sağlanacaktır. </w:t>
            </w:r>
          </w:p>
        </w:tc>
        <w:tc>
          <w:tcPr>
            <w:tcW w:w="2268" w:type="dxa"/>
            <w:tcBorders>
              <w:top w:val="nil"/>
              <w:left w:val="nil"/>
              <w:bottom w:val="single" w:sz="4" w:space="0" w:color="auto"/>
              <w:right w:val="single" w:sz="4" w:space="0" w:color="auto"/>
            </w:tcBorders>
            <w:shd w:val="clear" w:color="auto" w:fill="E5DFEC" w:themeFill="accent4" w:themeFillTint="33"/>
            <w:noWrap/>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 xml:space="preserve">-Hayat Boyu Öğrenme Bölümü </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69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25</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Eğitimde yer alan öğrencilerin alanları ile ilgili motivasyonlarını arttırıcı faaliyetler düzenlenecektir.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p>
        </w:tc>
      </w:tr>
      <w:tr w:rsidR="00813787" w:rsidRPr="0064431B" w:rsidTr="00B30796">
        <w:trPr>
          <w:trHeight w:val="57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26</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Karadeniz Teknik Üniversitesi ve Hizmetiçi Eğitim Birimi ile işbirliği yaparak üstün yetenekli öğrencilerle çalışan öğretmenlerin mesleki yeterliliklerini arttırıcı eğitimler düzenlenecektir.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r w:rsidRPr="0064431B">
              <w:rPr>
                <w:rFonts w:ascii="Times New Roman" w:eastAsia="Times New Roman" w:hAnsi="Times New Roman"/>
                <w:color w:val="000000"/>
                <w:sz w:val="20"/>
                <w:szCs w:val="20"/>
                <w:lang w:eastAsia="tr-TR"/>
              </w:rPr>
              <w:br/>
              <w:t>-Strateji Geliştirme Bölümü</w:t>
            </w:r>
          </w:p>
        </w:tc>
      </w:tr>
      <w:tr w:rsidR="00813787" w:rsidRPr="0064431B" w:rsidTr="00B30796">
        <w:trPr>
          <w:trHeight w:val="96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27</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Öğrencilerdeki madde bağımlılığına ve teknolojik bağımlılığa karşı mücadele çalışmaları artırılacak.</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 xml:space="preserve">-Din Öğretimi Bölümü </w:t>
            </w:r>
          </w:p>
        </w:tc>
      </w:tr>
    </w:tbl>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546"/>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nil"/>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91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ÖĞRETİMDE KALİTE</w:t>
            </w:r>
          </w:p>
        </w:tc>
        <w:tc>
          <w:tcPr>
            <w:tcW w:w="1276"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2.1</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Öğrencilerin akademik başarıları ve öğrenme kazanımlarını dikkate alınarak, ilimizde bulunan okul türleri arasındaki başarı düzeyi farklılıklarını azaltmak ve eğitim kalitesini yükseltmek.</w:t>
            </w:r>
          </w:p>
        </w:tc>
        <w:tc>
          <w:tcPr>
            <w:tcW w:w="42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28</w:t>
            </w:r>
          </w:p>
        </w:tc>
        <w:tc>
          <w:tcPr>
            <w:tcW w:w="581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Örgün ve yaygın eğitim kapsamında; Okul yöneticisi, öğretmen, öğrenci ve velilere öfke kontrolü, akran baskısına karşı koyabilme, çatışma çözebilme, sınav kaygısı vb. eğitimler verilecektir.</w:t>
            </w:r>
          </w:p>
        </w:tc>
        <w:tc>
          <w:tcPr>
            <w:tcW w:w="226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Hizmetleri</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441"/>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29</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Okul sağlığı ve hijyen konularında öğrencilerin, velilerin ve okul personelinin bilinçlendirilmesine yönelik faaliyetler yapılacaktır.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-Hayat Boyu Öğrenme Bölümü.</w:t>
            </w:r>
            <w:r w:rsidRPr="0064431B">
              <w:rPr>
                <w:rFonts w:ascii="Times New Roman" w:eastAsia="Times New Roman" w:hAnsi="Times New Roman"/>
                <w:color w:val="000000"/>
                <w:sz w:val="20"/>
                <w:szCs w:val="20"/>
                <w:lang w:eastAsia="tr-TR"/>
              </w:rPr>
              <w:br/>
              <w:t>-Özel Eğitim ve Rehberlik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133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30</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Eğitimde Fırsatları Artırma ve Teknolojiyi İyileştirme Hareketi (FATİH) Projesi ile örgün ve yaygın eğitim kurumlarında yönetici, öğretmen ve öğrencilerin bilişim teknolojileri becerileri geliştirilecektir.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Bilgi İşlem ve Eğitim Teknolojileri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-Hayat Boyu Öğrenme Bölümü</w:t>
            </w:r>
            <w:r w:rsidRPr="0064431B">
              <w:rPr>
                <w:rFonts w:ascii="Times New Roman" w:eastAsia="Times New Roman" w:hAnsi="Times New Roman"/>
                <w:color w:val="000000"/>
                <w:sz w:val="20"/>
                <w:szCs w:val="20"/>
                <w:lang w:eastAsia="tr-TR"/>
              </w:rPr>
              <w:br/>
              <w:t>-Özel Eğitim ve Rehberlik Bölümü</w:t>
            </w:r>
            <w:r w:rsidRPr="0064431B">
              <w:rPr>
                <w:rFonts w:ascii="Times New Roman" w:eastAsia="Times New Roman" w:hAnsi="Times New Roman"/>
                <w:color w:val="000000"/>
                <w:sz w:val="20"/>
                <w:szCs w:val="20"/>
                <w:lang w:eastAsia="tr-TR"/>
              </w:rPr>
              <w:br/>
              <w:t>-Özel Öğretim Bölümü</w:t>
            </w:r>
          </w:p>
        </w:tc>
      </w:tr>
      <w:tr w:rsidR="00813787" w:rsidRPr="0064431B" w:rsidTr="00B30796">
        <w:trPr>
          <w:trHeight w:val="90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31</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Merkezi sınav sonuçlarının il, ilçe ve okul düzeyinde analizleri yapılacaktır.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118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32</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Eğitsel, kişisel ve meslekî rehberlik faaliyetlerinin yürütülmesinde diğer kurumların beşeri ve fiziki kaynaklarının kullanılabilmesi amacıyla işbirliğine gidilecektir.</w:t>
            </w:r>
          </w:p>
        </w:tc>
        <w:tc>
          <w:tcPr>
            <w:tcW w:w="2268" w:type="dxa"/>
            <w:tcBorders>
              <w:top w:val="nil"/>
              <w:left w:val="nil"/>
              <w:bottom w:val="single" w:sz="4" w:space="0" w:color="auto"/>
              <w:right w:val="single" w:sz="4" w:space="0" w:color="auto"/>
            </w:tcBorders>
            <w:shd w:val="clear" w:color="auto" w:fill="E5DFEC" w:themeFill="accent4" w:themeFillTint="33"/>
            <w:noWrap/>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-Hayat Boyu Öğrenme Bölümü</w:t>
            </w:r>
          </w:p>
        </w:tc>
      </w:tr>
      <w:tr w:rsidR="00813787" w:rsidRPr="0064431B" w:rsidTr="00B30796">
        <w:trPr>
          <w:trHeight w:val="136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33</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Bilinçli internet kullanımı konusunda öğrencilere ve ebeveynlere yönelik çalışmalar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Bilgi İşlem ve Eğitim </w:t>
            </w:r>
            <w:r w:rsidRPr="0064431B">
              <w:rPr>
                <w:rFonts w:ascii="Times New Roman" w:eastAsia="Times New Roman" w:hAnsi="Times New Roman"/>
                <w:color w:val="000000"/>
                <w:sz w:val="20"/>
                <w:szCs w:val="20"/>
                <w:lang w:eastAsia="tr-TR"/>
              </w:rPr>
              <w:br/>
              <w:t>Teknolojileri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 xml:space="preserve">-Özel Eğitim ve Rehberlik Bölümü </w:t>
            </w:r>
            <w:r w:rsidRPr="0064431B">
              <w:rPr>
                <w:rFonts w:ascii="Times New Roman" w:eastAsia="Times New Roman" w:hAnsi="Times New Roman"/>
                <w:color w:val="000000"/>
                <w:sz w:val="20"/>
                <w:szCs w:val="20"/>
                <w:lang w:eastAsia="tr-TR"/>
              </w:rPr>
              <w:br/>
              <w:t>-Hayat Boyu Öğrenme Bölümü</w:t>
            </w:r>
          </w:p>
        </w:tc>
      </w:tr>
      <w:tr w:rsidR="00813787" w:rsidRPr="0064431B" w:rsidTr="00B30796">
        <w:trPr>
          <w:trHeight w:val="158"/>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34</w:t>
            </w:r>
          </w:p>
        </w:tc>
        <w:tc>
          <w:tcPr>
            <w:tcW w:w="5812"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Arkadaş gruplarının olumsuz etkilerini azaltmak için sosyal, sportif ve kültürel faaliyetler arttırılacaktır.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w:t>
            </w:r>
            <w:r w:rsidRPr="0064431B">
              <w:rPr>
                <w:rFonts w:ascii="Times New Roman" w:eastAsia="Times New Roman" w:hAnsi="Times New Roman"/>
                <w:color w:val="000000"/>
                <w:sz w:val="20"/>
                <w:szCs w:val="20"/>
                <w:lang w:eastAsia="tr-TR"/>
              </w:rPr>
              <w:br/>
              <w:t>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 xml:space="preserve">-Özel Eğitim ve Rehberlik Bölümü </w:t>
            </w:r>
          </w:p>
        </w:tc>
      </w:tr>
    </w:tbl>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1139"/>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ÖĞRETİMDE KALİTE</w:t>
            </w:r>
          </w:p>
        </w:tc>
        <w:tc>
          <w:tcPr>
            <w:tcW w:w="1276"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2.2</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perspektifinden hareketle ilimizdeki işgücü piyasasıyla</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işbirliği yaparak, bireylerin mesleki gelişim süreçlerini desteklemek, işgücü piyasasının talep ettiği beceriler ile uyumlu bireyler yetiştirmek ve istihdam edilebilirliklerini artırmak.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35</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STK’lar ve yerel medyanın desteğiyle sektörlerdeki gelişmeler göz önünde bulundurularak eğitim ile ilgili çalışmalar takip edilecek ve iyi uygulamalar yaygınlaştırılacaktır.</w:t>
            </w:r>
          </w:p>
        </w:tc>
        <w:tc>
          <w:tcPr>
            <w:tcW w:w="226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Büro Bölümü</w:t>
            </w:r>
            <w:r w:rsidRPr="0064431B">
              <w:rPr>
                <w:rFonts w:ascii="Times New Roman" w:eastAsia="Times New Roman" w:hAnsi="Times New Roman"/>
                <w:color w:val="000000"/>
                <w:sz w:val="20"/>
                <w:szCs w:val="20"/>
                <w:lang w:eastAsia="tr-TR"/>
              </w:rPr>
              <w:br/>
              <w:t>-Strateji Geliştirme Bölümü</w:t>
            </w:r>
          </w:p>
        </w:tc>
      </w:tr>
      <w:tr w:rsidR="00813787" w:rsidRPr="0064431B" w:rsidTr="00B30796">
        <w:trPr>
          <w:trHeight w:val="98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36</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İlimizde kalifiye eleman yetiştirmeye yönelik açılan kursların üniversiteler ve iş dünyasının görüş ve desteği alınarak istihdam olanakları ile ilişkisi artırılacaktır.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r>
      <w:tr w:rsidR="00813787" w:rsidRPr="0064431B" w:rsidTr="00B30796">
        <w:trPr>
          <w:trHeight w:val="1258"/>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37</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Temel Eğitim velilerine yönelik yapılacak çalışmalarla öğrenciler ihtiyaç duyulan alanlardaki meslek liselerine yönlendirilecektir.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-Din Öğretimi Bölümü</w:t>
            </w:r>
          </w:p>
        </w:tc>
      </w:tr>
      <w:tr w:rsidR="00813787" w:rsidRPr="0064431B" w:rsidTr="00B30796">
        <w:trPr>
          <w:trHeight w:val="1414"/>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38</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Eğitimde girişimcilik, yaratıcılık ve inovasyon kültürünün geliştirilmesi amacıyla il genelindeki meslek liselerinin ortak faaliyetler planlamaları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Mesleki ve Teknik Eğitim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r w:rsidRPr="0064431B">
              <w:rPr>
                <w:rFonts w:ascii="Times New Roman" w:eastAsia="Times New Roman" w:hAnsi="Times New Roman"/>
                <w:color w:val="000000"/>
                <w:sz w:val="20"/>
                <w:szCs w:val="20"/>
                <w:lang w:eastAsia="tr-TR"/>
              </w:rPr>
              <w:br/>
              <w:t>-Strateji Geliştirme Bölümü</w:t>
            </w:r>
          </w:p>
        </w:tc>
      </w:tr>
      <w:tr w:rsidR="00813787" w:rsidRPr="0064431B" w:rsidTr="00B30796">
        <w:trPr>
          <w:trHeight w:val="1831"/>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39</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Öğrencilerin bilinçli kariyer planlaması yapmaları noktasında öğrenci ve velilerine yönelik rehberlik çalışmaları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r w:rsidRPr="0064431B">
              <w:rPr>
                <w:rFonts w:ascii="Times New Roman" w:eastAsia="Times New Roman" w:hAnsi="Times New Roman"/>
                <w:color w:val="000000"/>
                <w:sz w:val="20"/>
                <w:szCs w:val="20"/>
                <w:lang w:eastAsia="tr-TR"/>
              </w:rPr>
              <w:br/>
              <w:t>Özel Eğitim ve Rehberlik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p>
        </w:tc>
      </w:tr>
    </w:tbl>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p w:rsidR="00813787" w:rsidRDefault="00813787" w:rsidP="00813787">
      <w:pPr>
        <w:spacing w:after="0" w:line="240" w:lineRule="auto"/>
        <w:rPr>
          <w:rFonts w:ascii="Times New Roman" w:eastAsiaTheme="minorHAnsi" w:hAnsi="Times New Roman"/>
          <w:sz w:val="20"/>
          <w:szCs w:val="20"/>
        </w:rPr>
      </w:pPr>
    </w:p>
    <w:p w:rsidR="00813787" w:rsidRDefault="00813787" w:rsidP="00813787">
      <w:pPr>
        <w:spacing w:after="0" w:line="240" w:lineRule="auto"/>
        <w:rPr>
          <w:rFonts w:ascii="Times New Roman" w:eastAsiaTheme="minorHAnsi" w:hAnsi="Times New Roman"/>
          <w:sz w:val="20"/>
          <w:szCs w:val="20"/>
        </w:rPr>
      </w:pPr>
    </w:p>
    <w:p w:rsidR="00813787"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187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EĞİTİM ÖĞRETİMDE KALİTE</w:t>
            </w:r>
          </w:p>
        </w:tc>
        <w:tc>
          <w:tcPr>
            <w:tcW w:w="1276" w:type="dxa"/>
            <w:vMerge w:val="restart"/>
            <w:tcBorders>
              <w:top w:val="single" w:sz="4" w:space="0" w:color="auto"/>
              <w:left w:val="single" w:sz="4" w:space="0" w:color="auto"/>
              <w:right w:val="single" w:sz="4" w:space="0" w:color="auto"/>
            </w:tcBorders>
            <w:shd w:val="clear" w:color="auto" w:fill="FDE9D9" w:themeFill="accent6" w:themeFillTint="33"/>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2.3</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Eğitimde yenilikçi yaklaşımlar ile önceki öğrenmelerin tanınmasını sağlayarak, bireylerin yabancı dil yeterliliğini ve uluslararası alanda öğrenci ve öğretmen hareketliliğini artırmak.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40</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İlimizde bulunan eğitim kurumlarının AB başta olmak üzere eğitimle ilgili hibe programlarına başvurularının artırılması sağlanacaktır. </w:t>
            </w:r>
          </w:p>
        </w:tc>
        <w:tc>
          <w:tcPr>
            <w:tcW w:w="226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Tüm Birimler </w:t>
            </w:r>
          </w:p>
        </w:tc>
      </w:tr>
      <w:tr w:rsidR="00813787" w:rsidRPr="0064431B" w:rsidTr="00B30796">
        <w:trPr>
          <w:trHeight w:val="187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41</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Eğitimde İyi Örnekler çalışmaları ile okul/kurumlarımızda uygulanan projelerden iyi örnek teşkil edebilecek olanların paylaşımı ve yaygınlaştırılması sağlanacaktır.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Tüm Birimler </w:t>
            </w:r>
          </w:p>
        </w:tc>
      </w:tr>
      <w:tr w:rsidR="00813787" w:rsidRPr="0064431B" w:rsidTr="00B30796">
        <w:trPr>
          <w:trHeight w:val="187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42</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AB Projeleri, Merkezi Finans Birimi Projeleri, TÜBİTAK destekli uluslararası projeler aracılığıyla uluslararası hareketlilik ve etkileşim artırılacaktır.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Tüm Birimler </w:t>
            </w:r>
          </w:p>
        </w:tc>
      </w:tr>
      <w:tr w:rsidR="00813787" w:rsidRPr="0064431B" w:rsidTr="00B30796">
        <w:trPr>
          <w:trHeight w:val="187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shd w:val="clear" w:color="auto" w:fill="FDE9D9" w:themeFill="accent6"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43</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Yabancı dil eğitimi alan bireylerin, teorik bilgilerini uygulama yoluyla kullanıp geliştirebilmeleri amacıyla sektör ve ilgili kurumlarla işbirliği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Hayat Boyu Öğrenme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-Ortaöğretim Bölümü</w:t>
            </w:r>
            <w:r w:rsidRPr="0064431B">
              <w:rPr>
                <w:rFonts w:ascii="Times New Roman" w:eastAsia="Times New Roman" w:hAnsi="Times New Roman"/>
                <w:color w:val="000000"/>
                <w:sz w:val="20"/>
                <w:szCs w:val="20"/>
                <w:lang w:eastAsia="tr-TR"/>
              </w:rPr>
              <w:br/>
              <w:t>-Mesleki ve Teknik Eğitim Bölümü</w:t>
            </w:r>
          </w:p>
        </w:tc>
      </w:tr>
    </w:tbl>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tbl>
      <w:tblPr>
        <w:tblW w:w="0" w:type="auto"/>
        <w:tblInd w:w="556" w:type="dxa"/>
        <w:tblLayout w:type="fixed"/>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 BİRİM</w:t>
            </w:r>
          </w:p>
        </w:tc>
        <w:tc>
          <w:tcPr>
            <w:tcW w:w="311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97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KURUMSAL KAPASİTENİN GELİŞTİRİLMESİ</w:t>
            </w:r>
          </w:p>
        </w:tc>
        <w:tc>
          <w:tcPr>
            <w:tcW w:w="1276" w:type="dxa"/>
            <w:vMerge w:val="restart"/>
            <w:tcBorders>
              <w:top w:val="single" w:sz="4" w:space="0" w:color="auto"/>
              <w:left w:val="single" w:sz="4" w:space="0" w:color="auto"/>
              <w:right w:val="single" w:sz="4" w:space="0" w:color="auto"/>
            </w:tcBorders>
            <w:shd w:val="clear" w:color="000000" w:fill="FDE9D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3.1</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İşlevsel bir insan kaynakları planlamasında, kurumumuzda görev yapan yönetici ve her kademede görev yapan personelin iş tanımları dâhilinde mesleki yeterliliğini artırmak.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44</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Üniversiteler ile işbirliğine gidilerek,  ilimiz genelinde lisansüstü eğitim görmüş öğretmen ve personel sayısının artırılması için çalışmalar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Büro</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111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45</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Öğretmenlerimiz için üniversitelerin ve iş dünyasının imkânlarından faydalanarak, mahalli düzeyde eğitim faaliyetleri planlanacaktır.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Hizmetiçi Eğitim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118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46</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Üniversitelerle işbirliği yapılarak, çalışanların motivasyonunu yükseltici çalışmalar düzenlenecektir.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Hizmetiçi Eğitim Bölümü </w:t>
            </w:r>
          </w:p>
        </w:tc>
      </w:tr>
      <w:tr w:rsidR="00813787" w:rsidRPr="0064431B" w:rsidTr="00B30796">
        <w:trPr>
          <w:trHeight w:val="142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47</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Üniversitelerin ve iş dünyasının imkânlarından faydalanarak çalışanlara yönelik sosyal kültürel ve sportif etkinlikler artırılacak.</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Özel Büro  </w:t>
            </w:r>
          </w:p>
        </w:tc>
      </w:tr>
      <w:tr w:rsidR="00813787" w:rsidRPr="0064431B" w:rsidTr="00B30796">
        <w:trPr>
          <w:trHeight w:val="130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48</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Engelli çalışanlara bilgi, beceri ve engel durumlarına uygun görevler verilmesi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İnsan Kaynakları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Özel Büro  </w:t>
            </w:r>
          </w:p>
        </w:tc>
      </w:tr>
      <w:tr w:rsidR="00813787" w:rsidRPr="0064431B" w:rsidTr="00B30796">
        <w:trPr>
          <w:trHeight w:val="1402"/>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49</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sz w:val="20"/>
                <w:szCs w:val="20"/>
                <w:lang w:eastAsia="tr-TR"/>
              </w:rPr>
            </w:pPr>
            <w:r w:rsidRPr="0064431B">
              <w:rPr>
                <w:rFonts w:ascii="Times New Roman" w:eastAsia="Times New Roman" w:hAnsi="Times New Roman"/>
                <w:sz w:val="20"/>
                <w:szCs w:val="20"/>
                <w:lang w:eastAsia="tr-TR"/>
              </w:rPr>
              <w:t>Eğitim Bilişim Ağının (EBA) öğrenciler ve öğretmenler tarafından etkin kullanımını artırmak amacıyla tanıtım faaliyet</w:t>
            </w:r>
            <w:r>
              <w:rPr>
                <w:rFonts w:ascii="Times New Roman" w:eastAsia="Times New Roman" w:hAnsi="Times New Roman"/>
                <w:sz w:val="20"/>
                <w:szCs w:val="20"/>
                <w:lang w:eastAsia="tr-TR"/>
              </w:rPr>
              <w:t>leri gerçekleştirilecek ve EBA’</w:t>
            </w:r>
            <w:r w:rsidRPr="0064431B">
              <w:rPr>
                <w:rFonts w:ascii="Times New Roman" w:eastAsia="Times New Roman" w:hAnsi="Times New Roman"/>
                <w:sz w:val="20"/>
                <w:szCs w:val="20"/>
                <w:lang w:eastAsia="tr-TR"/>
              </w:rPr>
              <w:t>nın etkin kullanımının sağlanması için öğretmenlere hizmet içi eğitimler düzenlenecektir.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Bilgi İşlem ve Eğitim Teknolojileri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bl>
    <w:p w:rsidR="00813787" w:rsidRPr="0064431B" w:rsidRDefault="00813787" w:rsidP="00813787">
      <w:pPr>
        <w:spacing w:after="0" w:line="240" w:lineRule="auto"/>
        <w:rPr>
          <w:rFonts w:ascii="Times New Roman" w:eastAsiaTheme="minorHAnsi" w:hAnsi="Times New Roman"/>
          <w:sz w:val="20"/>
          <w:szCs w:val="20"/>
        </w:rPr>
      </w:pPr>
    </w:p>
    <w:p w:rsidR="00813787" w:rsidRPr="0064431B" w:rsidRDefault="00813787"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TEMA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w:t>
            </w:r>
          </w:p>
        </w:tc>
        <w:tc>
          <w:tcPr>
            <w:tcW w:w="311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85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KURUMSAL KAPASİTENİN GELİŞTİRİLMESİ</w:t>
            </w:r>
          </w:p>
        </w:tc>
        <w:tc>
          <w:tcPr>
            <w:tcW w:w="1276" w:type="dxa"/>
            <w:vMerge w:val="restart"/>
            <w:tcBorders>
              <w:top w:val="single" w:sz="4" w:space="0" w:color="auto"/>
              <w:left w:val="single" w:sz="4" w:space="0" w:color="auto"/>
              <w:right w:val="single" w:sz="4" w:space="0" w:color="auto"/>
            </w:tcBorders>
            <w:shd w:val="clear" w:color="000000" w:fill="FDE9D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3.2</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Plan dönemi sonuna kadar kurumumuzun finansal kaynaklarının etkin dağıtımıyla tüm eğitim kurumlarının alt yapı ve donatım ihtiyacını karşılamak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50</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İlimizde bulunan okullardaki fiziki eksiklikler engelli öğrencilerimizin ihtiyaçları öncelikli olmak üzere göz önünde bulundurularak tespit edilecek, yerel yönetimler ve STK’ların desteği ile bu ihtiyaçlar karşılanacaktır.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Eğitim ve Rehberlik Bölümü</w:t>
            </w:r>
          </w:p>
        </w:tc>
      </w:tr>
      <w:tr w:rsidR="00813787" w:rsidRPr="0064431B" w:rsidTr="00B30796">
        <w:trPr>
          <w:trHeight w:val="70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51</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E-yatırım modülünün etkin kullanımı sağlanarak onarım taleplerinde gerçekçi veri girişlerinin yapılması sağlanacaktır.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Bilgi İşlem ve Eğitim</w:t>
            </w:r>
            <w:r w:rsidRPr="0064431B">
              <w:rPr>
                <w:rFonts w:ascii="Times New Roman" w:eastAsia="Times New Roman" w:hAnsi="Times New Roman"/>
                <w:color w:val="000000"/>
                <w:sz w:val="20"/>
                <w:szCs w:val="20"/>
                <w:lang w:eastAsia="tr-TR"/>
              </w:rPr>
              <w:br/>
              <w:t>Teknolojileri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İlçe MEM Bilgi İşlem ve Eğitim</w:t>
            </w:r>
            <w:r w:rsidRPr="0064431B">
              <w:rPr>
                <w:rFonts w:ascii="Times New Roman" w:eastAsia="Times New Roman" w:hAnsi="Times New Roman"/>
                <w:color w:val="000000"/>
                <w:sz w:val="20"/>
                <w:szCs w:val="20"/>
                <w:lang w:eastAsia="tr-TR"/>
              </w:rPr>
              <w:br/>
              <w:t>Teknolojileri Bölümü</w:t>
            </w:r>
          </w:p>
        </w:tc>
      </w:tr>
      <w:tr w:rsidR="00813787" w:rsidRPr="0064431B" w:rsidTr="00B30796">
        <w:trPr>
          <w:trHeight w:val="60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52</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Kamu ödeneklerinden İl Milli Müdürlüğüne ayrılan bütçe ile alt yapı eksikliklerinin giderilmesi öncelikli olarak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60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53</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Okul/kurumlarımızın her türlü donatım eksiği öğretim programlarının gerektirdiği teknolojik gelişmeler göz önünde bulundurularak karşılanacaktır.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Destek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1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54</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Çağ nüfusları dikkate alınarak ortaya çıkan ihtiyaç doğrultusunda yeni okulların ve dersliklerin yapımı ve donatımı için hayırseverler ve STK’lar ile yapılan işbirlikleri artırılacaktır.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8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55</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Yeni yapılacak ve halihazırda bulunan okul/kurum bina ve eklentileri (pansiyon, laboratuar, kantin vb.) tasarruf, hijyen ve kullanışlılık şartları dikkate alınarak yapılandırılacaktır.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70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56</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Okul/kurumların çevre düzenlemeleri, öğrencilerin fiziksel ve sosyal gelişimlerini destekleyecek şekilde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474"/>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57</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Okul ve kurum binalarının deprem tahkiki ile güçlendirmesine yönelik çalışmalar programlar dâhilinde yürütülecektir.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İnşaat Emlak Hizmetleri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66"/>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58</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5580 Sayılı Kanun kapsamında faaliyette bulunan dershanelerin irtifak hakkı veya kiralama yolu ile özel okula dönüştürülmesi çalışmaları yürütülecektir.  </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Öğretim Hizmetleri</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Maarif Müfettişleri</w:t>
            </w:r>
          </w:p>
        </w:tc>
      </w:tr>
      <w:tr w:rsidR="00813787" w:rsidRPr="0064431B" w:rsidTr="00B30796">
        <w:trPr>
          <w:trHeight w:val="159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59</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AB projeleri, kalkınma ajansları, hibe fonları vb. gibi kaynaklardan yararlanılarak okul ve kurumların fiziki alt yapıları geliştirilecektir.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Strateji Geliştirme Bölümü</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-Temel Eğitim Bölümü</w:t>
            </w:r>
            <w:r w:rsidRPr="0064431B">
              <w:rPr>
                <w:rFonts w:ascii="Times New Roman" w:eastAsia="Times New Roman" w:hAnsi="Times New Roman"/>
                <w:color w:val="000000"/>
                <w:sz w:val="20"/>
                <w:szCs w:val="20"/>
                <w:lang w:eastAsia="tr-TR"/>
              </w:rPr>
              <w:br/>
              <w:t>-Ortaöğretim Bölümü</w:t>
            </w:r>
            <w:r w:rsidRPr="0064431B">
              <w:rPr>
                <w:rFonts w:ascii="Times New Roman" w:eastAsia="Times New Roman" w:hAnsi="Times New Roman"/>
                <w:color w:val="000000"/>
                <w:sz w:val="20"/>
                <w:szCs w:val="20"/>
                <w:lang w:eastAsia="tr-TR"/>
              </w:rPr>
              <w:br/>
              <w:t>-Mesleki ve Teknik Eğitim Bölümü</w:t>
            </w:r>
            <w:r w:rsidRPr="0064431B">
              <w:rPr>
                <w:rFonts w:ascii="Times New Roman" w:eastAsia="Times New Roman" w:hAnsi="Times New Roman"/>
                <w:color w:val="000000"/>
                <w:sz w:val="20"/>
                <w:szCs w:val="20"/>
                <w:lang w:eastAsia="tr-TR"/>
              </w:rPr>
              <w:br/>
              <w:t>-Din Öğretimi Bölümü</w:t>
            </w:r>
            <w:r w:rsidRPr="0064431B">
              <w:rPr>
                <w:rFonts w:ascii="Times New Roman" w:eastAsia="Times New Roman" w:hAnsi="Times New Roman"/>
                <w:color w:val="000000"/>
                <w:sz w:val="20"/>
                <w:szCs w:val="20"/>
                <w:lang w:eastAsia="tr-TR"/>
              </w:rPr>
              <w:br/>
              <w:t>-Özel Eğitim ve Rehberlik Bölümü</w:t>
            </w:r>
            <w:r w:rsidRPr="0064431B">
              <w:rPr>
                <w:rFonts w:ascii="Times New Roman" w:eastAsia="Times New Roman" w:hAnsi="Times New Roman"/>
                <w:color w:val="000000"/>
                <w:sz w:val="20"/>
                <w:szCs w:val="20"/>
                <w:lang w:eastAsia="tr-TR"/>
              </w:rPr>
              <w:br/>
              <w:t>-Hayat Boyu Öğrenme Bölümü</w:t>
            </w:r>
            <w:r w:rsidRPr="0064431B">
              <w:rPr>
                <w:rFonts w:ascii="Times New Roman" w:eastAsia="Times New Roman" w:hAnsi="Times New Roman"/>
                <w:color w:val="000000"/>
                <w:sz w:val="20"/>
                <w:szCs w:val="20"/>
                <w:lang w:eastAsia="tr-TR"/>
              </w:rPr>
              <w:br/>
              <w:t>-Özel Öğretim Bölümü</w:t>
            </w:r>
          </w:p>
        </w:tc>
      </w:tr>
    </w:tbl>
    <w:p w:rsidR="00813787" w:rsidRDefault="00813787" w:rsidP="00813787">
      <w:pPr>
        <w:spacing w:after="0" w:line="240" w:lineRule="auto"/>
        <w:rPr>
          <w:rFonts w:ascii="Times New Roman" w:eastAsiaTheme="minorHAnsi" w:hAnsi="Times New Roman"/>
          <w:sz w:val="20"/>
          <w:szCs w:val="20"/>
        </w:rPr>
      </w:pPr>
    </w:p>
    <w:p w:rsidR="0062212C" w:rsidRDefault="0062212C" w:rsidP="00813787">
      <w:pPr>
        <w:spacing w:after="0" w:line="240" w:lineRule="auto"/>
        <w:rPr>
          <w:rFonts w:ascii="Times New Roman" w:eastAsiaTheme="minorHAnsi" w:hAnsi="Times New Roman"/>
          <w:sz w:val="20"/>
          <w:szCs w:val="20"/>
        </w:rPr>
      </w:pPr>
    </w:p>
    <w:tbl>
      <w:tblPr>
        <w:tblW w:w="13751" w:type="dxa"/>
        <w:tblInd w:w="556" w:type="dxa"/>
        <w:tblCellMar>
          <w:left w:w="70" w:type="dxa"/>
          <w:right w:w="70" w:type="dxa"/>
        </w:tblCellMar>
        <w:tblLook w:val="04A0"/>
      </w:tblPr>
      <w:tblGrid>
        <w:gridCol w:w="851"/>
        <w:gridCol w:w="1276"/>
        <w:gridCol w:w="425"/>
        <w:gridCol w:w="5812"/>
        <w:gridCol w:w="2268"/>
        <w:gridCol w:w="3119"/>
      </w:tblGrid>
      <w:tr w:rsidR="00813787" w:rsidRPr="0064431B" w:rsidTr="00B30796">
        <w:trPr>
          <w:trHeight w:val="810"/>
        </w:trPr>
        <w:tc>
          <w:tcPr>
            <w:tcW w:w="851"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813787" w:rsidRPr="0064431B" w:rsidRDefault="00813787" w:rsidP="0062212C">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lastRenderedPageBreak/>
              <w:t>TMA</w:t>
            </w:r>
          </w:p>
        </w:tc>
        <w:tc>
          <w:tcPr>
            <w:tcW w:w="1276" w:type="dxa"/>
            <w:tcBorders>
              <w:top w:val="single" w:sz="4" w:space="0" w:color="auto"/>
              <w:left w:val="nil"/>
              <w:bottom w:val="nil"/>
              <w:right w:val="single" w:sz="4" w:space="0" w:color="000000"/>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w:t>
            </w:r>
          </w:p>
        </w:tc>
        <w:tc>
          <w:tcPr>
            <w:tcW w:w="42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No</w:t>
            </w:r>
          </w:p>
        </w:tc>
        <w:tc>
          <w:tcPr>
            <w:tcW w:w="5812" w:type="dxa"/>
            <w:tcBorders>
              <w:top w:val="single" w:sz="4" w:space="0" w:color="auto"/>
              <w:left w:val="nil"/>
              <w:bottom w:val="nil"/>
              <w:right w:val="single" w:sz="4" w:space="0" w:color="auto"/>
            </w:tcBorders>
            <w:shd w:val="clear" w:color="auto" w:fill="D99594" w:themeFill="accent2" w:themeFillTint="99"/>
            <w:vAlign w:val="center"/>
            <w:hideMark/>
          </w:tcPr>
          <w:p w:rsidR="00813787" w:rsidRPr="0064431B" w:rsidRDefault="0026371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STRATEJİLER</w:t>
            </w:r>
          </w:p>
        </w:tc>
        <w:tc>
          <w:tcPr>
            <w:tcW w:w="226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ANA SORUMLU</w:t>
            </w:r>
          </w:p>
        </w:tc>
        <w:tc>
          <w:tcPr>
            <w:tcW w:w="311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DİĞER SORUMLU BİRİMLER</w:t>
            </w:r>
          </w:p>
        </w:tc>
      </w:tr>
      <w:tr w:rsidR="00813787" w:rsidRPr="0064431B" w:rsidTr="00B30796">
        <w:trPr>
          <w:trHeight w:val="555"/>
        </w:trPr>
        <w:tc>
          <w:tcPr>
            <w:tcW w:w="851" w:type="dxa"/>
            <w:vMerge w:val="restart"/>
            <w:tcBorders>
              <w:top w:val="nil"/>
              <w:left w:val="single" w:sz="4" w:space="0" w:color="auto"/>
              <w:bottom w:val="single" w:sz="4" w:space="0" w:color="auto"/>
              <w:right w:val="single" w:sz="4" w:space="0" w:color="auto"/>
            </w:tcBorders>
            <w:shd w:val="clear" w:color="auto" w:fill="D99594" w:themeFill="accent2" w:themeFillTint="9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KURUMSAL KAPASİTENİN GELİŞTİRİLMESİ</w:t>
            </w:r>
          </w:p>
        </w:tc>
        <w:tc>
          <w:tcPr>
            <w:tcW w:w="1276" w:type="dxa"/>
            <w:vMerge w:val="restart"/>
            <w:tcBorders>
              <w:top w:val="single" w:sz="4" w:space="0" w:color="auto"/>
              <w:left w:val="single" w:sz="4" w:space="0" w:color="auto"/>
              <w:right w:val="single" w:sz="4" w:space="0" w:color="auto"/>
            </w:tcBorders>
            <w:shd w:val="clear" w:color="000000" w:fill="FDE9D9"/>
            <w:textDirection w:val="btLr"/>
            <w:vAlign w:val="center"/>
            <w:hideMark/>
          </w:tcPr>
          <w:p w:rsidR="00813787" w:rsidRPr="0064431B" w:rsidRDefault="00813787" w:rsidP="008F2A2B">
            <w:pPr>
              <w:spacing w:after="0" w:line="240" w:lineRule="auto"/>
              <w:jc w:val="center"/>
              <w:rPr>
                <w:rFonts w:ascii="Times New Roman" w:eastAsia="Times New Roman" w:hAnsi="Times New Roman"/>
                <w:b/>
                <w:bCs/>
                <w:color w:val="000000"/>
                <w:sz w:val="20"/>
                <w:szCs w:val="20"/>
                <w:lang w:eastAsia="tr-TR"/>
              </w:rPr>
            </w:pPr>
            <w:r w:rsidRPr="0064431B">
              <w:rPr>
                <w:rFonts w:ascii="Times New Roman" w:eastAsia="Times New Roman" w:hAnsi="Times New Roman"/>
                <w:b/>
                <w:bCs/>
                <w:color w:val="000000"/>
                <w:sz w:val="20"/>
                <w:szCs w:val="20"/>
                <w:lang w:eastAsia="tr-TR"/>
              </w:rPr>
              <w:t>Stratejik Hedef 3.3</w:t>
            </w:r>
          </w:p>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Etkin bir izleme ve değerlendirme sistemiyle desteklenen, bürokrasinin azaltıldığı, çoğulcu, katılımcı, şeffaf ve hesap verebilir bir yönetim ve organizasyon yapısını plan dönemi sonuna kadar oluşturmak.</w:t>
            </w: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60</w:t>
            </w:r>
          </w:p>
        </w:tc>
        <w:tc>
          <w:tcPr>
            <w:tcW w:w="581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AR-GE Birimi koordinasyonunda iç kontrol sisteminin kurulması ve etkin işletilmesi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Eğitim Denetmenleri Başkanlığı</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61</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Alanında uzman ve yeterliğe sahip kurum personeli ile kurumsal iletişim yapısının etkili hale getirilmesi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İnsan Kaynakları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62</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paydaşların karar verme sürecine katılması ile kurum kültürünün geliştirilmesi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63</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Kurumsal performansın izlenmesine dönük kalite standartlarının ölçülebilirliğini sağlayacak çalışmalar yürütülecektir.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64</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Yönetim ve organizasyon konusunda yeterlilik kazandıracak hizmetiçi eğitimler düzenlenecektir.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İnsan Kaynakları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65</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Okul ve kurumların hizmet ve kalite standartları geliştirilerek, kalite yönetim sistemine işlerlik kazandırılacaktır.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Tüm Birimler</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66</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Kurumumuza ait birimlerin stratejik plana göre performansları izlenecektir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67</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İhtiyaç analizi, saha araştırmaları, anket hazırlama, veri toplama ve analiz yapma iş ve işlemlerinin yapılmasında belli bir sistematik yapı oluşturulacaktır.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555"/>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68</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Özel sektörün, eğitim öğretim hizmetlerine yatırımının ve desteğinin yükseltilmesi amacıyla katılımcılık ve işbirliği faaliyetleri artırılacaktır.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960"/>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69</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İhtiyaç alanlarına göre en uygun projelerin belirlenmesi ve uygulamaya konulması sağlanarak, projelerin, teklifi, yazımı, yürütülmesi ve sürdürülebilirliği başta olmak üzere tüm süreçlerin etkin yönetimi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616"/>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70</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Tamamlanmış projelerin etkinliğini ölçen çalışmalar yapılarak,  iyi uygulamaların yaygınlaştırılması ve sürdürülebilirliği sağlanacaktır.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643"/>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71</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Kadın çalışanların yönetici kademelerinde görev almalarını kolaylaştırıcı ve özendirici çalışmalar yapılacaktır.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İnsan Kaynakları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r>
      <w:tr w:rsidR="00813787" w:rsidRPr="0064431B" w:rsidTr="00B30796">
        <w:trPr>
          <w:trHeight w:val="747"/>
        </w:trPr>
        <w:tc>
          <w:tcPr>
            <w:tcW w:w="851"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813787" w:rsidRPr="0064431B" w:rsidRDefault="00813787" w:rsidP="008F2A2B">
            <w:pPr>
              <w:spacing w:after="0" w:line="240" w:lineRule="auto"/>
              <w:rPr>
                <w:rFonts w:ascii="Times New Roman" w:eastAsia="Times New Roman" w:hAnsi="Times New Roman"/>
                <w:b/>
                <w:bCs/>
                <w:color w:val="000000"/>
                <w:sz w:val="20"/>
                <w:szCs w:val="20"/>
                <w:lang w:eastAsia="tr-TR"/>
              </w:rPr>
            </w:pPr>
          </w:p>
        </w:tc>
        <w:tc>
          <w:tcPr>
            <w:tcW w:w="1276" w:type="dxa"/>
            <w:vMerge/>
            <w:tcBorders>
              <w:left w:val="single" w:sz="4" w:space="0" w:color="auto"/>
              <w:bottom w:val="single" w:sz="4" w:space="0" w:color="000000"/>
              <w:right w:val="single" w:sz="4" w:space="0" w:color="auto"/>
            </w:tcBorders>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p>
        </w:tc>
        <w:tc>
          <w:tcPr>
            <w:tcW w:w="425" w:type="dxa"/>
            <w:tcBorders>
              <w:top w:val="nil"/>
              <w:left w:val="single" w:sz="4" w:space="0" w:color="auto"/>
              <w:bottom w:val="single" w:sz="4" w:space="0" w:color="auto"/>
              <w:right w:val="nil"/>
            </w:tcBorders>
            <w:shd w:val="clear" w:color="auto" w:fill="CCC0D9" w:themeFill="accent4" w:themeFillTint="66"/>
            <w:vAlign w:val="center"/>
            <w:hideMark/>
          </w:tcPr>
          <w:p w:rsidR="00813787" w:rsidRPr="0064431B" w:rsidRDefault="00813787" w:rsidP="008F2A2B">
            <w:pPr>
              <w:spacing w:after="0" w:line="240" w:lineRule="auto"/>
              <w:jc w:val="center"/>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72</w:t>
            </w:r>
          </w:p>
        </w:tc>
        <w:tc>
          <w:tcPr>
            <w:tcW w:w="581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İl Milli Eğitim Müdürlüğü personeli ve hizmet sunmakla sorumlu olduğu vatandaşlar kamu hizmet standartları hususunda bilgilendirilecektir.</w:t>
            </w:r>
          </w:p>
        </w:tc>
        <w:tc>
          <w:tcPr>
            <w:tcW w:w="2268"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 xml:space="preserve">Strateji Geliştirme Bölümü </w:t>
            </w:r>
          </w:p>
        </w:tc>
        <w:tc>
          <w:tcPr>
            <w:tcW w:w="3119" w:type="dxa"/>
            <w:tcBorders>
              <w:top w:val="nil"/>
              <w:left w:val="nil"/>
              <w:bottom w:val="single" w:sz="4" w:space="0" w:color="auto"/>
              <w:right w:val="single" w:sz="4" w:space="0" w:color="auto"/>
            </w:tcBorders>
            <w:shd w:val="clear" w:color="auto" w:fill="E5DFEC" w:themeFill="accent4" w:themeFillTint="33"/>
            <w:vAlign w:val="center"/>
            <w:hideMark/>
          </w:tcPr>
          <w:p w:rsidR="00813787" w:rsidRPr="0064431B" w:rsidRDefault="00813787" w:rsidP="008F2A2B">
            <w:pPr>
              <w:spacing w:after="0" w:line="240" w:lineRule="auto"/>
              <w:rPr>
                <w:rFonts w:ascii="Times New Roman" w:eastAsia="Times New Roman" w:hAnsi="Times New Roman"/>
                <w:color w:val="000000"/>
                <w:sz w:val="20"/>
                <w:szCs w:val="20"/>
                <w:lang w:eastAsia="tr-TR"/>
              </w:rPr>
            </w:pPr>
            <w:r w:rsidRPr="0064431B">
              <w:rPr>
                <w:rFonts w:ascii="Times New Roman" w:eastAsia="Times New Roman" w:hAnsi="Times New Roman"/>
                <w:color w:val="000000"/>
                <w:sz w:val="20"/>
                <w:szCs w:val="20"/>
                <w:lang w:eastAsia="tr-TR"/>
              </w:rPr>
              <w:t>İnsan Kaynakları Bölümü</w:t>
            </w:r>
            <w:r w:rsidRPr="0064431B">
              <w:rPr>
                <w:rFonts w:ascii="Times New Roman" w:eastAsia="Times New Roman" w:hAnsi="Times New Roman"/>
                <w:color w:val="000000"/>
                <w:sz w:val="20"/>
                <w:szCs w:val="20"/>
                <w:lang w:eastAsia="tr-TR"/>
              </w:rPr>
              <w:br/>
              <w:t>-Hayat Boyu Öğrenme</w:t>
            </w:r>
          </w:p>
        </w:tc>
      </w:tr>
    </w:tbl>
    <w:p w:rsidR="00813787" w:rsidRDefault="00813787" w:rsidP="0062212C">
      <w:pPr>
        <w:spacing w:after="0" w:line="240" w:lineRule="auto"/>
        <w:rPr>
          <w:rFonts w:ascii="Times New Roman" w:eastAsiaTheme="minorHAnsi" w:hAnsi="Times New Roman"/>
          <w:sz w:val="20"/>
          <w:szCs w:val="20"/>
        </w:rPr>
      </w:pPr>
    </w:p>
    <w:p w:rsidR="00263717" w:rsidRPr="00F3648D" w:rsidRDefault="005E49A5" w:rsidP="0062212C">
      <w:pPr>
        <w:spacing w:after="0" w:line="240" w:lineRule="auto"/>
        <w:rPr>
          <w:rFonts w:ascii="Times New Roman" w:hAnsi="Times New Roman"/>
          <w:sz w:val="20"/>
          <w:szCs w:val="20"/>
        </w:rPr>
      </w:pPr>
      <w:r w:rsidRPr="00F3648D">
        <w:rPr>
          <w:rFonts w:ascii="Times New Roman" w:hAnsi="Times New Roman"/>
          <w:b/>
          <w:bCs/>
          <w:sz w:val="20"/>
          <w:szCs w:val="20"/>
        </w:rPr>
        <w:lastRenderedPageBreak/>
        <w:t xml:space="preserve">KAYNAKÇA: </w:t>
      </w:r>
      <w:r w:rsidRPr="00F3648D">
        <w:rPr>
          <w:rFonts w:ascii="Times New Roman" w:hAnsi="Times New Roman"/>
          <w:sz w:val="20"/>
          <w:szCs w:val="20"/>
        </w:rPr>
        <w:t xml:space="preserve">Resmi Gazete, (2003). </w:t>
      </w:r>
      <w:r w:rsidRPr="00F3648D">
        <w:rPr>
          <w:rFonts w:ascii="Times New Roman" w:hAnsi="Times New Roman"/>
          <w:b/>
          <w:bCs/>
          <w:sz w:val="20"/>
          <w:szCs w:val="20"/>
        </w:rPr>
        <w:t xml:space="preserve">Kamu Malî Yönetimi ve Kontrol Kanunu. </w:t>
      </w:r>
      <w:r w:rsidRPr="00F3648D">
        <w:rPr>
          <w:rFonts w:ascii="Times New Roman" w:hAnsi="Times New Roman"/>
          <w:sz w:val="20"/>
          <w:szCs w:val="20"/>
        </w:rPr>
        <w:t>Kanun Numarası: 5018 Kabul Tarihi: 10/12/2003, Sayı: 25326, Yayımlandığı Düstur: Tertip: 5Cilt</w:t>
      </w:r>
      <w:r w:rsidR="00766A5C" w:rsidRPr="00F3648D">
        <w:rPr>
          <w:rFonts w:ascii="Times New Roman" w:hAnsi="Times New Roman"/>
          <w:sz w:val="20"/>
          <w:szCs w:val="20"/>
        </w:rPr>
        <w:t>.</w:t>
      </w:r>
    </w:p>
    <w:p w:rsidR="00766A5C" w:rsidRDefault="00766A5C" w:rsidP="0062212C">
      <w:pPr>
        <w:spacing w:after="0" w:line="240" w:lineRule="auto"/>
        <w:rPr>
          <w:sz w:val="23"/>
          <w:szCs w:val="23"/>
        </w:rPr>
      </w:pPr>
    </w:p>
    <w:p w:rsidR="00766A5C" w:rsidRPr="0064431B" w:rsidRDefault="00766A5C" w:rsidP="0062212C">
      <w:pPr>
        <w:spacing w:after="0" w:line="240" w:lineRule="auto"/>
        <w:rPr>
          <w:rFonts w:ascii="Times New Roman" w:eastAsiaTheme="minorHAnsi" w:hAnsi="Times New Roman"/>
          <w:sz w:val="20"/>
          <w:szCs w:val="20"/>
        </w:rPr>
      </w:pPr>
    </w:p>
    <w:sectPr w:rsidR="00766A5C" w:rsidRPr="0064431B" w:rsidSect="0062212C">
      <w:pgSz w:w="16838" w:h="11906" w:orient="landscape"/>
      <w:pgMar w:top="1134" w:right="1134" w:bottom="1134" w:left="993"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16B" w:rsidRDefault="000C516B" w:rsidP="000A195F">
      <w:pPr>
        <w:spacing w:after="0" w:line="240" w:lineRule="auto"/>
      </w:pPr>
      <w:r>
        <w:separator/>
      </w:r>
    </w:p>
  </w:endnote>
  <w:endnote w:type="continuationSeparator" w:id="1">
    <w:p w:rsidR="000C516B" w:rsidRDefault="000C516B" w:rsidP="000A1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Arial"/>
    <w:charset w:val="A2"/>
    <w:family w:val="swiss"/>
    <w:pitch w:val="variable"/>
    <w:sig w:usb0="A00002EF" w:usb1="4000207B"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1820"/>
      <w:docPartObj>
        <w:docPartGallery w:val="Page Numbers (Bottom of Page)"/>
        <w:docPartUnique/>
      </w:docPartObj>
    </w:sdtPr>
    <w:sdtContent>
      <w:p w:rsidR="009435E6" w:rsidRDefault="004741C3">
        <w:pPr>
          <w:pStyle w:val="Altbilgi"/>
          <w:jc w:val="center"/>
        </w:pPr>
        <w:fldSimple w:instr=" PAGE   \* MERGEFORMAT ">
          <w:r w:rsidR="009435E6">
            <w:rPr>
              <w:noProof/>
            </w:rPr>
            <w:t>ix</w:t>
          </w:r>
        </w:fldSimple>
      </w:p>
    </w:sdtContent>
  </w:sdt>
  <w:p w:rsidR="009435E6" w:rsidRDefault="009435E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133569"/>
      <w:docPartObj>
        <w:docPartGallery w:val="Page Numbers (Bottom of Page)"/>
        <w:docPartUnique/>
      </w:docPartObj>
    </w:sdtPr>
    <w:sdtContent>
      <w:p w:rsidR="009435E6" w:rsidRDefault="004741C3">
        <w:pPr>
          <w:pStyle w:val="Altbilgi"/>
          <w:jc w:val="center"/>
        </w:pPr>
        <w:fldSimple w:instr=" PAGE   \* MERGEFORMAT ">
          <w:r w:rsidR="00125046">
            <w:rPr>
              <w:noProof/>
            </w:rPr>
            <w:t>ii</w:t>
          </w:r>
        </w:fldSimple>
      </w:p>
    </w:sdtContent>
  </w:sdt>
  <w:p w:rsidR="009435E6" w:rsidRDefault="009435E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16B" w:rsidRDefault="000C516B" w:rsidP="000A195F">
      <w:pPr>
        <w:spacing w:after="0" w:line="240" w:lineRule="auto"/>
      </w:pPr>
      <w:r>
        <w:separator/>
      </w:r>
    </w:p>
  </w:footnote>
  <w:footnote w:type="continuationSeparator" w:id="1">
    <w:p w:rsidR="000C516B" w:rsidRDefault="000C516B" w:rsidP="000A1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3304" o:spid="_x0000_s2050" type="#_x0000_t75" style="position:absolute;margin-left:0;margin-top:0;width:481.8pt;height:457.8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rsidP="008C19E8">
    <w:pPr>
      <w:pStyle w:val="stbilgi"/>
      <w:jc w:val="cent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3305" o:spid="_x0000_s2051" type="#_x0000_t75" style="position:absolute;left:0;text-align:left;margin-left:0;margin-top:0;width:481.8pt;height:457.8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3303" o:spid="_x0000_s2049" type="#_x0000_t75" style="position:absolute;margin-left:0;margin-top:0;width:481.8pt;height:457.8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6" o:spid="_x0000_s2056" type="#_x0000_t75" style="position:absolute;margin-left:0;margin-top:0;width:396.35pt;height:393.8pt;z-index:-251649024;mso-position-horizontal:center;mso-position-horizontal-relative:margin;mso-position-vertical:center;mso-position-vertical-relative:margin" o:allowincell="f">
          <v:imagedata r:id="rId1" o:title="MEM-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rsidP="002B3B4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7" o:spid="_x0000_s2057" type="#_x0000_t75" style="position:absolute;margin-left:0;margin-top:0;width:396.35pt;height:393.8pt;z-index:-251648000;mso-position-horizontal:center;mso-position-horizontal-relative:margin;mso-position-vertical:center;mso-position-vertical-relative:margin" o:allowincell="f">
          <v:imagedata r:id="rId1" o:title="MEM-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6" w:rsidRDefault="004741C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12515" o:spid="_x0000_s2055" type="#_x0000_t75" style="position:absolute;margin-left:0;margin-top:0;width:396.35pt;height:393.8pt;z-index:-251650048;mso-position-horizontal:center;mso-position-horizontal-relative:margin;mso-position-vertical:center;mso-position-vertical-relative:margin" o:allowincell="f">
          <v:imagedata r:id="rId1" o:title="MEM-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3CC42A"/>
    <w:lvl w:ilvl="0">
      <w:numFmt w:val="bullet"/>
      <w:lvlText w:val="*"/>
      <w:lvlJc w:val="left"/>
    </w:lvl>
  </w:abstractNum>
  <w:abstractNum w:abstractNumId="1">
    <w:nsid w:val="00CA7A69"/>
    <w:multiLevelType w:val="hybridMultilevel"/>
    <w:tmpl w:val="127EF282"/>
    <w:lvl w:ilvl="0" w:tplc="0252772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6927A2"/>
    <w:multiLevelType w:val="hybridMultilevel"/>
    <w:tmpl w:val="6AE07D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ED40DC"/>
    <w:multiLevelType w:val="hybridMultilevel"/>
    <w:tmpl w:val="D1CE6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887F74"/>
    <w:multiLevelType w:val="hybridMultilevel"/>
    <w:tmpl w:val="C608D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210003"/>
    <w:multiLevelType w:val="hybridMultilevel"/>
    <w:tmpl w:val="5E26427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08997909"/>
    <w:multiLevelType w:val="hybridMultilevel"/>
    <w:tmpl w:val="3A14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9105523"/>
    <w:multiLevelType w:val="hybridMultilevel"/>
    <w:tmpl w:val="F2FEA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AF057AC"/>
    <w:multiLevelType w:val="hybridMultilevel"/>
    <w:tmpl w:val="460C970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0DD55C0C"/>
    <w:multiLevelType w:val="hybridMultilevel"/>
    <w:tmpl w:val="1604D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FA0E29"/>
    <w:multiLevelType w:val="hybridMultilevel"/>
    <w:tmpl w:val="D1AE77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4F82698"/>
    <w:multiLevelType w:val="hybridMultilevel"/>
    <w:tmpl w:val="B2EC7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A80997"/>
    <w:multiLevelType w:val="hybridMultilevel"/>
    <w:tmpl w:val="2DD6D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D822DA4"/>
    <w:multiLevelType w:val="hybridMultilevel"/>
    <w:tmpl w:val="53927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E956744"/>
    <w:multiLevelType w:val="hybridMultilevel"/>
    <w:tmpl w:val="C576E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AF1813"/>
    <w:multiLevelType w:val="hybridMultilevel"/>
    <w:tmpl w:val="AA924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26D78E4"/>
    <w:multiLevelType w:val="hybridMultilevel"/>
    <w:tmpl w:val="45867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4DB2BE7"/>
    <w:multiLevelType w:val="hybridMultilevel"/>
    <w:tmpl w:val="ED4E4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5ED407E"/>
    <w:multiLevelType w:val="hybridMultilevel"/>
    <w:tmpl w:val="DEFCE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914875"/>
    <w:multiLevelType w:val="hybridMultilevel"/>
    <w:tmpl w:val="D0FE4026"/>
    <w:lvl w:ilvl="0" w:tplc="9386154E">
      <w:start w:val="3"/>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nsid w:val="2D240C8F"/>
    <w:multiLevelType w:val="hybridMultilevel"/>
    <w:tmpl w:val="DEF4D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10F4861"/>
    <w:multiLevelType w:val="hybridMultilevel"/>
    <w:tmpl w:val="B0DA4120"/>
    <w:lvl w:ilvl="0" w:tplc="E2628340">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3">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4">
    <w:nsid w:val="32F77297"/>
    <w:multiLevelType w:val="hybridMultilevel"/>
    <w:tmpl w:val="93942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5AE0ADD"/>
    <w:multiLevelType w:val="hybridMultilevel"/>
    <w:tmpl w:val="F606FB24"/>
    <w:lvl w:ilvl="0" w:tplc="041F0001">
      <w:start w:val="1"/>
      <w:numFmt w:val="bullet"/>
      <w:lvlText w:val=""/>
      <w:lvlJc w:val="left"/>
      <w:pPr>
        <w:ind w:left="846" w:hanging="360"/>
      </w:pPr>
      <w:rPr>
        <w:rFonts w:ascii="Symbol" w:hAnsi="Symbol" w:hint="default"/>
      </w:rPr>
    </w:lvl>
    <w:lvl w:ilvl="1" w:tplc="041F0003" w:tentative="1">
      <w:start w:val="1"/>
      <w:numFmt w:val="bullet"/>
      <w:lvlText w:val="o"/>
      <w:lvlJc w:val="left"/>
      <w:pPr>
        <w:ind w:left="1566" w:hanging="360"/>
      </w:pPr>
      <w:rPr>
        <w:rFonts w:ascii="Courier New" w:hAnsi="Courier New" w:cs="Courier New" w:hint="default"/>
      </w:rPr>
    </w:lvl>
    <w:lvl w:ilvl="2" w:tplc="041F0005" w:tentative="1">
      <w:start w:val="1"/>
      <w:numFmt w:val="bullet"/>
      <w:lvlText w:val=""/>
      <w:lvlJc w:val="left"/>
      <w:pPr>
        <w:ind w:left="2286" w:hanging="360"/>
      </w:pPr>
      <w:rPr>
        <w:rFonts w:ascii="Wingdings" w:hAnsi="Wingdings" w:hint="default"/>
      </w:rPr>
    </w:lvl>
    <w:lvl w:ilvl="3" w:tplc="041F0001" w:tentative="1">
      <w:start w:val="1"/>
      <w:numFmt w:val="bullet"/>
      <w:lvlText w:val=""/>
      <w:lvlJc w:val="left"/>
      <w:pPr>
        <w:ind w:left="3006" w:hanging="360"/>
      </w:pPr>
      <w:rPr>
        <w:rFonts w:ascii="Symbol" w:hAnsi="Symbol" w:hint="default"/>
      </w:rPr>
    </w:lvl>
    <w:lvl w:ilvl="4" w:tplc="041F0003" w:tentative="1">
      <w:start w:val="1"/>
      <w:numFmt w:val="bullet"/>
      <w:lvlText w:val="o"/>
      <w:lvlJc w:val="left"/>
      <w:pPr>
        <w:ind w:left="3726" w:hanging="360"/>
      </w:pPr>
      <w:rPr>
        <w:rFonts w:ascii="Courier New" w:hAnsi="Courier New" w:cs="Courier New" w:hint="default"/>
      </w:rPr>
    </w:lvl>
    <w:lvl w:ilvl="5" w:tplc="041F0005" w:tentative="1">
      <w:start w:val="1"/>
      <w:numFmt w:val="bullet"/>
      <w:lvlText w:val=""/>
      <w:lvlJc w:val="left"/>
      <w:pPr>
        <w:ind w:left="4446" w:hanging="360"/>
      </w:pPr>
      <w:rPr>
        <w:rFonts w:ascii="Wingdings" w:hAnsi="Wingdings" w:hint="default"/>
      </w:rPr>
    </w:lvl>
    <w:lvl w:ilvl="6" w:tplc="041F0001" w:tentative="1">
      <w:start w:val="1"/>
      <w:numFmt w:val="bullet"/>
      <w:lvlText w:val=""/>
      <w:lvlJc w:val="left"/>
      <w:pPr>
        <w:ind w:left="5166" w:hanging="360"/>
      </w:pPr>
      <w:rPr>
        <w:rFonts w:ascii="Symbol" w:hAnsi="Symbol" w:hint="default"/>
      </w:rPr>
    </w:lvl>
    <w:lvl w:ilvl="7" w:tplc="041F0003" w:tentative="1">
      <w:start w:val="1"/>
      <w:numFmt w:val="bullet"/>
      <w:lvlText w:val="o"/>
      <w:lvlJc w:val="left"/>
      <w:pPr>
        <w:ind w:left="5886" w:hanging="360"/>
      </w:pPr>
      <w:rPr>
        <w:rFonts w:ascii="Courier New" w:hAnsi="Courier New" w:cs="Courier New" w:hint="default"/>
      </w:rPr>
    </w:lvl>
    <w:lvl w:ilvl="8" w:tplc="041F0005" w:tentative="1">
      <w:start w:val="1"/>
      <w:numFmt w:val="bullet"/>
      <w:lvlText w:val=""/>
      <w:lvlJc w:val="left"/>
      <w:pPr>
        <w:ind w:left="6606" w:hanging="360"/>
      </w:pPr>
      <w:rPr>
        <w:rFonts w:ascii="Wingdings" w:hAnsi="Wingdings" w:hint="default"/>
      </w:rPr>
    </w:lvl>
  </w:abstractNum>
  <w:abstractNum w:abstractNumId="26">
    <w:nsid w:val="36506C24"/>
    <w:multiLevelType w:val="hybridMultilevel"/>
    <w:tmpl w:val="F2D21D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CC3442A"/>
    <w:multiLevelType w:val="hybridMultilevel"/>
    <w:tmpl w:val="67ACBDA4"/>
    <w:lvl w:ilvl="0" w:tplc="78B430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DA3573C"/>
    <w:multiLevelType w:val="hybridMultilevel"/>
    <w:tmpl w:val="AE7A12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4472A5C"/>
    <w:multiLevelType w:val="hybridMultilevel"/>
    <w:tmpl w:val="A9722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5882EF3"/>
    <w:multiLevelType w:val="hybridMultilevel"/>
    <w:tmpl w:val="A8F64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7EF54AC"/>
    <w:multiLevelType w:val="hybridMultilevel"/>
    <w:tmpl w:val="9FE6A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87A4424"/>
    <w:multiLevelType w:val="hybridMultilevel"/>
    <w:tmpl w:val="B4AA7DA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33">
    <w:nsid w:val="4A3D5CF8"/>
    <w:multiLevelType w:val="hybridMultilevel"/>
    <w:tmpl w:val="C8F64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E72B58"/>
    <w:multiLevelType w:val="hybridMultilevel"/>
    <w:tmpl w:val="16D2C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AB4DB2"/>
    <w:multiLevelType w:val="hybridMultilevel"/>
    <w:tmpl w:val="D83646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EB65410"/>
    <w:multiLevelType w:val="hybridMultilevel"/>
    <w:tmpl w:val="459E285A"/>
    <w:lvl w:ilvl="0" w:tplc="2EE43358">
      <w:start w:val="3"/>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7">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28C0146"/>
    <w:multiLevelType w:val="hybridMultilevel"/>
    <w:tmpl w:val="0BA4FA88"/>
    <w:lvl w:ilvl="0" w:tplc="B72230C2">
      <w:start w:val="1"/>
      <w:numFmt w:val="decimal"/>
      <w:lvlText w:val="%1."/>
      <w:lvlJc w:val="left"/>
      <w:pPr>
        <w:ind w:left="720" w:hanging="360"/>
      </w:pPr>
      <w:rPr>
        <w:b/>
      </w:rPr>
    </w:lvl>
    <w:lvl w:ilvl="1" w:tplc="C7E2AEE2">
      <w:numFmt w:val="bullet"/>
      <w:lvlText w:val="-"/>
      <w:lvlJc w:val="left"/>
      <w:pPr>
        <w:ind w:left="1440" w:hanging="360"/>
      </w:pPr>
      <w:rPr>
        <w:rFonts w:ascii="Times New Roman" w:eastAsiaTheme="minorEastAsia"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4ED45C4"/>
    <w:multiLevelType w:val="hybridMultilevel"/>
    <w:tmpl w:val="6BBC7E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68F0458"/>
    <w:multiLevelType w:val="hybridMultilevel"/>
    <w:tmpl w:val="98244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7D97AAA"/>
    <w:multiLevelType w:val="multilevel"/>
    <w:tmpl w:val="3A6C8D10"/>
    <w:lvl w:ilvl="0">
      <w:start w:val="1"/>
      <w:numFmt w:val="decimal"/>
      <w:lvlText w:val="%1."/>
      <w:lvlJc w:val="left"/>
      <w:pPr>
        <w:ind w:left="720" w:hanging="360"/>
      </w:pPr>
      <w:rPr>
        <w:rFonts w:ascii="Times New Roman" w:eastAsia="Times New Roman" w:hAnsi="Times New Roman"/>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nsid w:val="5EF9350B"/>
    <w:multiLevelType w:val="hybridMultilevel"/>
    <w:tmpl w:val="5C94EC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F2C632D"/>
    <w:multiLevelType w:val="hybridMultilevel"/>
    <w:tmpl w:val="17D6E2C0"/>
    <w:lvl w:ilvl="0" w:tplc="78B430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5FAA4569"/>
    <w:multiLevelType w:val="hybridMultilevel"/>
    <w:tmpl w:val="0C14D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0C65269"/>
    <w:multiLevelType w:val="hybridMultilevel"/>
    <w:tmpl w:val="82C42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2DF46DC"/>
    <w:multiLevelType w:val="hybridMultilevel"/>
    <w:tmpl w:val="E2E88E5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nsid w:val="63991E8A"/>
    <w:multiLevelType w:val="hybridMultilevel"/>
    <w:tmpl w:val="84A41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60A64E7"/>
    <w:multiLevelType w:val="hybridMultilevel"/>
    <w:tmpl w:val="90406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6895F11"/>
    <w:multiLevelType w:val="hybridMultilevel"/>
    <w:tmpl w:val="9EFCA2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6A356DB"/>
    <w:multiLevelType w:val="hybridMultilevel"/>
    <w:tmpl w:val="95986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77E0EE9"/>
    <w:multiLevelType w:val="hybridMultilevel"/>
    <w:tmpl w:val="5ACA7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67835FB9"/>
    <w:multiLevelType w:val="hybridMultilevel"/>
    <w:tmpl w:val="18F83C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6BB4361D"/>
    <w:multiLevelType w:val="hybridMultilevel"/>
    <w:tmpl w:val="4C385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C460834"/>
    <w:multiLevelType w:val="hybridMultilevel"/>
    <w:tmpl w:val="BB58C83E"/>
    <w:lvl w:ilvl="0" w:tplc="041F000B">
      <w:start w:val="1"/>
      <w:numFmt w:val="bullet"/>
      <w:lvlText w:val=""/>
      <w:lvlJc w:val="left"/>
      <w:pPr>
        <w:ind w:left="644" w:hanging="360"/>
      </w:pPr>
      <w:rPr>
        <w:rFonts w:ascii="Wingdings" w:hAnsi="Wingdings" w:hint="default"/>
        <w:color w:val="auto"/>
        <w:sz w:val="36"/>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6">
    <w:nsid w:val="6D9E03E5"/>
    <w:multiLevelType w:val="hybridMultilevel"/>
    <w:tmpl w:val="130286E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7">
    <w:nsid w:val="6DA820C2"/>
    <w:multiLevelType w:val="hybridMultilevel"/>
    <w:tmpl w:val="AFC24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E020AAE"/>
    <w:multiLevelType w:val="hybridMultilevel"/>
    <w:tmpl w:val="BA3617D4"/>
    <w:lvl w:ilvl="0" w:tplc="602872B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nsid w:val="70204AF2"/>
    <w:multiLevelType w:val="hybridMultilevel"/>
    <w:tmpl w:val="4F9EE3CE"/>
    <w:lvl w:ilvl="0" w:tplc="F500A90A">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1">
    <w:nsid w:val="74715F82"/>
    <w:multiLevelType w:val="hybridMultilevel"/>
    <w:tmpl w:val="85B26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74D5719D"/>
    <w:multiLevelType w:val="hybridMultilevel"/>
    <w:tmpl w:val="10BC4BC4"/>
    <w:lvl w:ilvl="0" w:tplc="15CA65F8">
      <w:start w:val="1"/>
      <w:numFmt w:val="decimal"/>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3">
    <w:nsid w:val="798D78DD"/>
    <w:multiLevelType w:val="hybridMultilevel"/>
    <w:tmpl w:val="FB14BF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7BCD4433"/>
    <w:multiLevelType w:val="hybridMultilevel"/>
    <w:tmpl w:val="447CA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7C1214CC"/>
    <w:multiLevelType w:val="hybridMultilevel"/>
    <w:tmpl w:val="1B7A5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7D630BF7"/>
    <w:multiLevelType w:val="hybridMultilevel"/>
    <w:tmpl w:val="5EE84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7F5F2DF8"/>
    <w:multiLevelType w:val="hybridMultilevel"/>
    <w:tmpl w:val="919A2F68"/>
    <w:lvl w:ilvl="0" w:tplc="19485600">
      <w:start w:val="1"/>
      <w:numFmt w:val="decimal"/>
      <w:lvlText w:val="%1."/>
      <w:lvlJc w:val="left"/>
      <w:pPr>
        <w:ind w:left="515"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2"/>
  </w:num>
  <w:num w:numId="2">
    <w:abstractNumId w:val="37"/>
  </w:num>
  <w:num w:numId="3">
    <w:abstractNumId w:val="23"/>
  </w:num>
  <w:num w:numId="4">
    <w:abstractNumId w:val="56"/>
  </w:num>
  <w:num w:numId="5">
    <w:abstractNumId w:val="62"/>
  </w:num>
  <w:num w:numId="6">
    <w:abstractNumId w:val="41"/>
  </w:num>
  <w:num w:numId="7">
    <w:abstractNumId w:val="47"/>
  </w:num>
  <w:num w:numId="8">
    <w:abstractNumId w:val="8"/>
  </w:num>
  <w:num w:numId="9">
    <w:abstractNumId w:val="26"/>
  </w:num>
  <w:num w:numId="10">
    <w:abstractNumId w:val="63"/>
  </w:num>
  <w:num w:numId="11">
    <w:abstractNumId w:val="5"/>
  </w:num>
  <w:num w:numId="12">
    <w:abstractNumId w:val="18"/>
  </w:num>
  <w:num w:numId="13">
    <w:abstractNumId w:val="29"/>
  </w:num>
  <w:num w:numId="14">
    <w:abstractNumId w:val="33"/>
  </w:num>
  <w:num w:numId="15">
    <w:abstractNumId w:val="3"/>
  </w:num>
  <w:num w:numId="16">
    <w:abstractNumId w:val="25"/>
  </w:num>
  <w:num w:numId="17">
    <w:abstractNumId w:val="10"/>
  </w:num>
  <w:num w:numId="18">
    <w:abstractNumId w:val="15"/>
  </w:num>
  <w:num w:numId="19">
    <w:abstractNumId w:val="66"/>
  </w:num>
  <w:num w:numId="20">
    <w:abstractNumId w:val="51"/>
  </w:num>
  <w:num w:numId="21">
    <w:abstractNumId w:val="2"/>
  </w:num>
  <w:num w:numId="22">
    <w:abstractNumId w:val="61"/>
  </w:num>
  <w:num w:numId="23">
    <w:abstractNumId w:val="30"/>
  </w:num>
  <w:num w:numId="24">
    <w:abstractNumId w:val="52"/>
  </w:num>
  <w:num w:numId="25">
    <w:abstractNumId w:val="39"/>
  </w:num>
  <w:num w:numId="26">
    <w:abstractNumId w:val="53"/>
  </w:num>
  <w:num w:numId="27">
    <w:abstractNumId w:val="55"/>
  </w:num>
  <w:num w:numId="28">
    <w:abstractNumId w:val="50"/>
  </w:num>
  <w:num w:numId="29">
    <w:abstractNumId w:val="9"/>
  </w:num>
  <w:num w:numId="30">
    <w:abstractNumId w:val="34"/>
  </w:num>
  <w:num w:numId="31">
    <w:abstractNumId w:val="17"/>
  </w:num>
  <w:num w:numId="32">
    <w:abstractNumId w:val="7"/>
  </w:num>
  <w:num w:numId="33">
    <w:abstractNumId w:val="57"/>
  </w:num>
  <w:num w:numId="34">
    <w:abstractNumId w:val="19"/>
  </w:num>
  <w:num w:numId="35">
    <w:abstractNumId w:val="16"/>
  </w:num>
  <w:num w:numId="36">
    <w:abstractNumId w:val="14"/>
  </w:num>
  <w:num w:numId="37">
    <w:abstractNumId w:val="46"/>
  </w:num>
  <w:num w:numId="38">
    <w:abstractNumId w:val="49"/>
  </w:num>
  <w:num w:numId="39">
    <w:abstractNumId w:val="40"/>
  </w:num>
  <w:num w:numId="40">
    <w:abstractNumId w:val="24"/>
  </w:num>
  <w:num w:numId="41">
    <w:abstractNumId w:val="6"/>
  </w:num>
  <w:num w:numId="42">
    <w:abstractNumId w:val="48"/>
  </w:num>
  <w:num w:numId="43">
    <w:abstractNumId w:val="21"/>
  </w:num>
  <w:num w:numId="44">
    <w:abstractNumId w:val="43"/>
  </w:num>
  <w:num w:numId="45">
    <w:abstractNumId w:val="4"/>
  </w:num>
  <w:num w:numId="46">
    <w:abstractNumId w:val="65"/>
  </w:num>
  <w:num w:numId="47">
    <w:abstractNumId w:val="28"/>
  </w:num>
  <w:num w:numId="48">
    <w:abstractNumId w:val="12"/>
  </w:num>
  <w:num w:numId="49">
    <w:abstractNumId w:val="45"/>
  </w:num>
  <w:num w:numId="50">
    <w:abstractNumId w:val="11"/>
  </w:num>
  <w:num w:numId="51">
    <w:abstractNumId w:val="31"/>
  </w:num>
  <w:num w:numId="52">
    <w:abstractNumId w:val="59"/>
  </w:num>
  <w:num w:numId="53">
    <w:abstractNumId w:val="13"/>
  </w:num>
  <w:num w:numId="54">
    <w:abstractNumId w:val="32"/>
  </w:num>
  <w:num w:numId="55">
    <w:abstractNumId w:val="22"/>
  </w:num>
  <w:num w:numId="56">
    <w:abstractNumId w:val="44"/>
  </w:num>
  <w:num w:numId="57">
    <w:abstractNumId w:val="27"/>
  </w:num>
  <w:num w:numId="58">
    <w:abstractNumId w:val="38"/>
  </w:num>
  <w:num w:numId="59">
    <w:abstractNumId w:val="67"/>
  </w:num>
  <w:num w:numId="60">
    <w:abstractNumId w:val="1"/>
  </w:num>
  <w:num w:numId="61">
    <w:abstractNumId w:val="58"/>
  </w:num>
  <w:num w:numId="62">
    <w:abstractNumId w:val="35"/>
  </w:num>
  <w:num w:numId="63">
    <w:abstractNumId w:val="54"/>
  </w:num>
  <w:num w:numId="64">
    <w:abstractNumId w:val="64"/>
  </w:num>
  <w:num w:numId="65">
    <w:abstractNumId w:val="60"/>
  </w:num>
  <w:num w:numId="66">
    <w:abstractNumId w:val="20"/>
  </w:num>
  <w:num w:numId="67">
    <w:abstractNumId w:val="36"/>
  </w:num>
  <w:num w:numId="68">
    <w:abstractNumId w:val="0"/>
    <w:lvlOverride w:ilvl="0">
      <w:lvl w:ilvl="0">
        <w:numFmt w:val="bullet"/>
        <w:lvlText w:val=""/>
        <w:legacy w:legacy="1" w:legacySpace="0" w:legacyIndent="360"/>
        <w:lvlJc w:val="left"/>
        <w:rPr>
          <w:rFonts w:ascii="Symbol" w:hAnsi="Symbol" w:hint="default"/>
        </w:rPr>
      </w:lvl>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drawingGridHorizontalSpacing w:val="110"/>
  <w:displayHorizontalDrawingGridEvery w:val="2"/>
  <w:characterSpacingControl w:val="doNotCompress"/>
  <w:hdrShapeDefaults>
    <o:shapedefaults v:ext="edit" spidmax="49154">
      <o:colormru v:ext="edit" colors="#d0fcf0,#e3fdf6"/>
    </o:shapedefaults>
    <o:shapelayout v:ext="edit">
      <o:idmap v:ext="edit" data="2"/>
    </o:shapelayout>
  </w:hdrShapeDefaults>
  <w:footnotePr>
    <w:footnote w:id="0"/>
    <w:footnote w:id="1"/>
  </w:footnotePr>
  <w:endnotePr>
    <w:endnote w:id="0"/>
    <w:endnote w:id="1"/>
  </w:endnotePr>
  <w:compat/>
  <w:rsids>
    <w:rsidRoot w:val="000A195F"/>
    <w:rsid w:val="00001514"/>
    <w:rsid w:val="0000245A"/>
    <w:rsid w:val="00004933"/>
    <w:rsid w:val="0000504D"/>
    <w:rsid w:val="00005CC8"/>
    <w:rsid w:val="00006E79"/>
    <w:rsid w:val="000075F6"/>
    <w:rsid w:val="00011663"/>
    <w:rsid w:val="00011D0A"/>
    <w:rsid w:val="00012777"/>
    <w:rsid w:val="00013468"/>
    <w:rsid w:val="00014183"/>
    <w:rsid w:val="00014C7B"/>
    <w:rsid w:val="00014CEF"/>
    <w:rsid w:val="00014FE3"/>
    <w:rsid w:val="000165C7"/>
    <w:rsid w:val="00017B59"/>
    <w:rsid w:val="000220A0"/>
    <w:rsid w:val="0002322B"/>
    <w:rsid w:val="00023633"/>
    <w:rsid w:val="000252B1"/>
    <w:rsid w:val="000255B1"/>
    <w:rsid w:val="00026CB6"/>
    <w:rsid w:val="00031596"/>
    <w:rsid w:val="00031AC2"/>
    <w:rsid w:val="0003229D"/>
    <w:rsid w:val="00033AFF"/>
    <w:rsid w:val="00034A24"/>
    <w:rsid w:val="000358BE"/>
    <w:rsid w:val="000362CD"/>
    <w:rsid w:val="00036A99"/>
    <w:rsid w:val="00036FF8"/>
    <w:rsid w:val="00037DFE"/>
    <w:rsid w:val="00040329"/>
    <w:rsid w:val="00041000"/>
    <w:rsid w:val="000413F8"/>
    <w:rsid w:val="00043D05"/>
    <w:rsid w:val="00044221"/>
    <w:rsid w:val="00044425"/>
    <w:rsid w:val="00047D7F"/>
    <w:rsid w:val="00051586"/>
    <w:rsid w:val="00051774"/>
    <w:rsid w:val="0005417F"/>
    <w:rsid w:val="00057B51"/>
    <w:rsid w:val="000606AC"/>
    <w:rsid w:val="00060CAC"/>
    <w:rsid w:val="00061A9C"/>
    <w:rsid w:val="00062D58"/>
    <w:rsid w:val="000630E5"/>
    <w:rsid w:val="0006345F"/>
    <w:rsid w:val="0006390B"/>
    <w:rsid w:val="00063F6F"/>
    <w:rsid w:val="0006716C"/>
    <w:rsid w:val="00067CFF"/>
    <w:rsid w:val="0007038E"/>
    <w:rsid w:val="00071FE2"/>
    <w:rsid w:val="00073359"/>
    <w:rsid w:val="000756D3"/>
    <w:rsid w:val="00077554"/>
    <w:rsid w:val="00077896"/>
    <w:rsid w:val="000778AA"/>
    <w:rsid w:val="0008018F"/>
    <w:rsid w:val="000811B5"/>
    <w:rsid w:val="00082827"/>
    <w:rsid w:val="00085805"/>
    <w:rsid w:val="00093E24"/>
    <w:rsid w:val="000950B5"/>
    <w:rsid w:val="00095E2F"/>
    <w:rsid w:val="0009735C"/>
    <w:rsid w:val="000A195F"/>
    <w:rsid w:val="000A21A1"/>
    <w:rsid w:val="000A54B4"/>
    <w:rsid w:val="000A636D"/>
    <w:rsid w:val="000A7279"/>
    <w:rsid w:val="000B1496"/>
    <w:rsid w:val="000B1B61"/>
    <w:rsid w:val="000B2A9D"/>
    <w:rsid w:val="000B3FC0"/>
    <w:rsid w:val="000B4A69"/>
    <w:rsid w:val="000B577D"/>
    <w:rsid w:val="000B6EA7"/>
    <w:rsid w:val="000C00ED"/>
    <w:rsid w:val="000C0360"/>
    <w:rsid w:val="000C42AB"/>
    <w:rsid w:val="000C4B41"/>
    <w:rsid w:val="000C516B"/>
    <w:rsid w:val="000C6D99"/>
    <w:rsid w:val="000C7A82"/>
    <w:rsid w:val="000C7AA2"/>
    <w:rsid w:val="000D0E3C"/>
    <w:rsid w:val="000D155A"/>
    <w:rsid w:val="000D2508"/>
    <w:rsid w:val="000D2C30"/>
    <w:rsid w:val="000D3808"/>
    <w:rsid w:val="000D4C3F"/>
    <w:rsid w:val="000D53E8"/>
    <w:rsid w:val="000D5F5D"/>
    <w:rsid w:val="000E054E"/>
    <w:rsid w:val="000E1D50"/>
    <w:rsid w:val="000E2BA4"/>
    <w:rsid w:val="000E47DF"/>
    <w:rsid w:val="000E57A4"/>
    <w:rsid w:val="000E6E81"/>
    <w:rsid w:val="000F00FF"/>
    <w:rsid w:val="000F2581"/>
    <w:rsid w:val="00100825"/>
    <w:rsid w:val="001018C3"/>
    <w:rsid w:val="00102B88"/>
    <w:rsid w:val="00104536"/>
    <w:rsid w:val="00107189"/>
    <w:rsid w:val="001100B5"/>
    <w:rsid w:val="00114DBD"/>
    <w:rsid w:val="00115891"/>
    <w:rsid w:val="00117768"/>
    <w:rsid w:val="001179E7"/>
    <w:rsid w:val="00117A1B"/>
    <w:rsid w:val="00117F53"/>
    <w:rsid w:val="001213B5"/>
    <w:rsid w:val="0012142C"/>
    <w:rsid w:val="00121A62"/>
    <w:rsid w:val="0012233C"/>
    <w:rsid w:val="00123571"/>
    <w:rsid w:val="00125046"/>
    <w:rsid w:val="001265A8"/>
    <w:rsid w:val="00126717"/>
    <w:rsid w:val="00126F6B"/>
    <w:rsid w:val="001272B6"/>
    <w:rsid w:val="0012761B"/>
    <w:rsid w:val="00127890"/>
    <w:rsid w:val="00127F62"/>
    <w:rsid w:val="00131840"/>
    <w:rsid w:val="00132DB3"/>
    <w:rsid w:val="00133F30"/>
    <w:rsid w:val="00134AD7"/>
    <w:rsid w:val="001360D1"/>
    <w:rsid w:val="00137B44"/>
    <w:rsid w:val="001411B5"/>
    <w:rsid w:val="00142144"/>
    <w:rsid w:val="00143610"/>
    <w:rsid w:val="0014747D"/>
    <w:rsid w:val="00147FFE"/>
    <w:rsid w:val="001506EF"/>
    <w:rsid w:val="0015280A"/>
    <w:rsid w:val="001544E8"/>
    <w:rsid w:val="00155601"/>
    <w:rsid w:val="0015637F"/>
    <w:rsid w:val="001625C5"/>
    <w:rsid w:val="00166048"/>
    <w:rsid w:val="00170277"/>
    <w:rsid w:val="001708AB"/>
    <w:rsid w:val="00171510"/>
    <w:rsid w:val="00172185"/>
    <w:rsid w:val="00176134"/>
    <w:rsid w:val="00176F92"/>
    <w:rsid w:val="00177B99"/>
    <w:rsid w:val="00177BE5"/>
    <w:rsid w:val="001824DE"/>
    <w:rsid w:val="001829DF"/>
    <w:rsid w:val="00184854"/>
    <w:rsid w:val="00185231"/>
    <w:rsid w:val="001855DA"/>
    <w:rsid w:val="00187E0A"/>
    <w:rsid w:val="00187F1A"/>
    <w:rsid w:val="00190C99"/>
    <w:rsid w:val="00193142"/>
    <w:rsid w:val="00194697"/>
    <w:rsid w:val="001961C8"/>
    <w:rsid w:val="00196415"/>
    <w:rsid w:val="001976F0"/>
    <w:rsid w:val="001978E2"/>
    <w:rsid w:val="001A0499"/>
    <w:rsid w:val="001A18BF"/>
    <w:rsid w:val="001A2F7A"/>
    <w:rsid w:val="001A6CBB"/>
    <w:rsid w:val="001A6E40"/>
    <w:rsid w:val="001A74DD"/>
    <w:rsid w:val="001A7C3B"/>
    <w:rsid w:val="001A7D1C"/>
    <w:rsid w:val="001B4567"/>
    <w:rsid w:val="001B4AF3"/>
    <w:rsid w:val="001B5039"/>
    <w:rsid w:val="001C06DA"/>
    <w:rsid w:val="001C0C2C"/>
    <w:rsid w:val="001C0C7A"/>
    <w:rsid w:val="001C1308"/>
    <w:rsid w:val="001C1D9C"/>
    <w:rsid w:val="001C3571"/>
    <w:rsid w:val="001C36E6"/>
    <w:rsid w:val="001C3CD4"/>
    <w:rsid w:val="001C4A12"/>
    <w:rsid w:val="001C5561"/>
    <w:rsid w:val="001D13C3"/>
    <w:rsid w:val="001D3659"/>
    <w:rsid w:val="001D36BB"/>
    <w:rsid w:val="001D428F"/>
    <w:rsid w:val="001D4F02"/>
    <w:rsid w:val="001D7F46"/>
    <w:rsid w:val="001E2587"/>
    <w:rsid w:val="001E4972"/>
    <w:rsid w:val="001E5A99"/>
    <w:rsid w:val="001E62A9"/>
    <w:rsid w:val="001F03F4"/>
    <w:rsid w:val="001F0DBB"/>
    <w:rsid w:val="001F0F7B"/>
    <w:rsid w:val="001F5073"/>
    <w:rsid w:val="001F73AA"/>
    <w:rsid w:val="001F7F3D"/>
    <w:rsid w:val="002009BD"/>
    <w:rsid w:val="002012D9"/>
    <w:rsid w:val="00202624"/>
    <w:rsid w:val="002034B8"/>
    <w:rsid w:val="00203EBD"/>
    <w:rsid w:val="002057B8"/>
    <w:rsid w:val="00205C12"/>
    <w:rsid w:val="00205D19"/>
    <w:rsid w:val="00210839"/>
    <w:rsid w:val="00215CA4"/>
    <w:rsid w:val="002161BD"/>
    <w:rsid w:val="002238DA"/>
    <w:rsid w:val="002254B9"/>
    <w:rsid w:val="002268CB"/>
    <w:rsid w:val="00227BA1"/>
    <w:rsid w:val="0023253C"/>
    <w:rsid w:val="00234819"/>
    <w:rsid w:val="002374B4"/>
    <w:rsid w:val="00240599"/>
    <w:rsid w:val="002413C7"/>
    <w:rsid w:val="0024304D"/>
    <w:rsid w:val="00244349"/>
    <w:rsid w:val="0024583F"/>
    <w:rsid w:val="00245AA5"/>
    <w:rsid w:val="00245DE8"/>
    <w:rsid w:val="0024611E"/>
    <w:rsid w:val="00250340"/>
    <w:rsid w:val="002505A2"/>
    <w:rsid w:val="00250D86"/>
    <w:rsid w:val="0025325B"/>
    <w:rsid w:val="00253470"/>
    <w:rsid w:val="002539CF"/>
    <w:rsid w:val="00253C97"/>
    <w:rsid w:val="00255B35"/>
    <w:rsid w:val="00257B09"/>
    <w:rsid w:val="002605ED"/>
    <w:rsid w:val="002631B5"/>
    <w:rsid w:val="00263717"/>
    <w:rsid w:val="00263ADF"/>
    <w:rsid w:val="00265EB4"/>
    <w:rsid w:val="00265EC8"/>
    <w:rsid w:val="00266643"/>
    <w:rsid w:val="0026717C"/>
    <w:rsid w:val="00270C0A"/>
    <w:rsid w:val="00271BF3"/>
    <w:rsid w:val="00273954"/>
    <w:rsid w:val="00275D2C"/>
    <w:rsid w:val="002809F7"/>
    <w:rsid w:val="00280C0F"/>
    <w:rsid w:val="00280EB8"/>
    <w:rsid w:val="002819E5"/>
    <w:rsid w:val="00283A5F"/>
    <w:rsid w:val="00284B1D"/>
    <w:rsid w:val="00284CBD"/>
    <w:rsid w:val="00286366"/>
    <w:rsid w:val="00286BBD"/>
    <w:rsid w:val="00287B69"/>
    <w:rsid w:val="0029080F"/>
    <w:rsid w:val="002911A4"/>
    <w:rsid w:val="00291B5C"/>
    <w:rsid w:val="00292557"/>
    <w:rsid w:val="002935DE"/>
    <w:rsid w:val="002937BD"/>
    <w:rsid w:val="00293D73"/>
    <w:rsid w:val="00293F74"/>
    <w:rsid w:val="00295A8E"/>
    <w:rsid w:val="002A0FE3"/>
    <w:rsid w:val="002A1583"/>
    <w:rsid w:val="002A2E04"/>
    <w:rsid w:val="002A69E8"/>
    <w:rsid w:val="002A74F9"/>
    <w:rsid w:val="002A7D65"/>
    <w:rsid w:val="002B0B66"/>
    <w:rsid w:val="002B109B"/>
    <w:rsid w:val="002B13B0"/>
    <w:rsid w:val="002B1553"/>
    <w:rsid w:val="002B23F7"/>
    <w:rsid w:val="002B3411"/>
    <w:rsid w:val="002B3B4B"/>
    <w:rsid w:val="002B3F1D"/>
    <w:rsid w:val="002B5715"/>
    <w:rsid w:val="002B763F"/>
    <w:rsid w:val="002C3111"/>
    <w:rsid w:val="002C31D2"/>
    <w:rsid w:val="002C3BF0"/>
    <w:rsid w:val="002C4C9A"/>
    <w:rsid w:val="002C52D8"/>
    <w:rsid w:val="002C5EE7"/>
    <w:rsid w:val="002C6876"/>
    <w:rsid w:val="002C78AD"/>
    <w:rsid w:val="002C78FE"/>
    <w:rsid w:val="002D1582"/>
    <w:rsid w:val="002D48CE"/>
    <w:rsid w:val="002D60BE"/>
    <w:rsid w:val="002D69AE"/>
    <w:rsid w:val="002D74D8"/>
    <w:rsid w:val="002D7887"/>
    <w:rsid w:val="002D79BB"/>
    <w:rsid w:val="002D7CD6"/>
    <w:rsid w:val="002E4841"/>
    <w:rsid w:val="002E588E"/>
    <w:rsid w:val="002E67FF"/>
    <w:rsid w:val="002E7598"/>
    <w:rsid w:val="002E763F"/>
    <w:rsid w:val="002F1656"/>
    <w:rsid w:val="002F36AF"/>
    <w:rsid w:val="002F4D3D"/>
    <w:rsid w:val="002F578E"/>
    <w:rsid w:val="002F67AE"/>
    <w:rsid w:val="002F6DB6"/>
    <w:rsid w:val="002F7F28"/>
    <w:rsid w:val="003036F4"/>
    <w:rsid w:val="00303872"/>
    <w:rsid w:val="00303F05"/>
    <w:rsid w:val="00304035"/>
    <w:rsid w:val="00304302"/>
    <w:rsid w:val="00304B58"/>
    <w:rsid w:val="003051BF"/>
    <w:rsid w:val="00305411"/>
    <w:rsid w:val="00306456"/>
    <w:rsid w:val="003072F9"/>
    <w:rsid w:val="00307F60"/>
    <w:rsid w:val="00312008"/>
    <w:rsid w:val="00312A25"/>
    <w:rsid w:val="00313DC6"/>
    <w:rsid w:val="00314DAA"/>
    <w:rsid w:val="003159D2"/>
    <w:rsid w:val="00317269"/>
    <w:rsid w:val="0031738A"/>
    <w:rsid w:val="00317930"/>
    <w:rsid w:val="00320D56"/>
    <w:rsid w:val="0032338D"/>
    <w:rsid w:val="003275B5"/>
    <w:rsid w:val="003326A7"/>
    <w:rsid w:val="00333AC0"/>
    <w:rsid w:val="00333BCD"/>
    <w:rsid w:val="00334502"/>
    <w:rsid w:val="00340254"/>
    <w:rsid w:val="003414F3"/>
    <w:rsid w:val="00341F5D"/>
    <w:rsid w:val="003422C1"/>
    <w:rsid w:val="00342F78"/>
    <w:rsid w:val="00347D98"/>
    <w:rsid w:val="00347DB4"/>
    <w:rsid w:val="003507C9"/>
    <w:rsid w:val="00350BAA"/>
    <w:rsid w:val="00350EEA"/>
    <w:rsid w:val="00351373"/>
    <w:rsid w:val="0035169D"/>
    <w:rsid w:val="00351807"/>
    <w:rsid w:val="00355A8F"/>
    <w:rsid w:val="00356FC6"/>
    <w:rsid w:val="00360FC4"/>
    <w:rsid w:val="0036125E"/>
    <w:rsid w:val="003623D8"/>
    <w:rsid w:val="0036297E"/>
    <w:rsid w:val="00363017"/>
    <w:rsid w:val="0036507D"/>
    <w:rsid w:val="00365D98"/>
    <w:rsid w:val="003661EB"/>
    <w:rsid w:val="0036728D"/>
    <w:rsid w:val="00371CEC"/>
    <w:rsid w:val="0037293E"/>
    <w:rsid w:val="00374A38"/>
    <w:rsid w:val="00374C95"/>
    <w:rsid w:val="00376751"/>
    <w:rsid w:val="003778C2"/>
    <w:rsid w:val="00377EFF"/>
    <w:rsid w:val="0038009C"/>
    <w:rsid w:val="00380F27"/>
    <w:rsid w:val="003825B8"/>
    <w:rsid w:val="00383201"/>
    <w:rsid w:val="00384D35"/>
    <w:rsid w:val="00387971"/>
    <w:rsid w:val="00387C79"/>
    <w:rsid w:val="00390EEE"/>
    <w:rsid w:val="0039144D"/>
    <w:rsid w:val="003915AA"/>
    <w:rsid w:val="00391755"/>
    <w:rsid w:val="00392A08"/>
    <w:rsid w:val="003949EE"/>
    <w:rsid w:val="003967BC"/>
    <w:rsid w:val="003A062A"/>
    <w:rsid w:val="003A236F"/>
    <w:rsid w:val="003A47C7"/>
    <w:rsid w:val="003A49B2"/>
    <w:rsid w:val="003A55C0"/>
    <w:rsid w:val="003A5A71"/>
    <w:rsid w:val="003A5E52"/>
    <w:rsid w:val="003A6C7C"/>
    <w:rsid w:val="003A7AFE"/>
    <w:rsid w:val="003B0021"/>
    <w:rsid w:val="003B079F"/>
    <w:rsid w:val="003B12AB"/>
    <w:rsid w:val="003B3390"/>
    <w:rsid w:val="003B3C18"/>
    <w:rsid w:val="003B4476"/>
    <w:rsid w:val="003B4FBC"/>
    <w:rsid w:val="003B5A9E"/>
    <w:rsid w:val="003B78FA"/>
    <w:rsid w:val="003C0D45"/>
    <w:rsid w:val="003C2EFA"/>
    <w:rsid w:val="003C31BA"/>
    <w:rsid w:val="003C320E"/>
    <w:rsid w:val="003C572C"/>
    <w:rsid w:val="003C69A5"/>
    <w:rsid w:val="003C7DD8"/>
    <w:rsid w:val="003D185F"/>
    <w:rsid w:val="003D4494"/>
    <w:rsid w:val="003D695B"/>
    <w:rsid w:val="003D7C56"/>
    <w:rsid w:val="003D7D77"/>
    <w:rsid w:val="003D7D97"/>
    <w:rsid w:val="003E22F0"/>
    <w:rsid w:val="003E2C8B"/>
    <w:rsid w:val="003E3ACA"/>
    <w:rsid w:val="003E3BA8"/>
    <w:rsid w:val="003E4695"/>
    <w:rsid w:val="003E4BBB"/>
    <w:rsid w:val="003E558A"/>
    <w:rsid w:val="003E5D0E"/>
    <w:rsid w:val="003E66DA"/>
    <w:rsid w:val="003F0884"/>
    <w:rsid w:val="003F0E5C"/>
    <w:rsid w:val="003F1C8A"/>
    <w:rsid w:val="003F2CD0"/>
    <w:rsid w:val="003F2DBD"/>
    <w:rsid w:val="003F3036"/>
    <w:rsid w:val="003F41E5"/>
    <w:rsid w:val="003F6D81"/>
    <w:rsid w:val="003F7141"/>
    <w:rsid w:val="003F79C2"/>
    <w:rsid w:val="00400F3B"/>
    <w:rsid w:val="00403166"/>
    <w:rsid w:val="004033D2"/>
    <w:rsid w:val="00403B43"/>
    <w:rsid w:val="00404D0B"/>
    <w:rsid w:val="00404EB7"/>
    <w:rsid w:val="00405B0B"/>
    <w:rsid w:val="00406015"/>
    <w:rsid w:val="004071AD"/>
    <w:rsid w:val="00407A20"/>
    <w:rsid w:val="00407C02"/>
    <w:rsid w:val="00410DB3"/>
    <w:rsid w:val="004166B4"/>
    <w:rsid w:val="00416A43"/>
    <w:rsid w:val="004202EC"/>
    <w:rsid w:val="00421231"/>
    <w:rsid w:val="004217E5"/>
    <w:rsid w:val="00425456"/>
    <w:rsid w:val="00427AE2"/>
    <w:rsid w:val="00427DA0"/>
    <w:rsid w:val="00431B69"/>
    <w:rsid w:val="00431F49"/>
    <w:rsid w:val="00432E03"/>
    <w:rsid w:val="00435FA6"/>
    <w:rsid w:val="00436B88"/>
    <w:rsid w:val="00440DAE"/>
    <w:rsid w:val="004418CD"/>
    <w:rsid w:val="00442DEF"/>
    <w:rsid w:val="0044471F"/>
    <w:rsid w:val="004454CB"/>
    <w:rsid w:val="004456AC"/>
    <w:rsid w:val="00447FE9"/>
    <w:rsid w:val="00451A6D"/>
    <w:rsid w:val="00452692"/>
    <w:rsid w:val="00453972"/>
    <w:rsid w:val="004555F8"/>
    <w:rsid w:val="00456030"/>
    <w:rsid w:val="00456B02"/>
    <w:rsid w:val="004614C8"/>
    <w:rsid w:val="00462451"/>
    <w:rsid w:val="00463DCF"/>
    <w:rsid w:val="00465E77"/>
    <w:rsid w:val="004671BD"/>
    <w:rsid w:val="004673BB"/>
    <w:rsid w:val="00472B65"/>
    <w:rsid w:val="00472BD5"/>
    <w:rsid w:val="00472F12"/>
    <w:rsid w:val="004741C3"/>
    <w:rsid w:val="004745B0"/>
    <w:rsid w:val="00474ACA"/>
    <w:rsid w:val="00476E1C"/>
    <w:rsid w:val="004772E0"/>
    <w:rsid w:val="0048018B"/>
    <w:rsid w:val="00480259"/>
    <w:rsid w:val="004826B2"/>
    <w:rsid w:val="00484773"/>
    <w:rsid w:val="00485485"/>
    <w:rsid w:val="0048606F"/>
    <w:rsid w:val="00486C1B"/>
    <w:rsid w:val="004908F5"/>
    <w:rsid w:val="00492662"/>
    <w:rsid w:val="00492EB0"/>
    <w:rsid w:val="00492FFE"/>
    <w:rsid w:val="00493520"/>
    <w:rsid w:val="00493DE3"/>
    <w:rsid w:val="00493E00"/>
    <w:rsid w:val="00495D57"/>
    <w:rsid w:val="00497FCE"/>
    <w:rsid w:val="004A04D2"/>
    <w:rsid w:val="004A14AA"/>
    <w:rsid w:val="004A1922"/>
    <w:rsid w:val="004A3643"/>
    <w:rsid w:val="004A393E"/>
    <w:rsid w:val="004A3945"/>
    <w:rsid w:val="004A3A7A"/>
    <w:rsid w:val="004A5D43"/>
    <w:rsid w:val="004B1271"/>
    <w:rsid w:val="004B203B"/>
    <w:rsid w:val="004B2D7B"/>
    <w:rsid w:val="004B509F"/>
    <w:rsid w:val="004B725B"/>
    <w:rsid w:val="004C0BE0"/>
    <w:rsid w:val="004C0C5D"/>
    <w:rsid w:val="004C126F"/>
    <w:rsid w:val="004C45BA"/>
    <w:rsid w:val="004C5116"/>
    <w:rsid w:val="004C595D"/>
    <w:rsid w:val="004C614E"/>
    <w:rsid w:val="004C631F"/>
    <w:rsid w:val="004C6620"/>
    <w:rsid w:val="004C6817"/>
    <w:rsid w:val="004C68D4"/>
    <w:rsid w:val="004C7066"/>
    <w:rsid w:val="004C70E7"/>
    <w:rsid w:val="004D1EF9"/>
    <w:rsid w:val="004D2E4A"/>
    <w:rsid w:val="004D612D"/>
    <w:rsid w:val="004D791D"/>
    <w:rsid w:val="004E1FA4"/>
    <w:rsid w:val="004E23E2"/>
    <w:rsid w:val="004E2C68"/>
    <w:rsid w:val="004E2D24"/>
    <w:rsid w:val="004E6898"/>
    <w:rsid w:val="004F0308"/>
    <w:rsid w:val="004F1B47"/>
    <w:rsid w:val="004F397E"/>
    <w:rsid w:val="004F3EEB"/>
    <w:rsid w:val="004F433C"/>
    <w:rsid w:val="004F5324"/>
    <w:rsid w:val="004F559D"/>
    <w:rsid w:val="004F6993"/>
    <w:rsid w:val="004F6BBA"/>
    <w:rsid w:val="005016F5"/>
    <w:rsid w:val="005029F7"/>
    <w:rsid w:val="00506954"/>
    <w:rsid w:val="00507022"/>
    <w:rsid w:val="005070A1"/>
    <w:rsid w:val="005102A3"/>
    <w:rsid w:val="005104B5"/>
    <w:rsid w:val="005110CA"/>
    <w:rsid w:val="005123D9"/>
    <w:rsid w:val="0051587A"/>
    <w:rsid w:val="0051639C"/>
    <w:rsid w:val="00517B6C"/>
    <w:rsid w:val="0052125E"/>
    <w:rsid w:val="00522098"/>
    <w:rsid w:val="0052226C"/>
    <w:rsid w:val="0052593B"/>
    <w:rsid w:val="00525C4A"/>
    <w:rsid w:val="00526C35"/>
    <w:rsid w:val="00526DF9"/>
    <w:rsid w:val="00527492"/>
    <w:rsid w:val="00527822"/>
    <w:rsid w:val="005279C5"/>
    <w:rsid w:val="00527F41"/>
    <w:rsid w:val="0053013F"/>
    <w:rsid w:val="00531C6C"/>
    <w:rsid w:val="00534956"/>
    <w:rsid w:val="00534DBF"/>
    <w:rsid w:val="005424AA"/>
    <w:rsid w:val="00542905"/>
    <w:rsid w:val="005465AA"/>
    <w:rsid w:val="00551181"/>
    <w:rsid w:val="0055151D"/>
    <w:rsid w:val="00555C3C"/>
    <w:rsid w:val="00561A0B"/>
    <w:rsid w:val="00561D58"/>
    <w:rsid w:val="00563EEC"/>
    <w:rsid w:val="00564C2D"/>
    <w:rsid w:val="005653A0"/>
    <w:rsid w:val="0056668F"/>
    <w:rsid w:val="00572713"/>
    <w:rsid w:val="005744E5"/>
    <w:rsid w:val="005746B5"/>
    <w:rsid w:val="00574E71"/>
    <w:rsid w:val="00574FB1"/>
    <w:rsid w:val="0057502C"/>
    <w:rsid w:val="005751AA"/>
    <w:rsid w:val="00576392"/>
    <w:rsid w:val="0057783D"/>
    <w:rsid w:val="00577996"/>
    <w:rsid w:val="00577B9F"/>
    <w:rsid w:val="00581E6E"/>
    <w:rsid w:val="005915C7"/>
    <w:rsid w:val="00593315"/>
    <w:rsid w:val="0059377D"/>
    <w:rsid w:val="0059405C"/>
    <w:rsid w:val="00595C12"/>
    <w:rsid w:val="005A0621"/>
    <w:rsid w:val="005A0B4C"/>
    <w:rsid w:val="005A10D6"/>
    <w:rsid w:val="005A198A"/>
    <w:rsid w:val="005A3C73"/>
    <w:rsid w:val="005A7FF7"/>
    <w:rsid w:val="005B0884"/>
    <w:rsid w:val="005B21B6"/>
    <w:rsid w:val="005B4680"/>
    <w:rsid w:val="005B54D7"/>
    <w:rsid w:val="005B5CB1"/>
    <w:rsid w:val="005B6153"/>
    <w:rsid w:val="005B6978"/>
    <w:rsid w:val="005B6B9C"/>
    <w:rsid w:val="005B7225"/>
    <w:rsid w:val="005B767F"/>
    <w:rsid w:val="005C08EB"/>
    <w:rsid w:val="005C1309"/>
    <w:rsid w:val="005C23CA"/>
    <w:rsid w:val="005C3E4A"/>
    <w:rsid w:val="005C4CA0"/>
    <w:rsid w:val="005C5273"/>
    <w:rsid w:val="005C6606"/>
    <w:rsid w:val="005D0922"/>
    <w:rsid w:val="005D0C2F"/>
    <w:rsid w:val="005D13D4"/>
    <w:rsid w:val="005D164A"/>
    <w:rsid w:val="005D2655"/>
    <w:rsid w:val="005D3796"/>
    <w:rsid w:val="005D387E"/>
    <w:rsid w:val="005D643E"/>
    <w:rsid w:val="005D6B00"/>
    <w:rsid w:val="005D74A8"/>
    <w:rsid w:val="005D76AC"/>
    <w:rsid w:val="005D76B5"/>
    <w:rsid w:val="005D7DEC"/>
    <w:rsid w:val="005E09EB"/>
    <w:rsid w:val="005E2610"/>
    <w:rsid w:val="005E49A5"/>
    <w:rsid w:val="005E67D2"/>
    <w:rsid w:val="005E77A8"/>
    <w:rsid w:val="005F2735"/>
    <w:rsid w:val="005F3556"/>
    <w:rsid w:val="005F3A2E"/>
    <w:rsid w:val="005F4D3A"/>
    <w:rsid w:val="005F5A64"/>
    <w:rsid w:val="005F5F34"/>
    <w:rsid w:val="0060155D"/>
    <w:rsid w:val="00602210"/>
    <w:rsid w:val="006027E2"/>
    <w:rsid w:val="00602B7F"/>
    <w:rsid w:val="00604DB1"/>
    <w:rsid w:val="00604E4F"/>
    <w:rsid w:val="00605FD9"/>
    <w:rsid w:val="006071FC"/>
    <w:rsid w:val="00607725"/>
    <w:rsid w:val="0061011C"/>
    <w:rsid w:val="006103D1"/>
    <w:rsid w:val="0061412E"/>
    <w:rsid w:val="00614ABF"/>
    <w:rsid w:val="0061564B"/>
    <w:rsid w:val="00615C67"/>
    <w:rsid w:val="00616244"/>
    <w:rsid w:val="006169F3"/>
    <w:rsid w:val="00616FC4"/>
    <w:rsid w:val="00617584"/>
    <w:rsid w:val="00620D3D"/>
    <w:rsid w:val="0062208F"/>
    <w:rsid w:val="0062212C"/>
    <w:rsid w:val="006229AA"/>
    <w:rsid w:val="00623060"/>
    <w:rsid w:val="00624EAF"/>
    <w:rsid w:val="00625DA5"/>
    <w:rsid w:val="006261A9"/>
    <w:rsid w:val="00626F06"/>
    <w:rsid w:val="00627425"/>
    <w:rsid w:val="00633408"/>
    <w:rsid w:val="00634C1C"/>
    <w:rsid w:val="00635973"/>
    <w:rsid w:val="006361CC"/>
    <w:rsid w:val="0063664C"/>
    <w:rsid w:val="006369FD"/>
    <w:rsid w:val="00637387"/>
    <w:rsid w:val="006373C4"/>
    <w:rsid w:val="00642EEF"/>
    <w:rsid w:val="006444E0"/>
    <w:rsid w:val="006453EB"/>
    <w:rsid w:val="00647FAD"/>
    <w:rsid w:val="0065215B"/>
    <w:rsid w:val="00652177"/>
    <w:rsid w:val="006531CB"/>
    <w:rsid w:val="00654299"/>
    <w:rsid w:val="0065644B"/>
    <w:rsid w:val="006571DA"/>
    <w:rsid w:val="006571F3"/>
    <w:rsid w:val="00657972"/>
    <w:rsid w:val="00662958"/>
    <w:rsid w:val="00663FEB"/>
    <w:rsid w:val="0066437D"/>
    <w:rsid w:val="006650FF"/>
    <w:rsid w:val="00665840"/>
    <w:rsid w:val="00666541"/>
    <w:rsid w:val="0066693A"/>
    <w:rsid w:val="00666D9A"/>
    <w:rsid w:val="00670BDF"/>
    <w:rsid w:val="0067293E"/>
    <w:rsid w:val="006735BE"/>
    <w:rsid w:val="006807B6"/>
    <w:rsid w:val="00680E16"/>
    <w:rsid w:val="006826F5"/>
    <w:rsid w:val="00683066"/>
    <w:rsid w:val="0068632B"/>
    <w:rsid w:val="006914C7"/>
    <w:rsid w:val="00692AFF"/>
    <w:rsid w:val="00692F68"/>
    <w:rsid w:val="00693D1C"/>
    <w:rsid w:val="00694BCF"/>
    <w:rsid w:val="00695B88"/>
    <w:rsid w:val="0069615F"/>
    <w:rsid w:val="0069685B"/>
    <w:rsid w:val="00697F5C"/>
    <w:rsid w:val="006A149D"/>
    <w:rsid w:val="006A1856"/>
    <w:rsid w:val="006A2D5D"/>
    <w:rsid w:val="006A3FBE"/>
    <w:rsid w:val="006A49CF"/>
    <w:rsid w:val="006A4B17"/>
    <w:rsid w:val="006A5F5B"/>
    <w:rsid w:val="006A786F"/>
    <w:rsid w:val="006A7E4D"/>
    <w:rsid w:val="006B1883"/>
    <w:rsid w:val="006B28C3"/>
    <w:rsid w:val="006B3CF6"/>
    <w:rsid w:val="006B4F0C"/>
    <w:rsid w:val="006B744B"/>
    <w:rsid w:val="006C0FCB"/>
    <w:rsid w:val="006C148A"/>
    <w:rsid w:val="006C1AFA"/>
    <w:rsid w:val="006C3D22"/>
    <w:rsid w:val="006C5A41"/>
    <w:rsid w:val="006D2044"/>
    <w:rsid w:val="006D2111"/>
    <w:rsid w:val="006D3C3D"/>
    <w:rsid w:val="006D4656"/>
    <w:rsid w:val="006D50EF"/>
    <w:rsid w:val="006D595E"/>
    <w:rsid w:val="006D67CD"/>
    <w:rsid w:val="006D6845"/>
    <w:rsid w:val="006D791C"/>
    <w:rsid w:val="006E0C83"/>
    <w:rsid w:val="006E16C4"/>
    <w:rsid w:val="006E2213"/>
    <w:rsid w:val="006E49BC"/>
    <w:rsid w:val="006E72DE"/>
    <w:rsid w:val="006E7866"/>
    <w:rsid w:val="006E7CA2"/>
    <w:rsid w:val="006E7F5F"/>
    <w:rsid w:val="006F213A"/>
    <w:rsid w:val="006F215D"/>
    <w:rsid w:val="006F3C94"/>
    <w:rsid w:val="006F572A"/>
    <w:rsid w:val="006F5D78"/>
    <w:rsid w:val="006F5E24"/>
    <w:rsid w:val="006F6127"/>
    <w:rsid w:val="006F6B67"/>
    <w:rsid w:val="007009A0"/>
    <w:rsid w:val="007017DB"/>
    <w:rsid w:val="0070198A"/>
    <w:rsid w:val="0070428D"/>
    <w:rsid w:val="00704486"/>
    <w:rsid w:val="00706A5A"/>
    <w:rsid w:val="007070E6"/>
    <w:rsid w:val="00707531"/>
    <w:rsid w:val="0070788A"/>
    <w:rsid w:val="0071051B"/>
    <w:rsid w:val="00711604"/>
    <w:rsid w:val="00711696"/>
    <w:rsid w:val="00713448"/>
    <w:rsid w:val="007175B3"/>
    <w:rsid w:val="00720371"/>
    <w:rsid w:val="007208E3"/>
    <w:rsid w:val="00720BB3"/>
    <w:rsid w:val="00721332"/>
    <w:rsid w:val="00722A3C"/>
    <w:rsid w:val="00724B10"/>
    <w:rsid w:val="00724C5E"/>
    <w:rsid w:val="00724CA2"/>
    <w:rsid w:val="00725242"/>
    <w:rsid w:val="0072732C"/>
    <w:rsid w:val="00727EB9"/>
    <w:rsid w:val="007301FC"/>
    <w:rsid w:val="00731EF5"/>
    <w:rsid w:val="007348AC"/>
    <w:rsid w:val="00734C16"/>
    <w:rsid w:val="00735016"/>
    <w:rsid w:val="00735174"/>
    <w:rsid w:val="00736EC6"/>
    <w:rsid w:val="00736FFA"/>
    <w:rsid w:val="00743E48"/>
    <w:rsid w:val="00745E81"/>
    <w:rsid w:val="007465D5"/>
    <w:rsid w:val="007470D3"/>
    <w:rsid w:val="007476C0"/>
    <w:rsid w:val="00750BC1"/>
    <w:rsid w:val="00752F39"/>
    <w:rsid w:val="00753187"/>
    <w:rsid w:val="007531BB"/>
    <w:rsid w:val="00753938"/>
    <w:rsid w:val="00755F9F"/>
    <w:rsid w:val="0075744E"/>
    <w:rsid w:val="00757B8A"/>
    <w:rsid w:val="00760759"/>
    <w:rsid w:val="007617A3"/>
    <w:rsid w:val="00761DB1"/>
    <w:rsid w:val="0076306E"/>
    <w:rsid w:val="00764616"/>
    <w:rsid w:val="00766A5C"/>
    <w:rsid w:val="0076761E"/>
    <w:rsid w:val="00767A02"/>
    <w:rsid w:val="007704DD"/>
    <w:rsid w:val="00770F3D"/>
    <w:rsid w:val="00772BBA"/>
    <w:rsid w:val="007747DA"/>
    <w:rsid w:val="0077669B"/>
    <w:rsid w:val="00780939"/>
    <w:rsid w:val="007816A0"/>
    <w:rsid w:val="00783807"/>
    <w:rsid w:val="00785517"/>
    <w:rsid w:val="00785763"/>
    <w:rsid w:val="0078595C"/>
    <w:rsid w:val="007861E5"/>
    <w:rsid w:val="00786E0B"/>
    <w:rsid w:val="007873DE"/>
    <w:rsid w:val="007877DA"/>
    <w:rsid w:val="00787901"/>
    <w:rsid w:val="00790F65"/>
    <w:rsid w:val="007920F5"/>
    <w:rsid w:val="0079327D"/>
    <w:rsid w:val="007932E1"/>
    <w:rsid w:val="007936DC"/>
    <w:rsid w:val="007947F7"/>
    <w:rsid w:val="00796636"/>
    <w:rsid w:val="007976E7"/>
    <w:rsid w:val="007A06F0"/>
    <w:rsid w:val="007A215E"/>
    <w:rsid w:val="007A5A8E"/>
    <w:rsid w:val="007A619D"/>
    <w:rsid w:val="007A66C6"/>
    <w:rsid w:val="007A6B65"/>
    <w:rsid w:val="007B06A6"/>
    <w:rsid w:val="007B54B1"/>
    <w:rsid w:val="007B5BD0"/>
    <w:rsid w:val="007B7C3B"/>
    <w:rsid w:val="007C2641"/>
    <w:rsid w:val="007C3642"/>
    <w:rsid w:val="007C5722"/>
    <w:rsid w:val="007D0CDC"/>
    <w:rsid w:val="007D1185"/>
    <w:rsid w:val="007D15D4"/>
    <w:rsid w:val="007D1B6F"/>
    <w:rsid w:val="007D2782"/>
    <w:rsid w:val="007D3691"/>
    <w:rsid w:val="007E04D0"/>
    <w:rsid w:val="007E2084"/>
    <w:rsid w:val="007E20EA"/>
    <w:rsid w:val="007E2C25"/>
    <w:rsid w:val="007E31AA"/>
    <w:rsid w:val="007E3B5B"/>
    <w:rsid w:val="007E4FCE"/>
    <w:rsid w:val="007E56B4"/>
    <w:rsid w:val="007E5AE1"/>
    <w:rsid w:val="007E7389"/>
    <w:rsid w:val="007F1834"/>
    <w:rsid w:val="007F27ED"/>
    <w:rsid w:val="007F2B3E"/>
    <w:rsid w:val="007F37D5"/>
    <w:rsid w:val="007F55F6"/>
    <w:rsid w:val="007F777D"/>
    <w:rsid w:val="00802340"/>
    <w:rsid w:val="0080407B"/>
    <w:rsid w:val="008042FF"/>
    <w:rsid w:val="00804EE3"/>
    <w:rsid w:val="00805719"/>
    <w:rsid w:val="00807F54"/>
    <w:rsid w:val="008136C7"/>
    <w:rsid w:val="00813787"/>
    <w:rsid w:val="00814CB4"/>
    <w:rsid w:val="00816009"/>
    <w:rsid w:val="0082465C"/>
    <w:rsid w:val="00824AE7"/>
    <w:rsid w:val="0082523C"/>
    <w:rsid w:val="00825D62"/>
    <w:rsid w:val="00825FB3"/>
    <w:rsid w:val="00826B3C"/>
    <w:rsid w:val="00831D02"/>
    <w:rsid w:val="00832BBE"/>
    <w:rsid w:val="00834BAC"/>
    <w:rsid w:val="00837531"/>
    <w:rsid w:val="00837E8B"/>
    <w:rsid w:val="00840165"/>
    <w:rsid w:val="00840EBE"/>
    <w:rsid w:val="00841454"/>
    <w:rsid w:val="008416ED"/>
    <w:rsid w:val="00841B0F"/>
    <w:rsid w:val="00842A1E"/>
    <w:rsid w:val="008434E5"/>
    <w:rsid w:val="00845C6B"/>
    <w:rsid w:val="00846B29"/>
    <w:rsid w:val="008501ED"/>
    <w:rsid w:val="00850596"/>
    <w:rsid w:val="008513C0"/>
    <w:rsid w:val="00853B31"/>
    <w:rsid w:val="00855272"/>
    <w:rsid w:val="00855D5B"/>
    <w:rsid w:val="008576C6"/>
    <w:rsid w:val="00861BF2"/>
    <w:rsid w:val="00861D72"/>
    <w:rsid w:val="00861F58"/>
    <w:rsid w:val="00862232"/>
    <w:rsid w:val="00865E21"/>
    <w:rsid w:val="008679A5"/>
    <w:rsid w:val="00870D4D"/>
    <w:rsid w:val="00872FE0"/>
    <w:rsid w:val="00874215"/>
    <w:rsid w:val="00874716"/>
    <w:rsid w:val="008751CF"/>
    <w:rsid w:val="00876412"/>
    <w:rsid w:val="00876F9F"/>
    <w:rsid w:val="00880387"/>
    <w:rsid w:val="0088062D"/>
    <w:rsid w:val="00881891"/>
    <w:rsid w:val="00882893"/>
    <w:rsid w:val="00882A04"/>
    <w:rsid w:val="008835A3"/>
    <w:rsid w:val="008838BC"/>
    <w:rsid w:val="00887577"/>
    <w:rsid w:val="00887899"/>
    <w:rsid w:val="00890256"/>
    <w:rsid w:val="00890491"/>
    <w:rsid w:val="0089229C"/>
    <w:rsid w:val="0089256F"/>
    <w:rsid w:val="008936B6"/>
    <w:rsid w:val="008939DC"/>
    <w:rsid w:val="00894480"/>
    <w:rsid w:val="00896576"/>
    <w:rsid w:val="008967E7"/>
    <w:rsid w:val="00897E2F"/>
    <w:rsid w:val="008A0AB2"/>
    <w:rsid w:val="008A24A4"/>
    <w:rsid w:val="008A3764"/>
    <w:rsid w:val="008A38CC"/>
    <w:rsid w:val="008A3D27"/>
    <w:rsid w:val="008A42F6"/>
    <w:rsid w:val="008A5622"/>
    <w:rsid w:val="008A763F"/>
    <w:rsid w:val="008A7698"/>
    <w:rsid w:val="008B06D8"/>
    <w:rsid w:val="008B12E6"/>
    <w:rsid w:val="008B33C7"/>
    <w:rsid w:val="008B3820"/>
    <w:rsid w:val="008B3E53"/>
    <w:rsid w:val="008B498F"/>
    <w:rsid w:val="008B5508"/>
    <w:rsid w:val="008B5CFD"/>
    <w:rsid w:val="008B70B2"/>
    <w:rsid w:val="008B7846"/>
    <w:rsid w:val="008C0436"/>
    <w:rsid w:val="008C19E8"/>
    <w:rsid w:val="008C30B1"/>
    <w:rsid w:val="008C3C01"/>
    <w:rsid w:val="008C3DD0"/>
    <w:rsid w:val="008C4133"/>
    <w:rsid w:val="008C4B8F"/>
    <w:rsid w:val="008C5896"/>
    <w:rsid w:val="008C5F53"/>
    <w:rsid w:val="008C61F3"/>
    <w:rsid w:val="008C7AB9"/>
    <w:rsid w:val="008C7E48"/>
    <w:rsid w:val="008D1225"/>
    <w:rsid w:val="008D2383"/>
    <w:rsid w:val="008D24B0"/>
    <w:rsid w:val="008D2D81"/>
    <w:rsid w:val="008D37BE"/>
    <w:rsid w:val="008D3A03"/>
    <w:rsid w:val="008D4B9E"/>
    <w:rsid w:val="008D54DE"/>
    <w:rsid w:val="008D56AF"/>
    <w:rsid w:val="008D5D39"/>
    <w:rsid w:val="008D69B3"/>
    <w:rsid w:val="008D7212"/>
    <w:rsid w:val="008E0923"/>
    <w:rsid w:val="008E1E31"/>
    <w:rsid w:val="008E41D4"/>
    <w:rsid w:val="008E58B6"/>
    <w:rsid w:val="008F0A12"/>
    <w:rsid w:val="008F0B3B"/>
    <w:rsid w:val="008F2A2B"/>
    <w:rsid w:val="008F3682"/>
    <w:rsid w:val="008F3C5D"/>
    <w:rsid w:val="008F7A1F"/>
    <w:rsid w:val="008F7D51"/>
    <w:rsid w:val="0090025E"/>
    <w:rsid w:val="0090209E"/>
    <w:rsid w:val="009026C8"/>
    <w:rsid w:val="00905929"/>
    <w:rsid w:val="00905C82"/>
    <w:rsid w:val="0090652B"/>
    <w:rsid w:val="00907EB1"/>
    <w:rsid w:val="00910014"/>
    <w:rsid w:val="00914757"/>
    <w:rsid w:val="009149FD"/>
    <w:rsid w:val="00914D10"/>
    <w:rsid w:val="009179AC"/>
    <w:rsid w:val="00922B94"/>
    <w:rsid w:val="00922E96"/>
    <w:rsid w:val="009241C6"/>
    <w:rsid w:val="0092629D"/>
    <w:rsid w:val="0092748C"/>
    <w:rsid w:val="00927DFD"/>
    <w:rsid w:val="00930BC0"/>
    <w:rsid w:val="00932B02"/>
    <w:rsid w:val="00932C97"/>
    <w:rsid w:val="00933B6E"/>
    <w:rsid w:val="0093505C"/>
    <w:rsid w:val="00937F3A"/>
    <w:rsid w:val="009435E6"/>
    <w:rsid w:val="00943B94"/>
    <w:rsid w:val="009441C0"/>
    <w:rsid w:val="009442BE"/>
    <w:rsid w:val="0094452C"/>
    <w:rsid w:val="00945393"/>
    <w:rsid w:val="00947C74"/>
    <w:rsid w:val="00947FD2"/>
    <w:rsid w:val="009532A1"/>
    <w:rsid w:val="00953506"/>
    <w:rsid w:val="00953EE1"/>
    <w:rsid w:val="009544D3"/>
    <w:rsid w:val="00954A80"/>
    <w:rsid w:val="009552D1"/>
    <w:rsid w:val="009554F4"/>
    <w:rsid w:val="00956CDF"/>
    <w:rsid w:val="00956D0E"/>
    <w:rsid w:val="009573C6"/>
    <w:rsid w:val="00957D48"/>
    <w:rsid w:val="00960176"/>
    <w:rsid w:val="00960997"/>
    <w:rsid w:val="00961823"/>
    <w:rsid w:val="00963F85"/>
    <w:rsid w:val="00965318"/>
    <w:rsid w:val="0096563C"/>
    <w:rsid w:val="00966ADC"/>
    <w:rsid w:val="00967495"/>
    <w:rsid w:val="00967F36"/>
    <w:rsid w:val="00973F96"/>
    <w:rsid w:val="00974267"/>
    <w:rsid w:val="00974429"/>
    <w:rsid w:val="0097464F"/>
    <w:rsid w:val="0097689B"/>
    <w:rsid w:val="009778D6"/>
    <w:rsid w:val="0098041B"/>
    <w:rsid w:val="00980D28"/>
    <w:rsid w:val="009816D4"/>
    <w:rsid w:val="00981F70"/>
    <w:rsid w:val="0098483D"/>
    <w:rsid w:val="0098498C"/>
    <w:rsid w:val="00986878"/>
    <w:rsid w:val="009873EB"/>
    <w:rsid w:val="00987B98"/>
    <w:rsid w:val="00987E74"/>
    <w:rsid w:val="009920DB"/>
    <w:rsid w:val="00997CAC"/>
    <w:rsid w:val="009A06BC"/>
    <w:rsid w:val="009A0F9E"/>
    <w:rsid w:val="009A183E"/>
    <w:rsid w:val="009A2679"/>
    <w:rsid w:val="009A35D2"/>
    <w:rsid w:val="009A4AF3"/>
    <w:rsid w:val="009A5141"/>
    <w:rsid w:val="009A6563"/>
    <w:rsid w:val="009A6996"/>
    <w:rsid w:val="009A770F"/>
    <w:rsid w:val="009A7B5F"/>
    <w:rsid w:val="009A7F67"/>
    <w:rsid w:val="009B07B1"/>
    <w:rsid w:val="009B1825"/>
    <w:rsid w:val="009B2099"/>
    <w:rsid w:val="009B4BC9"/>
    <w:rsid w:val="009B51A4"/>
    <w:rsid w:val="009B6BB2"/>
    <w:rsid w:val="009C05CE"/>
    <w:rsid w:val="009C232A"/>
    <w:rsid w:val="009C43D0"/>
    <w:rsid w:val="009C54FF"/>
    <w:rsid w:val="009C659C"/>
    <w:rsid w:val="009C6939"/>
    <w:rsid w:val="009D019D"/>
    <w:rsid w:val="009D05DD"/>
    <w:rsid w:val="009D0A1D"/>
    <w:rsid w:val="009D0C1E"/>
    <w:rsid w:val="009D231F"/>
    <w:rsid w:val="009D2D79"/>
    <w:rsid w:val="009D61D8"/>
    <w:rsid w:val="009D6CD2"/>
    <w:rsid w:val="009E026E"/>
    <w:rsid w:val="009E06BE"/>
    <w:rsid w:val="009E0C3F"/>
    <w:rsid w:val="009E28D3"/>
    <w:rsid w:val="009E344C"/>
    <w:rsid w:val="009E4117"/>
    <w:rsid w:val="009E442D"/>
    <w:rsid w:val="009E5CD2"/>
    <w:rsid w:val="009E649F"/>
    <w:rsid w:val="009E7C59"/>
    <w:rsid w:val="009E7E31"/>
    <w:rsid w:val="009F5169"/>
    <w:rsid w:val="009F532A"/>
    <w:rsid w:val="009F657C"/>
    <w:rsid w:val="009F6FFA"/>
    <w:rsid w:val="009F73D7"/>
    <w:rsid w:val="009F78A4"/>
    <w:rsid w:val="009F7B0E"/>
    <w:rsid w:val="00A008AA"/>
    <w:rsid w:val="00A0103F"/>
    <w:rsid w:val="00A06904"/>
    <w:rsid w:val="00A1028B"/>
    <w:rsid w:val="00A11B17"/>
    <w:rsid w:val="00A12020"/>
    <w:rsid w:val="00A1257C"/>
    <w:rsid w:val="00A12975"/>
    <w:rsid w:val="00A129E6"/>
    <w:rsid w:val="00A151B5"/>
    <w:rsid w:val="00A16128"/>
    <w:rsid w:val="00A1691B"/>
    <w:rsid w:val="00A1715A"/>
    <w:rsid w:val="00A171EB"/>
    <w:rsid w:val="00A20F7A"/>
    <w:rsid w:val="00A21AD5"/>
    <w:rsid w:val="00A22507"/>
    <w:rsid w:val="00A2374F"/>
    <w:rsid w:val="00A23C68"/>
    <w:rsid w:val="00A25F31"/>
    <w:rsid w:val="00A304ED"/>
    <w:rsid w:val="00A31BEC"/>
    <w:rsid w:val="00A32958"/>
    <w:rsid w:val="00A33C08"/>
    <w:rsid w:val="00A35E39"/>
    <w:rsid w:val="00A36184"/>
    <w:rsid w:val="00A374A1"/>
    <w:rsid w:val="00A409BA"/>
    <w:rsid w:val="00A44BD9"/>
    <w:rsid w:val="00A477F4"/>
    <w:rsid w:val="00A47E60"/>
    <w:rsid w:val="00A50128"/>
    <w:rsid w:val="00A51C42"/>
    <w:rsid w:val="00A52994"/>
    <w:rsid w:val="00A52CBA"/>
    <w:rsid w:val="00A52FDB"/>
    <w:rsid w:val="00A53687"/>
    <w:rsid w:val="00A56430"/>
    <w:rsid w:val="00A56FB5"/>
    <w:rsid w:val="00A57512"/>
    <w:rsid w:val="00A601C0"/>
    <w:rsid w:val="00A61413"/>
    <w:rsid w:val="00A615B8"/>
    <w:rsid w:val="00A62443"/>
    <w:rsid w:val="00A62C0F"/>
    <w:rsid w:val="00A63707"/>
    <w:rsid w:val="00A64FE7"/>
    <w:rsid w:val="00A66056"/>
    <w:rsid w:val="00A660DF"/>
    <w:rsid w:val="00A665EC"/>
    <w:rsid w:val="00A66E68"/>
    <w:rsid w:val="00A71D40"/>
    <w:rsid w:val="00A733E8"/>
    <w:rsid w:val="00A774C4"/>
    <w:rsid w:val="00A801B4"/>
    <w:rsid w:val="00A819A2"/>
    <w:rsid w:val="00A819D8"/>
    <w:rsid w:val="00A81C07"/>
    <w:rsid w:val="00A81F15"/>
    <w:rsid w:val="00A82FAC"/>
    <w:rsid w:val="00A8351A"/>
    <w:rsid w:val="00A83760"/>
    <w:rsid w:val="00A90910"/>
    <w:rsid w:val="00A9169B"/>
    <w:rsid w:val="00A91A06"/>
    <w:rsid w:val="00A921CC"/>
    <w:rsid w:val="00A945CB"/>
    <w:rsid w:val="00A94885"/>
    <w:rsid w:val="00A94CCA"/>
    <w:rsid w:val="00A94ECD"/>
    <w:rsid w:val="00A951A5"/>
    <w:rsid w:val="00A954F0"/>
    <w:rsid w:val="00A975DA"/>
    <w:rsid w:val="00AA0229"/>
    <w:rsid w:val="00AA0B5A"/>
    <w:rsid w:val="00AA2A80"/>
    <w:rsid w:val="00AA2D1D"/>
    <w:rsid w:val="00AA2ED9"/>
    <w:rsid w:val="00AA3467"/>
    <w:rsid w:val="00AB0FC5"/>
    <w:rsid w:val="00AB3646"/>
    <w:rsid w:val="00AB52D4"/>
    <w:rsid w:val="00AC0468"/>
    <w:rsid w:val="00AC08DF"/>
    <w:rsid w:val="00AC3DA2"/>
    <w:rsid w:val="00AC40CE"/>
    <w:rsid w:val="00AC4D7D"/>
    <w:rsid w:val="00AC5C94"/>
    <w:rsid w:val="00AC5D86"/>
    <w:rsid w:val="00AC6424"/>
    <w:rsid w:val="00AC7D4C"/>
    <w:rsid w:val="00AD1377"/>
    <w:rsid w:val="00AD3DD3"/>
    <w:rsid w:val="00AD4444"/>
    <w:rsid w:val="00AD72DD"/>
    <w:rsid w:val="00AD7C43"/>
    <w:rsid w:val="00AD7E52"/>
    <w:rsid w:val="00AE03FE"/>
    <w:rsid w:val="00AE11D7"/>
    <w:rsid w:val="00AE2C53"/>
    <w:rsid w:val="00AE3835"/>
    <w:rsid w:val="00AE484F"/>
    <w:rsid w:val="00AE4BDA"/>
    <w:rsid w:val="00AE5946"/>
    <w:rsid w:val="00AE60D1"/>
    <w:rsid w:val="00AE67A8"/>
    <w:rsid w:val="00AE682C"/>
    <w:rsid w:val="00AE6B8A"/>
    <w:rsid w:val="00AE6E9F"/>
    <w:rsid w:val="00AE7F6A"/>
    <w:rsid w:val="00AF127D"/>
    <w:rsid w:val="00AF12D8"/>
    <w:rsid w:val="00AF1C9C"/>
    <w:rsid w:val="00AF2B25"/>
    <w:rsid w:val="00AF3D06"/>
    <w:rsid w:val="00AF3E2F"/>
    <w:rsid w:val="00AF3EF2"/>
    <w:rsid w:val="00AF51D1"/>
    <w:rsid w:val="00AF554F"/>
    <w:rsid w:val="00AF78B9"/>
    <w:rsid w:val="00B01223"/>
    <w:rsid w:val="00B0318B"/>
    <w:rsid w:val="00B03429"/>
    <w:rsid w:val="00B0474B"/>
    <w:rsid w:val="00B051F8"/>
    <w:rsid w:val="00B07623"/>
    <w:rsid w:val="00B079D2"/>
    <w:rsid w:val="00B1123F"/>
    <w:rsid w:val="00B14473"/>
    <w:rsid w:val="00B147A8"/>
    <w:rsid w:val="00B1576B"/>
    <w:rsid w:val="00B166A8"/>
    <w:rsid w:val="00B2012D"/>
    <w:rsid w:val="00B21F0E"/>
    <w:rsid w:val="00B23A86"/>
    <w:rsid w:val="00B23F12"/>
    <w:rsid w:val="00B3037F"/>
    <w:rsid w:val="00B30796"/>
    <w:rsid w:val="00B320A3"/>
    <w:rsid w:val="00B32A72"/>
    <w:rsid w:val="00B32D92"/>
    <w:rsid w:val="00B33317"/>
    <w:rsid w:val="00B33F8B"/>
    <w:rsid w:val="00B35354"/>
    <w:rsid w:val="00B36037"/>
    <w:rsid w:val="00B3613F"/>
    <w:rsid w:val="00B364AC"/>
    <w:rsid w:val="00B364BC"/>
    <w:rsid w:val="00B37D4A"/>
    <w:rsid w:val="00B37DF8"/>
    <w:rsid w:val="00B40F63"/>
    <w:rsid w:val="00B41C18"/>
    <w:rsid w:val="00B42A4E"/>
    <w:rsid w:val="00B42B96"/>
    <w:rsid w:val="00B444AB"/>
    <w:rsid w:val="00B4473E"/>
    <w:rsid w:val="00B4538E"/>
    <w:rsid w:val="00B46569"/>
    <w:rsid w:val="00B4696C"/>
    <w:rsid w:val="00B46EFD"/>
    <w:rsid w:val="00B479F4"/>
    <w:rsid w:val="00B47C1B"/>
    <w:rsid w:val="00B508F1"/>
    <w:rsid w:val="00B50966"/>
    <w:rsid w:val="00B51717"/>
    <w:rsid w:val="00B51CB9"/>
    <w:rsid w:val="00B53E84"/>
    <w:rsid w:val="00B53FE2"/>
    <w:rsid w:val="00B54946"/>
    <w:rsid w:val="00B5527B"/>
    <w:rsid w:val="00B57ED6"/>
    <w:rsid w:val="00B61177"/>
    <w:rsid w:val="00B65A9A"/>
    <w:rsid w:val="00B66EF0"/>
    <w:rsid w:val="00B6775C"/>
    <w:rsid w:val="00B70F05"/>
    <w:rsid w:val="00B7165E"/>
    <w:rsid w:val="00B71A07"/>
    <w:rsid w:val="00B71EA8"/>
    <w:rsid w:val="00B72CD4"/>
    <w:rsid w:val="00B746A1"/>
    <w:rsid w:val="00B75ECC"/>
    <w:rsid w:val="00B75EE2"/>
    <w:rsid w:val="00B84328"/>
    <w:rsid w:val="00B86094"/>
    <w:rsid w:val="00B861A7"/>
    <w:rsid w:val="00B863C0"/>
    <w:rsid w:val="00B910B4"/>
    <w:rsid w:val="00B91346"/>
    <w:rsid w:val="00B91DE7"/>
    <w:rsid w:val="00B96BD2"/>
    <w:rsid w:val="00B97987"/>
    <w:rsid w:val="00BA19F4"/>
    <w:rsid w:val="00BA3FF7"/>
    <w:rsid w:val="00BA4BD2"/>
    <w:rsid w:val="00BA519A"/>
    <w:rsid w:val="00BA56DA"/>
    <w:rsid w:val="00BA600A"/>
    <w:rsid w:val="00BA6262"/>
    <w:rsid w:val="00BA7062"/>
    <w:rsid w:val="00BB13AC"/>
    <w:rsid w:val="00BB1F0E"/>
    <w:rsid w:val="00BB2459"/>
    <w:rsid w:val="00BB3705"/>
    <w:rsid w:val="00BB4E2F"/>
    <w:rsid w:val="00BC14F1"/>
    <w:rsid w:val="00BC1516"/>
    <w:rsid w:val="00BC5606"/>
    <w:rsid w:val="00BC67A9"/>
    <w:rsid w:val="00BC6809"/>
    <w:rsid w:val="00BC73BE"/>
    <w:rsid w:val="00BD06C5"/>
    <w:rsid w:val="00BD07AC"/>
    <w:rsid w:val="00BD1790"/>
    <w:rsid w:val="00BD1D7B"/>
    <w:rsid w:val="00BD2896"/>
    <w:rsid w:val="00BD3AA0"/>
    <w:rsid w:val="00BD41A5"/>
    <w:rsid w:val="00BD4500"/>
    <w:rsid w:val="00BD715A"/>
    <w:rsid w:val="00BD71D2"/>
    <w:rsid w:val="00BD7DB4"/>
    <w:rsid w:val="00BE13DD"/>
    <w:rsid w:val="00BE2325"/>
    <w:rsid w:val="00BE3DC7"/>
    <w:rsid w:val="00BE5F4D"/>
    <w:rsid w:val="00BE6AB3"/>
    <w:rsid w:val="00BE764E"/>
    <w:rsid w:val="00BE7BA4"/>
    <w:rsid w:val="00BF010B"/>
    <w:rsid w:val="00BF2470"/>
    <w:rsid w:val="00BF2986"/>
    <w:rsid w:val="00BF3CD6"/>
    <w:rsid w:val="00BF428E"/>
    <w:rsid w:val="00BF5954"/>
    <w:rsid w:val="00BF5D21"/>
    <w:rsid w:val="00BF5EBD"/>
    <w:rsid w:val="00BF6AFA"/>
    <w:rsid w:val="00BF6BAD"/>
    <w:rsid w:val="00C02017"/>
    <w:rsid w:val="00C040E0"/>
    <w:rsid w:val="00C069BC"/>
    <w:rsid w:val="00C079CD"/>
    <w:rsid w:val="00C10AA5"/>
    <w:rsid w:val="00C1256D"/>
    <w:rsid w:val="00C131D1"/>
    <w:rsid w:val="00C13EF7"/>
    <w:rsid w:val="00C14AF7"/>
    <w:rsid w:val="00C14D26"/>
    <w:rsid w:val="00C17EAF"/>
    <w:rsid w:val="00C20376"/>
    <w:rsid w:val="00C20948"/>
    <w:rsid w:val="00C212A4"/>
    <w:rsid w:val="00C21433"/>
    <w:rsid w:val="00C215EC"/>
    <w:rsid w:val="00C22B23"/>
    <w:rsid w:val="00C246DF"/>
    <w:rsid w:val="00C26CC4"/>
    <w:rsid w:val="00C270CA"/>
    <w:rsid w:val="00C3048F"/>
    <w:rsid w:val="00C30F23"/>
    <w:rsid w:val="00C31D08"/>
    <w:rsid w:val="00C327FC"/>
    <w:rsid w:val="00C32C26"/>
    <w:rsid w:val="00C3362C"/>
    <w:rsid w:val="00C34DD4"/>
    <w:rsid w:val="00C3507F"/>
    <w:rsid w:val="00C35E87"/>
    <w:rsid w:val="00C36C39"/>
    <w:rsid w:val="00C37565"/>
    <w:rsid w:val="00C42CB6"/>
    <w:rsid w:val="00C42FCE"/>
    <w:rsid w:val="00C44454"/>
    <w:rsid w:val="00C449CC"/>
    <w:rsid w:val="00C44CE4"/>
    <w:rsid w:val="00C466AD"/>
    <w:rsid w:val="00C5283C"/>
    <w:rsid w:val="00C532FA"/>
    <w:rsid w:val="00C5379D"/>
    <w:rsid w:val="00C54788"/>
    <w:rsid w:val="00C54F79"/>
    <w:rsid w:val="00C623E8"/>
    <w:rsid w:val="00C63FAC"/>
    <w:rsid w:val="00C644CE"/>
    <w:rsid w:val="00C66187"/>
    <w:rsid w:val="00C70783"/>
    <w:rsid w:val="00C719E4"/>
    <w:rsid w:val="00C71A6B"/>
    <w:rsid w:val="00C71D99"/>
    <w:rsid w:val="00C728E1"/>
    <w:rsid w:val="00C749BC"/>
    <w:rsid w:val="00C765C4"/>
    <w:rsid w:val="00C80CCC"/>
    <w:rsid w:val="00C81313"/>
    <w:rsid w:val="00C81AB5"/>
    <w:rsid w:val="00C81F7D"/>
    <w:rsid w:val="00C833A7"/>
    <w:rsid w:val="00C83882"/>
    <w:rsid w:val="00C83B24"/>
    <w:rsid w:val="00C86D61"/>
    <w:rsid w:val="00C8708F"/>
    <w:rsid w:val="00C87E55"/>
    <w:rsid w:val="00C908FC"/>
    <w:rsid w:val="00C916C0"/>
    <w:rsid w:val="00C91925"/>
    <w:rsid w:val="00C94312"/>
    <w:rsid w:val="00C949B8"/>
    <w:rsid w:val="00C94E73"/>
    <w:rsid w:val="00C96DB6"/>
    <w:rsid w:val="00CA1995"/>
    <w:rsid w:val="00CA1E29"/>
    <w:rsid w:val="00CA4045"/>
    <w:rsid w:val="00CA4574"/>
    <w:rsid w:val="00CA5BE4"/>
    <w:rsid w:val="00CA69C9"/>
    <w:rsid w:val="00CA7324"/>
    <w:rsid w:val="00CB119E"/>
    <w:rsid w:val="00CB1E7B"/>
    <w:rsid w:val="00CB277E"/>
    <w:rsid w:val="00CB3340"/>
    <w:rsid w:val="00CB3711"/>
    <w:rsid w:val="00CB4760"/>
    <w:rsid w:val="00CB4ABB"/>
    <w:rsid w:val="00CB57A3"/>
    <w:rsid w:val="00CB6685"/>
    <w:rsid w:val="00CB6BC6"/>
    <w:rsid w:val="00CC0BB4"/>
    <w:rsid w:val="00CC3970"/>
    <w:rsid w:val="00CD0218"/>
    <w:rsid w:val="00CD1619"/>
    <w:rsid w:val="00CD1EA2"/>
    <w:rsid w:val="00CD33F0"/>
    <w:rsid w:val="00CD3D2D"/>
    <w:rsid w:val="00CD3F7B"/>
    <w:rsid w:val="00CD410D"/>
    <w:rsid w:val="00CD4D3B"/>
    <w:rsid w:val="00CD514F"/>
    <w:rsid w:val="00CD53A7"/>
    <w:rsid w:val="00CD5E74"/>
    <w:rsid w:val="00CD5F5D"/>
    <w:rsid w:val="00CD6010"/>
    <w:rsid w:val="00CD6539"/>
    <w:rsid w:val="00CD69B7"/>
    <w:rsid w:val="00CD7679"/>
    <w:rsid w:val="00CE0801"/>
    <w:rsid w:val="00CE0CA9"/>
    <w:rsid w:val="00CE218C"/>
    <w:rsid w:val="00CE2D66"/>
    <w:rsid w:val="00CE599D"/>
    <w:rsid w:val="00CE6BB0"/>
    <w:rsid w:val="00CE7132"/>
    <w:rsid w:val="00CE7845"/>
    <w:rsid w:val="00CF1FB0"/>
    <w:rsid w:val="00CF430D"/>
    <w:rsid w:val="00CF6631"/>
    <w:rsid w:val="00CF749C"/>
    <w:rsid w:val="00CF7DAB"/>
    <w:rsid w:val="00D0321F"/>
    <w:rsid w:val="00D042CA"/>
    <w:rsid w:val="00D05DB6"/>
    <w:rsid w:val="00D06ABA"/>
    <w:rsid w:val="00D07944"/>
    <w:rsid w:val="00D101D0"/>
    <w:rsid w:val="00D10CE7"/>
    <w:rsid w:val="00D11550"/>
    <w:rsid w:val="00D12720"/>
    <w:rsid w:val="00D129E9"/>
    <w:rsid w:val="00D1393E"/>
    <w:rsid w:val="00D139B2"/>
    <w:rsid w:val="00D1585E"/>
    <w:rsid w:val="00D159AB"/>
    <w:rsid w:val="00D1620A"/>
    <w:rsid w:val="00D16E04"/>
    <w:rsid w:val="00D22374"/>
    <w:rsid w:val="00D22832"/>
    <w:rsid w:val="00D23B0F"/>
    <w:rsid w:val="00D23CB3"/>
    <w:rsid w:val="00D24801"/>
    <w:rsid w:val="00D2541A"/>
    <w:rsid w:val="00D25E99"/>
    <w:rsid w:val="00D30D04"/>
    <w:rsid w:val="00D31E9C"/>
    <w:rsid w:val="00D31F94"/>
    <w:rsid w:val="00D32480"/>
    <w:rsid w:val="00D32FD6"/>
    <w:rsid w:val="00D33261"/>
    <w:rsid w:val="00D34BE3"/>
    <w:rsid w:val="00D34C52"/>
    <w:rsid w:val="00D35970"/>
    <w:rsid w:val="00D36D0F"/>
    <w:rsid w:val="00D375C8"/>
    <w:rsid w:val="00D37C6D"/>
    <w:rsid w:val="00D4052B"/>
    <w:rsid w:val="00D42C85"/>
    <w:rsid w:val="00D4324F"/>
    <w:rsid w:val="00D432FF"/>
    <w:rsid w:val="00D43B4D"/>
    <w:rsid w:val="00D46F61"/>
    <w:rsid w:val="00D517DA"/>
    <w:rsid w:val="00D51BB4"/>
    <w:rsid w:val="00D51BF3"/>
    <w:rsid w:val="00D5548D"/>
    <w:rsid w:val="00D55BDF"/>
    <w:rsid w:val="00D60156"/>
    <w:rsid w:val="00D60462"/>
    <w:rsid w:val="00D62749"/>
    <w:rsid w:val="00D673F2"/>
    <w:rsid w:val="00D67B30"/>
    <w:rsid w:val="00D703CB"/>
    <w:rsid w:val="00D70EFC"/>
    <w:rsid w:val="00D7226F"/>
    <w:rsid w:val="00D75BC8"/>
    <w:rsid w:val="00D77508"/>
    <w:rsid w:val="00D77D16"/>
    <w:rsid w:val="00D823C5"/>
    <w:rsid w:val="00D833F8"/>
    <w:rsid w:val="00D84D64"/>
    <w:rsid w:val="00D865A4"/>
    <w:rsid w:val="00D865C5"/>
    <w:rsid w:val="00D86769"/>
    <w:rsid w:val="00D870C4"/>
    <w:rsid w:val="00D9141D"/>
    <w:rsid w:val="00D916FA"/>
    <w:rsid w:val="00D91ACC"/>
    <w:rsid w:val="00D953D0"/>
    <w:rsid w:val="00D96479"/>
    <w:rsid w:val="00D96DEE"/>
    <w:rsid w:val="00DA0A8D"/>
    <w:rsid w:val="00DA1130"/>
    <w:rsid w:val="00DA22E3"/>
    <w:rsid w:val="00DA27E8"/>
    <w:rsid w:val="00DA2FA4"/>
    <w:rsid w:val="00DA4121"/>
    <w:rsid w:val="00DA5B47"/>
    <w:rsid w:val="00DB2CB2"/>
    <w:rsid w:val="00DB554C"/>
    <w:rsid w:val="00DB61D8"/>
    <w:rsid w:val="00DB6BA1"/>
    <w:rsid w:val="00DC01C5"/>
    <w:rsid w:val="00DC0818"/>
    <w:rsid w:val="00DC2793"/>
    <w:rsid w:val="00DC3247"/>
    <w:rsid w:val="00DC3851"/>
    <w:rsid w:val="00DC39AB"/>
    <w:rsid w:val="00DC6022"/>
    <w:rsid w:val="00DC66D2"/>
    <w:rsid w:val="00DC6784"/>
    <w:rsid w:val="00DC7274"/>
    <w:rsid w:val="00DC73DE"/>
    <w:rsid w:val="00DC7D54"/>
    <w:rsid w:val="00DD05DD"/>
    <w:rsid w:val="00DD1A4E"/>
    <w:rsid w:val="00DD2E4C"/>
    <w:rsid w:val="00DD3100"/>
    <w:rsid w:val="00DD3FE9"/>
    <w:rsid w:val="00DD6680"/>
    <w:rsid w:val="00DD6E12"/>
    <w:rsid w:val="00DD6FC8"/>
    <w:rsid w:val="00DE3B3B"/>
    <w:rsid w:val="00DE3E5C"/>
    <w:rsid w:val="00DE44CD"/>
    <w:rsid w:val="00DE5789"/>
    <w:rsid w:val="00DE5A93"/>
    <w:rsid w:val="00DE5C8C"/>
    <w:rsid w:val="00DE655F"/>
    <w:rsid w:val="00DE6725"/>
    <w:rsid w:val="00DE6F0C"/>
    <w:rsid w:val="00DF02D4"/>
    <w:rsid w:val="00DF02E1"/>
    <w:rsid w:val="00DF2761"/>
    <w:rsid w:val="00DF3A1C"/>
    <w:rsid w:val="00DF544E"/>
    <w:rsid w:val="00DF6CDF"/>
    <w:rsid w:val="00E011AE"/>
    <w:rsid w:val="00E01742"/>
    <w:rsid w:val="00E01D82"/>
    <w:rsid w:val="00E027EF"/>
    <w:rsid w:val="00E03228"/>
    <w:rsid w:val="00E0381D"/>
    <w:rsid w:val="00E04026"/>
    <w:rsid w:val="00E043E5"/>
    <w:rsid w:val="00E0448A"/>
    <w:rsid w:val="00E06D94"/>
    <w:rsid w:val="00E07503"/>
    <w:rsid w:val="00E0788A"/>
    <w:rsid w:val="00E0799F"/>
    <w:rsid w:val="00E127BC"/>
    <w:rsid w:val="00E12C2C"/>
    <w:rsid w:val="00E12E0B"/>
    <w:rsid w:val="00E17C37"/>
    <w:rsid w:val="00E21122"/>
    <w:rsid w:val="00E22CD2"/>
    <w:rsid w:val="00E23233"/>
    <w:rsid w:val="00E2405E"/>
    <w:rsid w:val="00E25418"/>
    <w:rsid w:val="00E258E2"/>
    <w:rsid w:val="00E26815"/>
    <w:rsid w:val="00E26E36"/>
    <w:rsid w:val="00E3100A"/>
    <w:rsid w:val="00E33C92"/>
    <w:rsid w:val="00E34EB8"/>
    <w:rsid w:val="00E351BF"/>
    <w:rsid w:val="00E44A0D"/>
    <w:rsid w:val="00E4792C"/>
    <w:rsid w:val="00E54219"/>
    <w:rsid w:val="00E55269"/>
    <w:rsid w:val="00E56A58"/>
    <w:rsid w:val="00E579D6"/>
    <w:rsid w:val="00E57CB3"/>
    <w:rsid w:val="00E60833"/>
    <w:rsid w:val="00E64152"/>
    <w:rsid w:val="00E65BB5"/>
    <w:rsid w:val="00E65BEF"/>
    <w:rsid w:val="00E70179"/>
    <w:rsid w:val="00E70C2F"/>
    <w:rsid w:val="00E71C47"/>
    <w:rsid w:val="00E736BB"/>
    <w:rsid w:val="00E749E9"/>
    <w:rsid w:val="00E75DA6"/>
    <w:rsid w:val="00E76498"/>
    <w:rsid w:val="00E76AA2"/>
    <w:rsid w:val="00E80069"/>
    <w:rsid w:val="00E806B8"/>
    <w:rsid w:val="00E808C9"/>
    <w:rsid w:val="00E80A9F"/>
    <w:rsid w:val="00E80D9F"/>
    <w:rsid w:val="00E817D1"/>
    <w:rsid w:val="00E8243C"/>
    <w:rsid w:val="00E82902"/>
    <w:rsid w:val="00E84570"/>
    <w:rsid w:val="00E8474A"/>
    <w:rsid w:val="00E866A3"/>
    <w:rsid w:val="00E90E63"/>
    <w:rsid w:val="00E91609"/>
    <w:rsid w:val="00E9226A"/>
    <w:rsid w:val="00E92E15"/>
    <w:rsid w:val="00E93D61"/>
    <w:rsid w:val="00E94385"/>
    <w:rsid w:val="00E95344"/>
    <w:rsid w:val="00E95383"/>
    <w:rsid w:val="00E95C1F"/>
    <w:rsid w:val="00E9780B"/>
    <w:rsid w:val="00E97E87"/>
    <w:rsid w:val="00EA0F3E"/>
    <w:rsid w:val="00EA3069"/>
    <w:rsid w:val="00EA310E"/>
    <w:rsid w:val="00EA7402"/>
    <w:rsid w:val="00EA7736"/>
    <w:rsid w:val="00EB011D"/>
    <w:rsid w:val="00EB32AA"/>
    <w:rsid w:val="00EB4C23"/>
    <w:rsid w:val="00EB5658"/>
    <w:rsid w:val="00EB7014"/>
    <w:rsid w:val="00EC03C6"/>
    <w:rsid w:val="00EC147A"/>
    <w:rsid w:val="00EC300D"/>
    <w:rsid w:val="00EC4545"/>
    <w:rsid w:val="00EC5298"/>
    <w:rsid w:val="00EC6AB4"/>
    <w:rsid w:val="00ED1289"/>
    <w:rsid w:val="00ED2211"/>
    <w:rsid w:val="00ED2D16"/>
    <w:rsid w:val="00ED2D3B"/>
    <w:rsid w:val="00ED3523"/>
    <w:rsid w:val="00ED3BAD"/>
    <w:rsid w:val="00ED7D57"/>
    <w:rsid w:val="00EE0CEF"/>
    <w:rsid w:val="00EE306F"/>
    <w:rsid w:val="00EE3BA0"/>
    <w:rsid w:val="00EE47F8"/>
    <w:rsid w:val="00EE5EBB"/>
    <w:rsid w:val="00EF2DE9"/>
    <w:rsid w:val="00EF3EC5"/>
    <w:rsid w:val="00EF4C5F"/>
    <w:rsid w:val="00EF4DE3"/>
    <w:rsid w:val="00EF4E83"/>
    <w:rsid w:val="00EF55DD"/>
    <w:rsid w:val="00EF5925"/>
    <w:rsid w:val="00EF601B"/>
    <w:rsid w:val="00EF6F6F"/>
    <w:rsid w:val="00EF7A25"/>
    <w:rsid w:val="00F0037F"/>
    <w:rsid w:val="00F01433"/>
    <w:rsid w:val="00F01773"/>
    <w:rsid w:val="00F019E7"/>
    <w:rsid w:val="00F0225E"/>
    <w:rsid w:val="00F0458B"/>
    <w:rsid w:val="00F0489D"/>
    <w:rsid w:val="00F06627"/>
    <w:rsid w:val="00F102BD"/>
    <w:rsid w:val="00F1091D"/>
    <w:rsid w:val="00F10F65"/>
    <w:rsid w:val="00F12DCF"/>
    <w:rsid w:val="00F1381A"/>
    <w:rsid w:val="00F14267"/>
    <w:rsid w:val="00F1479F"/>
    <w:rsid w:val="00F14CD4"/>
    <w:rsid w:val="00F17567"/>
    <w:rsid w:val="00F17D2D"/>
    <w:rsid w:val="00F20DA2"/>
    <w:rsid w:val="00F23C00"/>
    <w:rsid w:val="00F23F6B"/>
    <w:rsid w:val="00F25846"/>
    <w:rsid w:val="00F258EF"/>
    <w:rsid w:val="00F25B19"/>
    <w:rsid w:val="00F2607F"/>
    <w:rsid w:val="00F26881"/>
    <w:rsid w:val="00F27C07"/>
    <w:rsid w:val="00F3062B"/>
    <w:rsid w:val="00F32201"/>
    <w:rsid w:val="00F32ECE"/>
    <w:rsid w:val="00F33B2B"/>
    <w:rsid w:val="00F352DC"/>
    <w:rsid w:val="00F355A9"/>
    <w:rsid w:val="00F3648D"/>
    <w:rsid w:val="00F366A0"/>
    <w:rsid w:val="00F36BDD"/>
    <w:rsid w:val="00F40118"/>
    <w:rsid w:val="00F444E4"/>
    <w:rsid w:val="00F4532C"/>
    <w:rsid w:val="00F46FB6"/>
    <w:rsid w:val="00F50726"/>
    <w:rsid w:val="00F537AE"/>
    <w:rsid w:val="00F54A11"/>
    <w:rsid w:val="00F55160"/>
    <w:rsid w:val="00F5572B"/>
    <w:rsid w:val="00F614C3"/>
    <w:rsid w:val="00F622CF"/>
    <w:rsid w:val="00F63FE7"/>
    <w:rsid w:val="00F65CEA"/>
    <w:rsid w:val="00F664DB"/>
    <w:rsid w:val="00F6674D"/>
    <w:rsid w:val="00F70169"/>
    <w:rsid w:val="00F701A4"/>
    <w:rsid w:val="00F718F8"/>
    <w:rsid w:val="00F72BC7"/>
    <w:rsid w:val="00F73076"/>
    <w:rsid w:val="00F76806"/>
    <w:rsid w:val="00F768C2"/>
    <w:rsid w:val="00F76EFC"/>
    <w:rsid w:val="00F77E43"/>
    <w:rsid w:val="00F80441"/>
    <w:rsid w:val="00F80DA9"/>
    <w:rsid w:val="00F81474"/>
    <w:rsid w:val="00F856A6"/>
    <w:rsid w:val="00F85DEC"/>
    <w:rsid w:val="00F86249"/>
    <w:rsid w:val="00F863F4"/>
    <w:rsid w:val="00F9035A"/>
    <w:rsid w:val="00F9054A"/>
    <w:rsid w:val="00F90F3B"/>
    <w:rsid w:val="00F91648"/>
    <w:rsid w:val="00F92BC7"/>
    <w:rsid w:val="00F93B38"/>
    <w:rsid w:val="00F93BFE"/>
    <w:rsid w:val="00F95EA3"/>
    <w:rsid w:val="00F964EA"/>
    <w:rsid w:val="00F96A1A"/>
    <w:rsid w:val="00F96B51"/>
    <w:rsid w:val="00F975FE"/>
    <w:rsid w:val="00F97A4F"/>
    <w:rsid w:val="00FA11B8"/>
    <w:rsid w:val="00FA394F"/>
    <w:rsid w:val="00FA4182"/>
    <w:rsid w:val="00FA4F70"/>
    <w:rsid w:val="00FB0BBB"/>
    <w:rsid w:val="00FB4B5A"/>
    <w:rsid w:val="00FB6123"/>
    <w:rsid w:val="00FB78D4"/>
    <w:rsid w:val="00FB7EE8"/>
    <w:rsid w:val="00FB7F48"/>
    <w:rsid w:val="00FC1401"/>
    <w:rsid w:val="00FC2CBC"/>
    <w:rsid w:val="00FC30F3"/>
    <w:rsid w:val="00FC3947"/>
    <w:rsid w:val="00FC3970"/>
    <w:rsid w:val="00FC4AF5"/>
    <w:rsid w:val="00FC4FBC"/>
    <w:rsid w:val="00FC613C"/>
    <w:rsid w:val="00FC68B1"/>
    <w:rsid w:val="00FC6B68"/>
    <w:rsid w:val="00FC7C8A"/>
    <w:rsid w:val="00FD14B7"/>
    <w:rsid w:val="00FD1C81"/>
    <w:rsid w:val="00FD28A9"/>
    <w:rsid w:val="00FD2DB5"/>
    <w:rsid w:val="00FD32B0"/>
    <w:rsid w:val="00FD44CB"/>
    <w:rsid w:val="00FD6389"/>
    <w:rsid w:val="00FE4A28"/>
    <w:rsid w:val="00FE5F57"/>
    <w:rsid w:val="00FE722F"/>
    <w:rsid w:val="00FE72FE"/>
    <w:rsid w:val="00FF0393"/>
    <w:rsid w:val="00FF207C"/>
    <w:rsid w:val="00FF2A9A"/>
    <w:rsid w:val="00FF53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9154">
      <o:colormru v:ext="edit" colors="#d0fcf0,#e3fdf6"/>
    </o:shapedefaults>
    <o:shapelayout v:ext="edit">
      <o:idmap v:ext="edit" data="1"/>
      <o:rules v:ext="edit">
        <o:r id="V:Rule7" type="connector" idref="#Düz Ok Bağlayıcısı 38"/>
        <o:r id="V:Rule8" type="connector" idref="#Düz Ok Bağlayıcısı 41"/>
        <o:r id="V:Rule9" type="connector" idref="#Düz Ok Bağlayıcısı 43"/>
        <o:r id="V:Rule10" type="connector" idref="#Düz Ok Bağlayıcısı 40"/>
        <o:r id="V:Rule11" type="connector" idref="#Düz Ok Bağlayıcısı 42"/>
        <o:r id="V:Rule12" type="connector" idref="#Düz Ok Bağlayıcısı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3F0884"/>
    <w:pPr>
      <w:ind w:left="720"/>
      <w:contextualSpacing/>
    </w:pPr>
  </w:style>
  <w:style w:type="character" w:customStyle="1" w:styleId="ListeParagrafChar">
    <w:name w:val="Liste Paragraf Char"/>
    <w:aliases w:val="içindekiler vb Char,List Paragraph Char"/>
    <w:link w:val="ListeParagraf"/>
    <w:uiPriority w:val="1"/>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D30D04"/>
    <w:pPr>
      <w:spacing w:after="0" w:line="360" w:lineRule="auto"/>
    </w:pPr>
    <w:rPr>
      <w:rFonts w:ascii="Times New Roman" w:hAnsi="Times New Roman"/>
      <w:b/>
      <w:sz w:val="24"/>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Bold" w:eastAsia="Times New Roman" w:hAnsi="AGaramondPro-Bol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Bold" w:eastAsia="Times New Roman" w:hAnsi="AGaramondPro-Bol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Bold" w:eastAsia="Times New Roman" w:hAnsi="AGaramondPro-Bold" w:cs="Times New Roman"/>
        <w:b/>
        <w:bCs/>
      </w:rPr>
    </w:tblStylePr>
    <w:tblStylePr w:type="lastCol">
      <w:rPr>
        <w:rFonts w:ascii="AGaramondPro-Bold" w:eastAsia="Times New Roman" w:hAnsi="AGaramondPro-Bol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basedOn w:val="Normal"/>
    <w:next w:val="Normal"/>
    <w:link w:val="AltKonuBalChar"/>
    <w:uiPriority w:val="11"/>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f">
    <w:name w:val="paraf"/>
    <w:basedOn w:val="Normal"/>
    <w:rsid w:val="00EC03C6"/>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customStyle="1" w:styleId="koyuleft1">
    <w:name w:val="koyuleft1"/>
    <w:basedOn w:val="VarsaylanParagrafYazTipi"/>
    <w:rsid w:val="00EC03C6"/>
    <w:rPr>
      <w:rFonts w:ascii="Verdana" w:hAnsi="Verdana" w:hint="default"/>
      <w:b/>
      <w:bCs/>
      <w:caps w:val="0"/>
      <w:sz w:val="16"/>
      <w:szCs w:val="16"/>
    </w:rPr>
  </w:style>
  <w:style w:type="table" w:styleId="OrtaGlgeleme1-Vurgu4">
    <w:name w:val="Medium Shading 1 Accent 4"/>
    <w:basedOn w:val="NormalTablo"/>
    <w:uiPriority w:val="99"/>
    <w:rsid w:val="000D0E3C"/>
    <w:pPr>
      <w:spacing w:after="0" w:line="240" w:lineRule="auto"/>
    </w:pPr>
    <w:rPr>
      <w:rFonts w:ascii="Calibri" w:eastAsia="Calibri" w:hAnsi="Calibri" w:cs="Calibri"/>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Liste-Vurgu3">
    <w:name w:val="Light List Accent 3"/>
    <w:basedOn w:val="NormalTablo"/>
    <w:uiPriority w:val="99"/>
    <w:rsid w:val="000D0E3C"/>
    <w:pPr>
      <w:spacing w:after="0" w:line="240" w:lineRule="auto"/>
    </w:pPr>
    <w:rPr>
      <w:rFonts w:ascii="Calibri" w:eastAsia="Calibri" w:hAnsi="Calibri" w:cs="Calibri"/>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KoyuListe-Vurgu5">
    <w:name w:val="Dark List Accent 5"/>
    <w:basedOn w:val="NormalTablo"/>
    <w:uiPriority w:val="70"/>
    <w:rsid w:val="000D0E3C"/>
    <w:pPr>
      <w:spacing w:after="0" w:line="240" w:lineRule="auto"/>
    </w:pPr>
    <w:rPr>
      <w:rFonts w:ascii="Calibri" w:eastAsia="Calibri" w:hAnsi="Calibri" w:cs="Times New Roman"/>
      <w:color w:val="FFFFFF" w:themeColor="background1"/>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1">
    <w:name w:val="Dark List Accent 1"/>
    <w:basedOn w:val="NormalTablo"/>
    <w:uiPriority w:val="70"/>
    <w:rsid w:val="000D0E3C"/>
    <w:pPr>
      <w:spacing w:after="0" w:line="240" w:lineRule="auto"/>
    </w:pPr>
    <w:rPr>
      <w:rFonts w:ascii="Calibri" w:eastAsia="Calibri" w:hAnsi="Calibri" w:cs="Times New Roman"/>
      <w:color w:val="FFFFFF" w:themeColor="background1"/>
      <w:lang w:eastAsia="tr-TR"/>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3-NormalYaz0">
    <w:name w:val="3-Normal Yazı"/>
    <w:rsid w:val="000D0E3C"/>
    <w:pPr>
      <w:tabs>
        <w:tab w:val="left" w:pos="566"/>
      </w:tabs>
      <w:spacing w:after="0" w:line="240" w:lineRule="auto"/>
      <w:jc w:val="both"/>
    </w:pPr>
    <w:rPr>
      <w:rFonts w:ascii="Times New Roman" w:eastAsia="ヒラギノ明朝 Pro W3" w:hAnsi="Times" w:cs="Times New Roman"/>
      <w:sz w:val="19"/>
      <w:szCs w:val="20"/>
    </w:rPr>
  </w:style>
  <w:style w:type="paragraph" w:customStyle="1" w:styleId="2-OrtaBaslk">
    <w:name w:val="2-Orta Baslık"/>
    <w:rsid w:val="000D0E3C"/>
    <w:pPr>
      <w:spacing w:after="0" w:line="240" w:lineRule="auto"/>
      <w:jc w:val="center"/>
    </w:pPr>
    <w:rPr>
      <w:rFonts w:ascii="Times New Roman" w:eastAsia="ヒラギノ明朝 Pro W3" w:hAnsi="Times" w:cs="Times New Roman"/>
      <w:b/>
      <w:sz w:val="19"/>
      <w:szCs w:val="20"/>
    </w:rPr>
  </w:style>
  <w:style w:type="character" w:customStyle="1" w:styleId="st">
    <w:name w:val="st"/>
    <w:basedOn w:val="VarsaylanParagrafYazTipi"/>
    <w:rsid w:val="000D0E3C"/>
  </w:style>
  <w:style w:type="paragraph" w:styleId="T6">
    <w:name w:val="toc 6"/>
    <w:basedOn w:val="Normal"/>
    <w:next w:val="Normal"/>
    <w:autoRedefine/>
    <w:uiPriority w:val="39"/>
    <w:unhideWhenUsed/>
    <w:rsid w:val="00E01D82"/>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E01D82"/>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E01D82"/>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E01D82"/>
    <w:pPr>
      <w:spacing w:after="0"/>
      <w:ind w:left="1760"/>
    </w:pPr>
    <w:rPr>
      <w:rFonts w:asciiTheme="minorHAnsi" w:hAnsiTheme="minorHAnsi"/>
      <w:sz w:val="18"/>
      <w:szCs w:val="18"/>
    </w:rPr>
  </w:style>
  <w:style w:type="table" w:customStyle="1" w:styleId="TabloKlavuzu29">
    <w:name w:val="Tablo Kılavuzu29"/>
    <w:basedOn w:val="NormalTablo"/>
    <w:next w:val="TabloKlavuzu"/>
    <w:uiPriority w:val="39"/>
    <w:rsid w:val="00436B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86639">
      <w:bodyDiv w:val="1"/>
      <w:marLeft w:val="0"/>
      <w:marRight w:val="0"/>
      <w:marTop w:val="0"/>
      <w:marBottom w:val="0"/>
      <w:divBdr>
        <w:top w:val="none" w:sz="0" w:space="0" w:color="auto"/>
        <w:left w:val="none" w:sz="0" w:space="0" w:color="auto"/>
        <w:bottom w:val="none" w:sz="0" w:space="0" w:color="auto"/>
        <w:right w:val="none" w:sz="0" w:space="0" w:color="auto"/>
      </w:divBdr>
    </w:div>
    <w:div w:id="100150599">
      <w:bodyDiv w:val="1"/>
      <w:marLeft w:val="0"/>
      <w:marRight w:val="0"/>
      <w:marTop w:val="0"/>
      <w:marBottom w:val="0"/>
      <w:divBdr>
        <w:top w:val="none" w:sz="0" w:space="0" w:color="auto"/>
        <w:left w:val="none" w:sz="0" w:space="0" w:color="auto"/>
        <w:bottom w:val="none" w:sz="0" w:space="0" w:color="auto"/>
        <w:right w:val="none" w:sz="0" w:space="0" w:color="auto"/>
      </w:divBdr>
    </w:div>
    <w:div w:id="135150003">
      <w:bodyDiv w:val="1"/>
      <w:marLeft w:val="0"/>
      <w:marRight w:val="0"/>
      <w:marTop w:val="0"/>
      <w:marBottom w:val="0"/>
      <w:divBdr>
        <w:top w:val="none" w:sz="0" w:space="0" w:color="auto"/>
        <w:left w:val="none" w:sz="0" w:space="0" w:color="auto"/>
        <w:bottom w:val="none" w:sz="0" w:space="0" w:color="auto"/>
        <w:right w:val="none" w:sz="0" w:space="0" w:color="auto"/>
      </w:divBdr>
      <w:divsChild>
        <w:div w:id="492643203">
          <w:marLeft w:val="0"/>
          <w:marRight w:val="0"/>
          <w:marTop w:val="0"/>
          <w:marBottom w:val="0"/>
          <w:divBdr>
            <w:top w:val="none" w:sz="0" w:space="0" w:color="auto"/>
            <w:left w:val="none" w:sz="0" w:space="0" w:color="auto"/>
            <w:bottom w:val="none" w:sz="0" w:space="0" w:color="auto"/>
            <w:right w:val="none" w:sz="0" w:space="0" w:color="auto"/>
          </w:divBdr>
        </w:div>
        <w:div w:id="1849170268">
          <w:marLeft w:val="0"/>
          <w:marRight w:val="0"/>
          <w:marTop w:val="0"/>
          <w:marBottom w:val="0"/>
          <w:divBdr>
            <w:top w:val="none" w:sz="0" w:space="0" w:color="auto"/>
            <w:left w:val="none" w:sz="0" w:space="0" w:color="auto"/>
            <w:bottom w:val="none" w:sz="0" w:space="0" w:color="auto"/>
            <w:right w:val="none" w:sz="0" w:space="0" w:color="auto"/>
          </w:divBdr>
        </w:div>
        <w:div w:id="1910067709">
          <w:marLeft w:val="0"/>
          <w:marRight w:val="0"/>
          <w:marTop w:val="0"/>
          <w:marBottom w:val="0"/>
          <w:divBdr>
            <w:top w:val="none" w:sz="0" w:space="0" w:color="auto"/>
            <w:left w:val="none" w:sz="0" w:space="0" w:color="auto"/>
            <w:bottom w:val="none" w:sz="0" w:space="0" w:color="auto"/>
            <w:right w:val="none" w:sz="0" w:space="0" w:color="auto"/>
          </w:divBdr>
        </w:div>
        <w:div w:id="1806578993">
          <w:marLeft w:val="0"/>
          <w:marRight w:val="0"/>
          <w:marTop w:val="0"/>
          <w:marBottom w:val="0"/>
          <w:divBdr>
            <w:top w:val="none" w:sz="0" w:space="0" w:color="auto"/>
            <w:left w:val="none" w:sz="0" w:space="0" w:color="auto"/>
            <w:bottom w:val="none" w:sz="0" w:space="0" w:color="auto"/>
            <w:right w:val="none" w:sz="0" w:space="0" w:color="auto"/>
          </w:divBdr>
        </w:div>
        <w:div w:id="687683398">
          <w:marLeft w:val="0"/>
          <w:marRight w:val="0"/>
          <w:marTop w:val="0"/>
          <w:marBottom w:val="0"/>
          <w:divBdr>
            <w:top w:val="none" w:sz="0" w:space="0" w:color="auto"/>
            <w:left w:val="none" w:sz="0" w:space="0" w:color="auto"/>
            <w:bottom w:val="none" w:sz="0" w:space="0" w:color="auto"/>
            <w:right w:val="none" w:sz="0" w:space="0" w:color="auto"/>
          </w:divBdr>
        </w:div>
      </w:divsChild>
    </w:div>
    <w:div w:id="280577185">
      <w:bodyDiv w:val="1"/>
      <w:marLeft w:val="0"/>
      <w:marRight w:val="0"/>
      <w:marTop w:val="0"/>
      <w:marBottom w:val="0"/>
      <w:divBdr>
        <w:top w:val="none" w:sz="0" w:space="0" w:color="auto"/>
        <w:left w:val="none" w:sz="0" w:space="0" w:color="auto"/>
        <w:bottom w:val="none" w:sz="0" w:space="0" w:color="auto"/>
        <w:right w:val="none" w:sz="0" w:space="0" w:color="auto"/>
      </w:divBdr>
    </w:div>
    <w:div w:id="294795295">
      <w:bodyDiv w:val="1"/>
      <w:marLeft w:val="0"/>
      <w:marRight w:val="0"/>
      <w:marTop w:val="0"/>
      <w:marBottom w:val="0"/>
      <w:divBdr>
        <w:top w:val="none" w:sz="0" w:space="0" w:color="auto"/>
        <w:left w:val="none" w:sz="0" w:space="0" w:color="auto"/>
        <w:bottom w:val="none" w:sz="0" w:space="0" w:color="auto"/>
        <w:right w:val="none" w:sz="0" w:space="0" w:color="auto"/>
      </w:divBdr>
      <w:divsChild>
        <w:div w:id="257256756">
          <w:marLeft w:val="547"/>
          <w:marRight w:val="0"/>
          <w:marTop w:val="0"/>
          <w:marBottom w:val="0"/>
          <w:divBdr>
            <w:top w:val="none" w:sz="0" w:space="0" w:color="auto"/>
            <w:left w:val="none" w:sz="0" w:space="0" w:color="auto"/>
            <w:bottom w:val="none" w:sz="0" w:space="0" w:color="auto"/>
            <w:right w:val="none" w:sz="0" w:space="0" w:color="auto"/>
          </w:divBdr>
        </w:div>
      </w:divsChild>
    </w:div>
    <w:div w:id="565186734">
      <w:bodyDiv w:val="1"/>
      <w:marLeft w:val="0"/>
      <w:marRight w:val="0"/>
      <w:marTop w:val="0"/>
      <w:marBottom w:val="0"/>
      <w:divBdr>
        <w:top w:val="none" w:sz="0" w:space="0" w:color="auto"/>
        <w:left w:val="none" w:sz="0" w:space="0" w:color="auto"/>
        <w:bottom w:val="none" w:sz="0" w:space="0" w:color="auto"/>
        <w:right w:val="none" w:sz="0" w:space="0" w:color="auto"/>
      </w:divBdr>
    </w:div>
    <w:div w:id="1184588659">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351566138">
      <w:bodyDiv w:val="1"/>
      <w:marLeft w:val="0"/>
      <w:marRight w:val="0"/>
      <w:marTop w:val="0"/>
      <w:marBottom w:val="0"/>
      <w:divBdr>
        <w:top w:val="none" w:sz="0" w:space="0" w:color="auto"/>
        <w:left w:val="none" w:sz="0" w:space="0" w:color="auto"/>
        <w:bottom w:val="none" w:sz="0" w:space="0" w:color="auto"/>
        <w:right w:val="none" w:sz="0" w:space="0" w:color="auto"/>
      </w:divBdr>
    </w:div>
    <w:div w:id="1357928510">
      <w:bodyDiv w:val="1"/>
      <w:marLeft w:val="0"/>
      <w:marRight w:val="0"/>
      <w:marTop w:val="0"/>
      <w:marBottom w:val="0"/>
      <w:divBdr>
        <w:top w:val="none" w:sz="0" w:space="0" w:color="auto"/>
        <w:left w:val="none" w:sz="0" w:space="0" w:color="auto"/>
        <w:bottom w:val="none" w:sz="0" w:space="0" w:color="auto"/>
        <w:right w:val="none" w:sz="0" w:space="0" w:color="auto"/>
      </w:divBdr>
    </w:div>
    <w:div w:id="1639919746">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 w:id="1761944094">
      <w:bodyDiv w:val="1"/>
      <w:marLeft w:val="0"/>
      <w:marRight w:val="0"/>
      <w:marTop w:val="0"/>
      <w:marBottom w:val="0"/>
      <w:divBdr>
        <w:top w:val="none" w:sz="0" w:space="0" w:color="auto"/>
        <w:left w:val="none" w:sz="0" w:space="0" w:color="auto"/>
        <w:bottom w:val="none" w:sz="0" w:space="0" w:color="auto"/>
        <w:right w:val="none" w:sz="0" w:space="0" w:color="auto"/>
      </w:divBdr>
      <w:divsChild>
        <w:div w:id="129135180">
          <w:marLeft w:val="0"/>
          <w:marRight w:val="0"/>
          <w:marTop w:val="0"/>
          <w:marBottom w:val="0"/>
          <w:divBdr>
            <w:top w:val="none" w:sz="0" w:space="0" w:color="auto"/>
            <w:left w:val="none" w:sz="0" w:space="0" w:color="auto"/>
            <w:bottom w:val="none" w:sz="0" w:space="0" w:color="auto"/>
            <w:right w:val="none" w:sz="0" w:space="0" w:color="auto"/>
          </w:divBdr>
        </w:div>
        <w:div w:id="1762919486">
          <w:marLeft w:val="0"/>
          <w:marRight w:val="0"/>
          <w:marTop w:val="0"/>
          <w:marBottom w:val="0"/>
          <w:divBdr>
            <w:top w:val="none" w:sz="0" w:space="0" w:color="auto"/>
            <w:left w:val="none" w:sz="0" w:space="0" w:color="auto"/>
            <w:bottom w:val="none" w:sz="0" w:space="0" w:color="auto"/>
            <w:right w:val="none" w:sz="0" w:space="0" w:color="auto"/>
          </w:divBdr>
        </w:div>
        <w:div w:id="1393772972">
          <w:marLeft w:val="0"/>
          <w:marRight w:val="0"/>
          <w:marTop w:val="0"/>
          <w:marBottom w:val="0"/>
          <w:divBdr>
            <w:top w:val="none" w:sz="0" w:space="0" w:color="auto"/>
            <w:left w:val="none" w:sz="0" w:space="0" w:color="auto"/>
            <w:bottom w:val="none" w:sz="0" w:space="0" w:color="auto"/>
            <w:right w:val="none" w:sz="0" w:space="0" w:color="auto"/>
          </w:divBdr>
        </w:div>
        <w:div w:id="1522089836">
          <w:marLeft w:val="0"/>
          <w:marRight w:val="0"/>
          <w:marTop w:val="0"/>
          <w:marBottom w:val="0"/>
          <w:divBdr>
            <w:top w:val="none" w:sz="0" w:space="0" w:color="auto"/>
            <w:left w:val="none" w:sz="0" w:space="0" w:color="auto"/>
            <w:bottom w:val="none" w:sz="0" w:space="0" w:color="auto"/>
            <w:right w:val="none" w:sz="0" w:space="0" w:color="auto"/>
          </w:divBdr>
        </w:div>
        <w:div w:id="969435326">
          <w:marLeft w:val="0"/>
          <w:marRight w:val="0"/>
          <w:marTop w:val="0"/>
          <w:marBottom w:val="0"/>
          <w:divBdr>
            <w:top w:val="none" w:sz="0" w:space="0" w:color="auto"/>
            <w:left w:val="none" w:sz="0" w:space="0" w:color="auto"/>
            <w:bottom w:val="none" w:sz="0" w:space="0" w:color="auto"/>
            <w:right w:val="none" w:sz="0" w:space="0" w:color="auto"/>
          </w:divBdr>
        </w:div>
      </w:divsChild>
    </w:div>
    <w:div w:id="20830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mebbis.meb.gov.tr/"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6E4985-1EC4-43BB-AB2A-521F3CD79995}" type="doc">
      <dgm:prSet loTypeId="urn:microsoft.com/office/officeart/2005/8/layout/hierarchy1" loCatId="hierarchy" qsTypeId="urn:microsoft.com/office/officeart/2005/8/quickstyle/3d3" qsCatId="3D" csTypeId="urn:microsoft.com/office/officeart/2005/8/colors/accent4_1" csCatId="accent4" phldr="1"/>
      <dgm:spPr/>
      <dgm:t>
        <a:bodyPr/>
        <a:lstStyle/>
        <a:p>
          <a:endParaRPr lang="tr-TR"/>
        </a:p>
      </dgm:t>
    </dgm:pt>
    <dgm:pt modelId="{C3D22442-0C41-4FAB-B87F-EC524A561DFA}">
      <dgm:prSet phldrT="[Metin]" custT="1"/>
      <dgm:spPr>
        <a:solidFill>
          <a:schemeClr val="tx2">
            <a:lumMod val="40000"/>
            <a:lumOff val="60000"/>
            <a:alpha val="90000"/>
          </a:schemeClr>
        </a:solidFill>
      </dgm:spPr>
      <dgm:t>
        <a:bodyPr/>
        <a:lstStyle/>
        <a:p>
          <a:pPr algn="ctr"/>
          <a:r>
            <a:rPr lang="tr-TR" sz="1000">
              <a:latin typeface="Times New Roman" pitchFamily="18" charset="0"/>
              <a:cs typeface="Times New Roman" pitchFamily="18" charset="0"/>
            </a:rPr>
            <a:t>İLÇE MİLLİ EĞİTİM MÜDÜRÜ</a:t>
          </a:r>
        </a:p>
      </dgm:t>
    </dgm:pt>
    <dgm:pt modelId="{549EEC13-F41E-41B6-9830-4112DEBE8D4C}" type="parTrans" cxnId="{D37D02CB-148D-4D1F-B625-EE66B0D131CC}">
      <dgm:prSet/>
      <dgm:spPr/>
      <dgm:t>
        <a:bodyPr/>
        <a:lstStyle/>
        <a:p>
          <a:pPr algn="ctr"/>
          <a:endParaRPr lang="tr-TR" sz="1000">
            <a:latin typeface="Times New Roman" pitchFamily="18" charset="0"/>
            <a:cs typeface="Times New Roman" pitchFamily="18" charset="0"/>
          </a:endParaRPr>
        </a:p>
      </dgm:t>
    </dgm:pt>
    <dgm:pt modelId="{6A09A77E-2BA3-4A8E-85E9-CC7E7CC0ED6F}" type="sibTrans" cxnId="{D37D02CB-148D-4D1F-B625-EE66B0D131CC}">
      <dgm:prSet/>
      <dgm:spPr/>
      <dgm:t>
        <a:bodyPr/>
        <a:lstStyle/>
        <a:p>
          <a:pPr algn="ctr"/>
          <a:endParaRPr lang="tr-TR" sz="1000">
            <a:latin typeface="Times New Roman" pitchFamily="18" charset="0"/>
            <a:cs typeface="Times New Roman" pitchFamily="18" charset="0"/>
          </a:endParaRPr>
        </a:p>
      </dgm:t>
    </dgm:pt>
    <dgm:pt modelId="{53E3A624-DD66-4C41-A7AE-FA036496B23F}">
      <dgm:prSet phldrT="[Metin]" custT="1"/>
      <dgm:spPr>
        <a:solidFill>
          <a:schemeClr val="tx2">
            <a:lumMod val="40000"/>
            <a:lumOff val="60000"/>
            <a:alpha val="90000"/>
          </a:schemeClr>
        </a:solidFill>
      </dgm:spPr>
      <dgm:t>
        <a:bodyPr/>
        <a:lstStyle/>
        <a:p>
          <a:pPr algn="ctr"/>
          <a:r>
            <a:rPr lang="tr-TR" sz="1000">
              <a:latin typeface="Times New Roman" pitchFamily="18" charset="0"/>
              <a:cs typeface="Times New Roman" pitchFamily="18" charset="0"/>
            </a:rPr>
            <a:t>İNSAN KAYNAKLARI</a:t>
          </a:r>
        </a:p>
        <a:p>
          <a:pPr algn="ctr"/>
          <a:r>
            <a:rPr lang="tr-TR" sz="1000">
              <a:latin typeface="Times New Roman" pitchFamily="18" charset="0"/>
              <a:cs typeface="Times New Roman" pitchFamily="18" charset="0"/>
            </a:rPr>
            <a:t>BİLGİ İŞLEM VE EĞİTİM TEKNOLOJİLERİ</a:t>
          </a:r>
        </a:p>
        <a:p>
          <a:pPr algn="ctr"/>
          <a:r>
            <a:rPr lang="tr-TR" sz="1000">
              <a:latin typeface="Times New Roman" pitchFamily="18" charset="0"/>
              <a:cs typeface="Times New Roman" pitchFamily="18" charset="0"/>
            </a:rPr>
            <a:t>TEMEL EĞİTİM</a:t>
          </a:r>
        </a:p>
        <a:p>
          <a:pPr algn="ctr"/>
          <a:r>
            <a:rPr lang="tr-TR" sz="1000">
              <a:latin typeface="Times New Roman" pitchFamily="18" charset="0"/>
              <a:cs typeface="Times New Roman" pitchFamily="18" charset="0"/>
            </a:rPr>
            <a:t>ORTAÖĞRETİM</a:t>
          </a:r>
        </a:p>
        <a:p>
          <a:pPr algn="ctr"/>
          <a:r>
            <a:rPr lang="tr-TR" sz="1000">
              <a:latin typeface="Times New Roman" pitchFamily="18" charset="0"/>
              <a:cs typeface="Times New Roman" pitchFamily="18" charset="0"/>
            </a:rPr>
            <a:t>MESLEKİ VE TEKNİK EĞİTİM</a:t>
          </a:r>
        </a:p>
        <a:p>
          <a:pPr algn="ctr"/>
          <a:r>
            <a:rPr lang="tr-TR" sz="1000">
              <a:latin typeface="Times New Roman" pitchFamily="18" charset="0"/>
              <a:cs typeface="Times New Roman" pitchFamily="18" charset="0"/>
            </a:rPr>
            <a:t>HUKUK</a:t>
          </a:r>
        </a:p>
        <a:p>
          <a:pPr algn="ctr"/>
          <a:r>
            <a:rPr lang="tr-TR" sz="1000">
              <a:latin typeface="Times New Roman" pitchFamily="18" charset="0"/>
              <a:cs typeface="Times New Roman" pitchFamily="18" charset="0"/>
            </a:rPr>
            <a:t>HAYAT BOYU ÖĞRENME</a:t>
          </a:r>
        </a:p>
        <a:p>
          <a:pPr algn="ctr"/>
          <a:r>
            <a:rPr lang="tr-TR" sz="1000">
              <a:latin typeface="Times New Roman" pitchFamily="18" charset="0"/>
              <a:cs typeface="Times New Roman" pitchFamily="18" charset="0"/>
            </a:rPr>
            <a:t>STRATEJİ GELİŞTİRME</a:t>
          </a:r>
        </a:p>
      </dgm:t>
    </dgm:pt>
    <dgm:pt modelId="{DAD714DC-5B46-4E87-AFFD-9F27154D1577}" type="parTrans" cxnId="{6FD31C3A-D130-479C-A957-C2E426C1C595}">
      <dgm:prSet/>
      <dgm:spPr/>
      <dgm:t>
        <a:bodyPr/>
        <a:lstStyle/>
        <a:p>
          <a:pPr algn="ctr"/>
          <a:endParaRPr lang="tr-TR" sz="1000">
            <a:latin typeface="Times New Roman" pitchFamily="18" charset="0"/>
            <a:cs typeface="Times New Roman" pitchFamily="18" charset="0"/>
          </a:endParaRPr>
        </a:p>
      </dgm:t>
    </dgm:pt>
    <dgm:pt modelId="{9A56FC4E-8981-4AC8-BF33-6D91E1CA86FB}" type="sibTrans" cxnId="{6FD31C3A-D130-479C-A957-C2E426C1C595}">
      <dgm:prSet/>
      <dgm:spPr/>
      <dgm:t>
        <a:bodyPr/>
        <a:lstStyle/>
        <a:p>
          <a:pPr algn="ctr"/>
          <a:endParaRPr lang="tr-TR" sz="1000">
            <a:latin typeface="Times New Roman" pitchFamily="18" charset="0"/>
            <a:cs typeface="Times New Roman" pitchFamily="18" charset="0"/>
          </a:endParaRPr>
        </a:p>
      </dgm:t>
    </dgm:pt>
    <dgm:pt modelId="{CB2917A2-A682-4C3B-BD76-E1890BD57195}">
      <dgm:prSet phldrT="[Metin]" custT="1"/>
      <dgm:spPr>
        <a:solidFill>
          <a:schemeClr val="tx2">
            <a:lumMod val="40000"/>
            <a:lumOff val="60000"/>
            <a:alpha val="90000"/>
          </a:schemeClr>
        </a:solidFill>
      </dgm:spPr>
      <dgm:t>
        <a:bodyPr/>
        <a:lstStyle/>
        <a:p>
          <a:pPr algn="ctr"/>
          <a:r>
            <a:rPr lang="tr-TR" sz="1000">
              <a:latin typeface="Times New Roman" pitchFamily="18" charset="0"/>
              <a:cs typeface="Times New Roman" pitchFamily="18" charset="0"/>
            </a:rPr>
            <a:t>DESTEK HİZMETLERİ</a:t>
          </a:r>
        </a:p>
        <a:p>
          <a:pPr algn="ctr"/>
          <a:r>
            <a:rPr lang="tr-TR" sz="1000">
              <a:latin typeface="Times New Roman" pitchFamily="18" charset="0"/>
              <a:cs typeface="Times New Roman" pitchFamily="18" charset="0"/>
            </a:rPr>
            <a:t>ÖZEL ÖĞRETİM</a:t>
          </a:r>
        </a:p>
        <a:p>
          <a:pPr algn="ctr"/>
          <a:r>
            <a:rPr lang="tr-TR" sz="1000">
              <a:latin typeface="Times New Roman" pitchFamily="18" charset="0"/>
              <a:cs typeface="Times New Roman" pitchFamily="18" charset="0"/>
            </a:rPr>
            <a:t>DİN ÖĞRETİMİ</a:t>
          </a:r>
        </a:p>
        <a:p>
          <a:pPr algn="ctr"/>
          <a:r>
            <a:rPr lang="tr-TR" sz="1000">
              <a:latin typeface="Times New Roman" pitchFamily="18" charset="0"/>
              <a:cs typeface="Times New Roman" pitchFamily="18" charset="0"/>
            </a:rPr>
            <a:t>İNŞAAT EMLAK ŞUBESİ</a:t>
          </a:r>
        </a:p>
        <a:p>
          <a:pPr algn="ctr"/>
          <a:r>
            <a:rPr lang="tr-TR" sz="1000">
              <a:latin typeface="Times New Roman" pitchFamily="18" charset="0"/>
              <a:cs typeface="Times New Roman" pitchFamily="18" charset="0"/>
            </a:rPr>
            <a:t>ÖZEL EĞİTİM VE REHBERLİK</a:t>
          </a:r>
        </a:p>
        <a:p>
          <a:pPr algn="ctr"/>
          <a:r>
            <a:rPr lang="tr-TR" sz="1000">
              <a:latin typeface="Times New Roman" pitchFamily="18" charset="0"/>
              <a:cs typeface="Times New Roman" pitchFamily="18" charset="0"/>
            </a:rPr>
            <a:t>STRATEJİ GELİŞTİRME</a:t>
          </a:r>
        </a:p>
      </dgm:t>
    </dgm:pt>
    <dgm:pt modelId="{D5863BA9-8CB1-4907-A8A5-407A9072356A}" type="parTrans" cxnId="{DB7BFCB5-02FE-4AFD-AD03-92AE361C77BD}">
      <dgm:prSet/>
      <dgm:spPr/>
      <dgm:t>
        <a:bodyPr/>
        <a:lstStyle/>
        <a:p>
          <a:pPr algn="ctr"/>
          <a:endParaRPr lang="tr-TR" sz="1000">
            <a:latin typeface="Times New Roman" pitchFamily="18" charset="0"/>
            <a:cs typeface="Times New Roman" pitchFamily="18" charset="0"/>
          </a:endParaRPr>
        </a:p>
      </dgm:t>
    </dgm:pt>
    <dgm:pt modelId="{A0C35EAC-1BCC-4F6D-918D-43186CEA4F4D}" type="sibTrans" cxnId="{DB7BFCB5-02FE-4AFD-AD03-92AE361C77BD}">
      <dgm:prSet/>
      <dgm:spPr/>
      <dgm:t>
        <a:bodyPr/>
        <a:lstStyle/>
        <a:p>
          <a:pPr algn="ctr"/>
          <a:endParaRPr lang="tr-TR" sz="1000">
            <a:latin typeface="Times New Roman" pitchFamily="18" charset="0"/>
            <a:cs typeface="Times New Roman" pitchFamily="18" charset="0"/>
          </a:endParaRPr>
        </a:p>
      </dgm:t>
    </dgm:pt>
    <dgm:pt modelId="{16FF9B4F-DFB6-4D14-88C6-183CE7A41F89}">
      <dgm:prSet custT="1"/>
      <dgm:spPr>
        <a:solidFill>
          <a:schemeClr val="tx2">
            <a:lumMod val="40000"/>
            <a:lumOff val="60000"/>
            <a:alpha val="90000"/>
          </a:schemeClr>
        </a:solidFill>
      </dgm:spPr>
      <dgm:t>
        <a:bodyPr/>
        <a:lstStyle/>
        <a:p>
          <a:pPr algn="ctr"/>
          <a:r>
            <a:rPr lang="tr-TR" sz="1000">
              <a:latin typeface="Times New Roman" pitchFamily="18" charset="0"/>
              <a:cs typeface="Times New Roman" pitchFamily="18" charset="0"/>
            </a:rPr>
            <a:t>ŞUBE MÜDÜRÜ</a:t>
          </a:r>
          <a:endParaRPr lang="tr-TR" sz="1000"/>
        </a:p>
      </dgm:t>
    </dgm:pt>
    <dgm:pt modelId="{42E1A71A-09F1-486F-8137-D4BFF5FA7195}" type="parTrans" cxnId="{5902BF86-5A51-4FA2-B437-CD64ABBF38FA}">
      <dgm:prSet/>
      <dgm:spPr/>
      <dgm:t>
        <a:bodyPr/>
        <a:lstStyle/>
        <a:p>
          <a:pPr algn="ctr"/>
          <a:endParaRPr lang="tr-TR" sz="1000"/>
        </a:p>
      </dgm:t>
    </dgm:pt>
    <dgm:pt modelId="{B1BD28ED-B018-473E-9454-6BF831577FC8}" type="sibTrans" cxnId="{5902BF86-5A51-4FA2-B437-CD64ABBF38FA}">
      <dgm:prSet/>
      <dgm:spPr/>
      <dgm:t>
        <a:bodyPr/>
        <a:lstStyle/>
        <a:p>
          <a:pPr algn="ctr"/>
          <a:endParaRPr lang="tr-TR" sz="1000"/>
        </a:p>
      </dgm:t>
    </dgm:pt>
    <dgm:pt modelId="{AD9F5EEF-C91C-4CCB-B4E8-0168C47D8EE6}">
      <dgm:prSet custT="1"/>
      <dgm:spPr>
        <a:solidFill>
          <a:schemeClr val="tx2">
            <a:lumMod val="40000"/>
            <a:lumOff val="60000"/>
            <a:alpha val="90000"/>
          </a:schemeClr>
        </a:solidFill>
      </dgm:spPr>
      <dgm:t>
        <a:bodyPr/>
        <a:lstStyle/>
        <a:p>
          <a:r>
            <a:rPr lang="tr-TR" sz="1000">
              <a:latin typeface="Times New Roman" pitchFamily="18" charset="0"/>
              <a:cs typeface="Times New Roman" pitchFamily="18" charset="0"/>
            </a:rPr>
            <a:t>ŞUBE MÜDÜRÜ</a:t>
          </a:r>
          <a:endParaRPr lang="tr-TR" sz="1000"/>
        </a:p>
      </dgm:t>
    </dgm:pt>
    <dgm:pt modelId="{E13DB344-4279-49F6-B1F7-4E62E8F4ADAA}" type="parTrans" cxnId="{12A62D57-DB7D-40AC-8D72-775CCBEB2C88}">
      <dgm:prSet/>
      <dgm:spPr/>
      <dgm:t>
        <a:bodyPr/>
        <a:lstStyle/>
        <a:p>
          <a:endParaRPr lang="tr-TR"/>
        </a:p>
      </dgm:t>
    </dgm:pt>
    <dgm:pt modelId="{2A5E7E25-1A88-4808-9FF2-8793E5378C10}" type="sibTrans" cxnId="{12A62D57-DB7D-40AC-8D72-775CCBEB2C88}">
      <dgm:prSet/>
      <dgm:spPr/>
      <dgm:t>
        <a:bodyPr/>
        <a:lstStyle/>
        <a:p>
          <a:endParaRPr lang="tr-TR"/>
        </a:p>
      </dgm:t>
    </dgm:pt>
    <dgm:pt modelId="{4AEAC451-CBAC-4829-8FE7-06265CFF2444}" type="pres">
      <dgm:prSet presAssocID="{636E4985-1EC4-43BB-AB2A-521F3CD79995}" presName="hierChild1" presStyleCnt="0">
        <dgm:presLayoutVars>
          <dgm:chPref val="1"/>
          <dgm:dir/>
          <dgm:animOne val="branch"/>
          <dgm:animLvl val="lvl"/>
          <dgm:resizeHandles/>
        </dgm:presLayoutVars>
      </dgm:prSet>
      <dgm:spPr/>
      <dgm:t>
        <a:bodyPr/>
        <a:lstStyle/>
        <a:p>
          <a:endParaRPr lang="tr-TR"/>
        </a:p>
      </dgm:t>
    </dgm:pt>
    <dgm:pt modelId="{A0542948-270F-45B0-B3D5-CF6DB992A3EA}" type="pres">
      <dgm:prSet presAssocID="{C3D22442-0C41-4FAB-B87F-EC524A561DFA}" presName="hierRoot1" presStyleCnt="0"/>
      <dgm:spPr/>
    </dgm:pt>
    <dgm:pt modelId="{1F7BA45F-3E26-4F74-BBF0-64956D0DCA27}" type="pres">
      <dgm:prSet presAssocID="{C3D22442-0C41-4FAB-B87F-EC524A561DFA}" presName="composite" presStyleCnt="0"/>
      <dgm:spPr/>
    </dgm:pt>
    <dgm:pt modelId="{332A3D7F-0E38-4512-8B1A-3FDA118A399F}" type="pres">
      <dgm:prSet presAssocID="{C3D22442-0C41-4FAB-B87F-EC524A561DFA}" presName="background" presStyleLbl="node0" presStyleIdx="0" presStyleCnt="1"/>
      <dgm:spPr>
        <a:solidFill>
          <a:schemeClr val="accent2"/>
        </a:solidFill>
        <a:effectLst>
          <a:outerShdw blurRad="40000" dir="5400000" rotWithShape="0">
            <a:srgbClr val="000000">
              <a:alpha val="38000"/>
            </a:srgbClr>
          </a:outerShdw>
        </a:effectLst>
      </dgm:spPr>
      <dgm:t>
        <a:bodyPr/>
        <a:lstStyle/>
        <a:p>
          <a:endParaRPr lang="tr-TR"/>
        </a:p>
      </dgm:t>
    </dgm:pt>
    <dgm:pt modelId="{C22E81D6-D660-441D-8644-8C8D065522C4}" type="pres">
      <dgm:prSet presAssocID="{C3D22442-0C41-4FAB-B87F-EC524A561DFA}" presName="text" presStyleLbl="fgAcc0" presStyleIdx="0" presStyleCnt="1" custAng="0" custScaleX="84982" custScaleY="41339" custLinFactNeighborX="740" custLinFactNeighborY="3491">
        <dgm:presLayoutVars>
          <dgm:chPref val="3"/>
        </dgm:presLayoutVars>
      </dgm:prSet>
      <dgm:spPr/>
      <dgm:t>
        <a:bodyPr/>
        <a:lstStyle/>
        <a:p>
          <a:endParaRPr lang="tr-TR"/>
        </a:p>
      </dgm:t>
    </dgm:pt>
    <dgm:pt modelId="{8363A428-9868-4356-AC04-E54D57004E44}" type="pres">
      <dgm:prSet presAssocID="{C3D22442-0C41-4FAB-B87F-EC524A561DFA}" presName="hierChild2" presStyleCnt="0"/>
      <dgm:spPr/>
    </dgm:pt>
    <dgm:pt modelId="{B5BE3CA2-627C-4913-8006-C5A0C66335F8}" type="pres">
      <dgm:prSet presAssocID="{42E1A71A-09F1-486F-8137-D4BFF5FA7195}" presName="Name10" presStyleLbl="parChTrans1D2" presStyleIdx="0" presStyleCnt="2"/>
      <dgm:spPr/>
      <dgm:t>
        <a:bodyPr/>
        <a:lstStyle/>
        <a:p>
          <a:endParaRPr lang="tr-TR"/>
        </a:p>
      </dgm:t>
    </dgm:pt>
    <dgm:pt modelId="{DB089391-6434-4FE8-99B1-800DFE841EC5}" type="pres">
      <dgm:prSet presAssocID="{16FF9B4F-DFB6-4D14-88C6-183CE7A41F89}" presName="hierRoot2" presStyleCnt="0"/>
      <dgm:spPr/>
    </dgm:pt>
    <dgm:pt modelId="{26A6DAAA-629E-46AB-90FF-11ED123CE0FE}" type="pres">
      <dgm:prSet presAssocID="{16FF9B4F-DFB6-4D14-88C6-183CE7A41F89}" presName="composite2" presStyleCnt="0"/>
      <dgm:spPr/>
    </dgm:pt>
    <dgm:pt modelId="{2E708C23-5A3A-48F9-ACA7-0E60ACA4A17B}" type="pres">
      <dgm:prSet presAssocID="{16FF9B4F-DFB6-4D14-88C6-183CE7A41F89}" presName="background2" presStyleLbl="node2" presStyleIdx="0" presStyleCnt="2"/>
      <dgm:spPr>
        <a:solidFill>
          <a:schemeClr val="accent2"/>
        </a:solidFill>
      </dgm:spPr>
      <dgm:t>
        <a:bodyPr/>
        <a:lstStyle/>
        <a:p>
          <a:endParaRPr lang="tr-TR"/>
        </a:p>
      </dgm:t>
    </dgm:pt>
    <dgm:pt modelId="{02488CB0-D991-4C62-804B-55DAFD12CE36}" type="pres">
      <dgm:prSet presAssocID="{16FF9B4F-DFB6-4D14-88C6-183CE7A41F89}" presName="text2" presStyleLbl="fgAcc2" presStyleIdx="0" presStyleCnt="2" custScaleX="65863" custScaleY="45044" custLinFactNeighborY="-1376">
        <dgm:presLayoutVars>
          <dgm:chPref val="3"/>
        </dgm:presLayoutVars>
      </dgm:prSet>
      <dgm:spPr/>
      <dgm:t>
        <a:bodyPr/>
        <a:lstStyle/>
        <a:p>
          <a:endParaRPr lang="tr-TR"/>
        </a:p>
      </dgm:t>
    </dgm:pt>
    <dgm:pt modelId="{AA2264BC-65D1-47A5-AB22-7FA0F330604F}" type="pres">
      <dgm:prSet presAssocID="{16FF9B4F-DFB6-4D14-88C6-183CE7A41F89}" presName="hierChild3" presStyleCnt="0"/>
      <dgm:spPr/>
    </dgm:pt>
    <dgm:pt modelId="{A9916F03-BDF4-43A0-A30F-7015E672DCB8}" type="pres">
      <dgm:prSet presAssocID="{DAD714DC-5B46-4E87-AFFD-9F27154D1577}" presName="Name17" presStyleLbl="parChTrans1D3" presStyleIdx="0" presStyleCnt="2"/>
      <dgm:spPr/>
      <dgm:t>
        <a:bodyPr/>
        <a:lstStyle/>
        <a:p>
          <a:endParaRPr lang="tr-TR"/>
        </a:p>
      </dgm:t>
    </dgm:pt>
    <dgm:pt modelId="{C077F132-77CC-4E01-8E46-E2DE5C86073E}" type="pres">
      <dgm:prSet presAssocID="{53E3A624-DD66-4C41-A7AE-FA036496B23F}" presName="hierRoot3" presStyleCnt="0"/>
      <dgm:spPr/>
    </dgm:pt>
    <dgm:pt modelId="{5174D182-A1B7-4F21-8A2F-78EF134A0013}" type="pres">
      <dgm:prSet presAssocID="{53E3A624-DD66-4C41-A7AE-FA036496B23F}" presName="composite3" presStyleCnt="0"/>
      <dgm:spPr/>
    </dgm:pt>
    <dgm:pt modelId="{3D85057F-CC6A-4F65-842F-8A87E35B7827}" type="pres">
      <dgm:prSet presAssocID="{53E3A624-DD66-4C41-A7AE-FA036496B23F}" presName="background3" presStyleLbl="node3" presStyleIdx="0" presStyleCnt="2"/>
      <dgm:spPr>
        <a:solidFill>
          <a:schemeClr val="accent2"/>
        </a:solidFill>
      </dgm:spPr>
      <dgm:t>
        <a:bodyPr/>
        <a:lstStyle/>
        <a:p>
          <a:endParaRPr lang="tr-TR"/>
        </a:p>
      </dgm:t>
    </dgm:pt>
    <dgm:pt modelId="{DDD1F9FF-27B3-4E1B-8705-90998B65DCBF}" type="pres">
      <dgm:prSet presAssocID="{53E3A624-DD66-4C41-A7AE-FA036496B23F}" presName="text3" presStyleLbl="fgAcc3" presStyleIdx="0" presStyleCnt="2" custScaleX="100494" custScaleY="90944">
        <dgm:presLayoutVars>
          <dgm:chPref val="3"/>
        </dgm:presLayoutVars>
      </dgm:prSet>
      <dgm:spPr/>
      <dgm:t>
        <a:bodyPr/>
        <a:lstStyle/>
        <a:p>
          <a:endParaRPr lang="tr-TR"/>
        </a:p>
      </dgm:t>
    </dgm:pt>
    <dgm:pt modelId="{43E0A83A-0C56-4661-8318-A92C090A9599}" type="pres">
      <dgm:prSet presAssocID="{53E3A624-DD66-4C41-A7AE-FA036496B23F}" presName="hierChild4" presStyleCnt="0"/>
      <dgm:spPr/>
    </dgm:pt>
    <dgm:pt modelId="{A62D357F-85A8-4AB3-916A-2795575851DB}" type="pres">
      <dgm:prSet presAssocID="{E13DB344-4279-49F6-B1F7-4E62E8F4ADAA}" presName="Name10" presStyleLbl="parChTrans1D2" presStyleIdx="1" presStyleCnt="2"/>
      <dgm:spPr/>
      <dgm:t>
        <a:bodyPr/>
        <a:lstStyle/>
        <a:p>
          <a:endParaRPr lang="tr-TR"/>
        </a:p>
      </dgm:t>
    </dgm:pt>
    <dgm:pt modelId="{AE4706A9-9512-4FA5-B5C8-FA1A13F76AFE}" type="pres">
      <dgm:prSet presAssocID="{AD9F5EEF-C91C-4CCB-B4E8-0168C47D8EE6}" presName="hierRoot2" presStyleCnt="0"/>
      <dgm:spPr/>
    </dgm:pt>
    <dgm:pt modelId="{E6C04A8C-9005-47F4-8DEF-91AD6C1F4242}" type="pres">
      <dgm:prSet presAssocID="{AD9F5EEF-C91C-4CCB-B4E8-0168C47D8EE6}" presName="composite2" presStyleCnt="0"/>
      <dgm:spPr/>
    </dgm:pt>
    <dgm:pt modelId="{3C663E03-2851-4C33-AA52-B05C242EFDA8}" type="pres">
      <dgm:prSet presAssocID="{AD9F5EEF-C91C-4CCB-B4E8-0168C47D8EE6}" presName="background2" presStyleLbl="node2" presStyleIdx="1" presStyleCnt="2"/>
      <dgm:spPr>
        <a:solidFill>
          <a:schemeClr val="accent2"/>
        </a:solidFill>
      </dgm:spPr>
      <dgm:t>
        <a:bodyPr/>
        <a:lstStyle/>
        <a:p>
          <a:endParaRPr lang="tr-TR"/>
        </a:p>
      </dgm:t>
    </dgm:pt>
    <dgm:pt modelId="{40584A9F-329E-4543-BC5D-C590A2837DBE}" type="pres">
      <dgm:prSet presAssocID="{AD9F5EEF-C91C-4CCB-B4E8-0168C47D8EE6}" presName="text2" presStyleLbl="fgAcc2" presStyleIdx="1" presStyleCnt="2" custScaleX="67808" custScaleY="45454" custLinFactNeighborX="347" custLinFactNeighborY="-1176">
        <dgm:presLayoutVars>
          <dgm:chPref val="3"/>
        </dgm:presLayoutVars>
      </dgm:prSet>
      <dgm:spPr/>
      <dgm:t>
        <a:bodyPr/>
        <a:lstStyle/>
        <a:p>
          <a:endParaRPr lang="tr-TR"/>
        </a:p>
      </dgm:t>
    </dgm:pt>
    <dgm:pt modelId="{7D18B8F0-5815-4AB6-A4A8-65DB06AA9E1A}" type="pres">
      <dgm:prSet presAssocID="{AD9F5EEF-C91C-4CCB-B4E8-0168C47D8EE6}" presName="hierChild3" presStyleCnt="0"/>
      <dgm:spPr/>
    </dgm:pt>
    <dgm:pt modelId="{74ADC388-4F5D-4DA2-8D70-99CCEE22194E}" type="pres">
      <dgm:prSet presAssocID="{D5863BA9-8CB1-4907-A8A5-407A9072356A}" presName="Name17" presStyleLbl="parChTrans1D3" presStyleIdx="1" presStyleCnt="2"/>
      <dgm:spPr/>
      <dgm:t>
        <a:bodyPr/>
        <a:lstStyle/>
        <a:p>
          <a:endParaRPr lang="tr-TR"/>
        </a:p>
      </dgm:t>
    </dgm:pt>
    <dgm:pt modelId="{FC21F57D-85AE-402C-8A88-3FDDB8400D52}" type="pres">
      <dgm:prSet presAssocID="{CB2917A2-A682-4C3B-BD76-E1890BD57195}" presName="hierRoot3" presStyleCnt="0"/>
      <dgm:spPr/>
    </dgm:pt>
    <dgm:pt modelId="{95B19D25-4F0C-44E3-95CC-3D173589E9EC}" type="pres">
      <dgm:prSet presAssocID="{CB2917A2-A682-4C3B-BD76-E1890BD57195}" presName="composite3" presStyleCnt="0"/>
      <dgm:spPr/>
    </dgm:pt>
    <dgm:pt modelId="{4E398E20-9ECC-4B2C-878F-07DD0D5EC6D6}" type="pres">
      <dgm:prSet presAssocID="{CB2917A2-A682-4C3B-BD76-E1890BD57195}" presName="background3" presStyleLbl="node3" presStyleIdx="1" presStyleCnt="2"/>
      <dgm:spPr>
        <a:solidFill>
          <a:schemeClr val="accent2"/>
        </a:solidFill>
      </dgm:spPr>
      <dgm:t>
        <a:bodyPr/>
        <a:lstStyle/>
        <a:p>
          <a:endParaRPr lang="tr-TR"/>
        </a:p>
      </dgm:t>
    </dgm:pt>
    <dgm:pt modelId="{A061B543-2720-47E3-A802-2EF1A4192EA7}" type="pres">
      <dgm:prSet presAssocID="{CB2917A2-A682-4C3B-BD76-E1890BD57195}" presName="text3" presStyleLbl="fgAcc3" presStyleIdx="1" presStyleCnt="2" custScaleX="87982" custScaleY="92814" custLinFactNeighborX="182">
        <dgm:presLayoutVars>
          <dgm:chPref val="3"/>
        </dgm:presLayoutVars>
      </dgm:prSet>
      <dgm:spPr/>
      <dgm:t>
        <a:bodyPr/>
        <a:lstStyle/>
        <a:p>
          <a:endParaRPr lang="tr-TR"/>
        </a:p>
      </dgm:t>
    </dgm:pt>
    <dgm:pt modelId="{75C0DFA2-4E0B-4A09-8E5F-7E8688B96853}" type="pres">
      <dgm:prSet presAssocID="{CB2917A2-A682-4C3B-BD76-E1890BD57195}" presName="hierChild4" presStyleCnt="0"/>
      <dgm:spPr/>
    </dgm:pt>
  </dgm:ptLst>
  <dgm:cxnLst>
    <dgm:cxn modelId="{12A62D57-DB7D-40AC-8D72-775CCBEB2C88}" srcId="{C3D22442-0C41-4FAB-B87F-EC524A561DFA}" destId="{AD9F5EEF-C91C-4CCB-B4E8-0168C47D8EE6}" srcOrd="1" destOrd="0" parTransId="{E13DB344-4279-49F6-B1F7-4E62E8F4ADAA}" sibTransId="{2A5E7E25-1A88-4808-9FF2-8793E5378C10}"/>
    <dgm:cxn modelId="{64B42767-7EDD-4262-A026-60AEFD3DBF00}" type="presOf" srcId="{DAD714DC-5B46-4E87-AFFD-9F27154D1577}" destId="{A9916F03-BDF4-43A0-A30F-7015E672DCB8}" srcOrd="0" destOrd="0" presId="urn:microsoft.com/office/officeart/2005/8/layout/hierarchy1"/>
    <dgm:cxn modelId="{38A695CD-5AD4-4DE2-B10F-A2E3EF4AE20D}" type="presOf" srcId="{AD9F5EEF-C91C-4CCB-B4E8-0168C47D8EE6}" destId="{40584A9F-329E-4543-BC5D-C590A2837DBE}" srcOrd="0" destOrd="0" presId="urn:microsoft.com/office/officeart/2005/8/layout/hierarchy1"/>
    <dgm:cxn modelId="{067F809C-C977-4CF0-8E37-C29FE5905D1B}" type="presOf" srcId="{53E3A624-DD66-4C41-A7AE-FA036496B23F}" destId="{DDD1F9FF-27B3-4E1B-8705-90998B65DCBF}" srcOrd="0" destOrd="0" presId="urn:microsoft.com/office/officeart/2005/8/layout/hierarchy1"/>
    <dgm:cxn modelId="{6FD31C3A-D130-479C-A957-C2E426C1C595}" srcId="{16FF9B4F-DFB6-4D14-88C6-183CE7A41F89}" destId="{53E3A624-DD66-4C41-A7AE-FA036496B23F}" srcOrd="0" destOrd="0" parTransId="{DAD714DC-5B46-4E87-AFFD-9F27154D1577}" sibTransId="{9A56FC4E-8981-4AC8-BF33-6D91E1CA86FB}"/>
    <dgm:cxn modelId="{DB7BFCB5-02FE-4AFD-AD03-92AE361C77BD}" srcId="{AD9F5EEF-C91C-4CCB-B4E8-0168C47D8EE6}" destId="{CB2917A2-A682-4C3B-BD76-E1890BD57195}" srcOrd="0" destOrd="0" parTransId="{D5863BA9-8CB1-4907-A8A5-407A9072356A}" sibTransId="{A0C35EAC-1BCC-4F6D-918D-43186CEA4F4D}"/>
    <dgm:cxn modelId="{5902BF86-5A51-4FA2-B437-CD64ABBF38FA}" srcId="{C3D22442-0C41-4FAB-B87F-EC524A561DFA}" destId="{16FF9B4F-DFB6-4D14-88C6-183CE7A41F89}" srcOrd="0" destOrd="0" parTransId="{42E1A71A-09F1-486F-8137-D4BFF5FA7195}" sibTransId="{B1BD28ED-B018-473E-9454-6BF831577FC8}"/>
    <dgm:cxn modelId="{22B95961-187A-496A-9AD8-4B60348195A0}" type="presOf" srcId="{D5863BA9-8CB1-4907-A8A5-407A9072356A}" destId="{74ADC388-4F5D-4DA2-8D70-99CCEE22194E}" srcOrd="0" destOrd="0" presId="urn:microsoft.com/office/officeart/2005/8/layout/hierarchy1"/>
    <dgm:cxn modelId="{D37D02CB-148D-4D1F-B625-EE66B0D131CC}" srcId="{636E4985-1EC4-43BB-AB2A-521F3CD79995}" destId="{C3D22442-0C41-4FAB-B87F-EC524A561DFA}" srcOrd="0" destOrd="0" parTransId="{549EEC13-F41E-41B6-9830-4112DEBE8D4C}" sibTransId="{6A09A77E-2BA3-4A8E-85E9-CC7E7CC0ED6F}"/>
    <dgm:cxn modelId="{7D4F1B1C-9E59-46BD-ADA4-D3A8FF9172E5}" type="presOf" srcId="{E13DB344-4279-49F6-B1F7-4E62E8F4ADAA}" destId="{A62D357F-85A8-4AB3-916A-2795575851DB}" srcOrd="0" destOrd="0" presId="urn:microsoft.com/office/officeart/2005/8/layout/hierarchy1"/>
    <dgm:cxn modelId="{782EA0E9-8BE5-4A1B-A729-FE3BC2A63D29}" type="presOf" srcId="{636E4985-1EC4-43BB-AB2A-521F3CD79995}" destId="{4AEAC451-CBAC-4829-8FE7-06265CFF2444}" srcOrd="0" destOrd="0" presId="urn:microsoft.com/office/officeart/2005/8/layout/hierarchy1"/>
    <dgm:cxn modelId="{9D2F91B7-09DA-43E5-8F21-F71617F9D6B0}" type="presOf" srcId="{CB2917A2-A682-4C3B-BD76-E1890BD57195}" destId="{A061B543-2720-47E3-A802-2EF1A4192EA7}" srcOrd="0" destOrd="0" presId="urn:microsoft.com/office/officeart/2005/8/layout/hierarchy1"/>
    <dgm:cxn modelId="{FE75C43D-A076-4A34-BD4F-78E61A551343}" type="presOf" srcId="{C3D22442-0C41-4FAB-B87F-EC524A561DFA}" destId="{C22E81D6-D660-441D-8644-8C8D065522C4}" srcOrd="0" destOrd="0" presId="urn:microsoft.com/office/officeart/2005/8/layout/hierarchy1"/>
    <dgm:cxn modelId="{C66FDBB8-3981-43B2-A8C7-D121E6ABB4BD}" type="presOf" srcId="{42E1A71A-09F1-486F-8137-D4BFF5FA7195}" destId="{B5BE3CA2-627C-4913-8006-C5A0C66335F8}" srcOrd="0" destOrd="0" presId="urn:microsoft.com/office/officeart/2005/8/layout/hierarchy1"/>
    <dgm:cxn modelId="{D1723A30-A051-456F-8B57-ABEAE607D467}" type="presOf" srcId="{16FF9B4F-DFB6-4D14-88C6-183CE7A41F89}" destId="{02488CB0-D991-4C62-804B-55DAFD12CE36}" srcOrd="0" destOrd="0" presId="urn:microsoft.com/office/officeart/2005/8/layout/hierarchy1"/>
    <dgm:cxn modelId="{EC0B25DB-036A-40B1-A4AA-B24FFA104FA3}" type="presParOf" srcId="{4AEAC451-CBAC-4829-8FE7-06265CFF2444}" destId="{A0542948-270F-45B0-B3D5-CF6DB992A3EA}" srcOrd="0" destOrd="0" presId="urn:microsoft.com/office/officeart/2005/8/layout/hierarchy1"/>
    <dgm:cxn modelId="{21E46642-A4FE-4F78-AEE8-1999331474BF}" type="presParOf" srcId="{A0542948-270F-45B0-B3D5-CF6DB992A3EA}" destId="{1F7BA45F-3E26-4F74-BBF0-64956D0DCA27}" srcOrd="0" destOrd="0" presId="urn:microsoft.com/office/officeart/2005/8/layout/hierarchy1"/>
    <dgm:cxn modelId="{A8606533-7F54-4570-8592-3B03B5B179D3}" type="presParOf" srcId="{1F7BA45F-3E26-4F74-BBF0-64956D0DCA27}" destId="{332A3D7F-0E38-4512-8B1A-3FDA118A399F}" srcOrd="0" destOrd="0" presId="urn:microsoft.com/office/officeart/2005/8/layout/hierarchy1"/>
    <dgm:cxn modelId="{6569B345-CEE1-4A81-BCA3-7C4E839E2473}" type="presParOf" srcId="{1F7BA45F-3E26-4F74-BBF0-64956D0DCA27}" destId="{C22E81D6-D660-441D-8644-8C8D065522C4}" srcOrd="1" destOrd="0" presId="urn:microsoft.com/office/officeart/2005/8/layout/hierarchy1"/>
    <dgm:cxn modelId="{5608E527-6198-4BE4-B4C8-D2EF72AD86D6}" type="presParOf" srcId="{A0542948-270F-45B0-B3D5-CF6DB992A3EA}" destId="{8363A428-9868-4356-AC04-E54D57004E44}" srcOrd="1" destOrd="0" presId="urn:microsoft.com/office/officeart/2005/8/layout/hierarchy1"/>
    <dgm:cxn modelId="{CD6B39CA-A151-4EE8-BA54-4F4423B73473}" type="presParOf" srcId="{8363A428-9868-4356-AC04-E54D57004E44}" destId="{B5BE3CA2-627C-4913-8006-C5A0C66335F8}" srcOrd="0" destOrd="0" presId="urn:microsoft.com/office/officeart/2005/8/layout/hierarchy1"/>
    <dgm:cxn modelId="{458459E8-269C-4B18-A0AA-FD728DCF25EB}" type="presParOf" srcId="{8363A428-9868-4356-AC04-E54D57004E44}" destId="{DB089391-6434-4FE8-99B1-800DFE841EC5}" srcOrd="1" destOrd="0" presId="urn:microsoft.com/office/officeart/2005/8/layout/hierarchy1"/>
    <dgm:cxn modelId="{3B0BC2B2-06F3-49CB-94B5-301720943B55}" type="presParOf" srcId="{DB089391-6434-4FE8-99B1-800DFE841EC5}" destId="{26A6DAAA-629E-46AB-90FF-11ED123CE0FE}" srcOrd="0" destOrd="0" presId="urn:microsoft.com/office/officeart/2005/8/layout/hierarchy1"/>
    <dgm:cxn modelId="{F36516D4-95B6-4AE6-9E1B-B489CF7BEAEA}" type="presParOf" srcId="{26A6DAAA-629E-46AB-90FF-11ED123CE0FE}" destId="{2E708C23-5A3A-48F9-ACA7-0E60ACA4A17B}" srcOrd="0" destOrd="0" presId="urn:microsoft.com/office/officeart/2005/8/layout/hierarchy1"/>
    <dgm:cxn modelId="{8F352C93-2CCA-4BC0-B428-8066D5908D15}" type="presParOf" srcId="{26A6DAAA-629E-46AB-90FF-11ED123CE0FE}" destId="{02488CB0-D991-4C62-804B-55DAFD12CE36}" srcOrd="1" destOrd="0" presId="urn:microsoft.com/office/officeart/2005/8/layout/hierarchy1"/>
    <dgm:cxn modelId="{77C7CDFD-E77C-4BB0-AB4F-2247F68D2C02}" type="presParOf" srcId="{DB089391-6434-4FE8-99B1-800DFE841EC5}" destId="{AA2264BC-65D1-47A5-AB22-7FA0F330604F}" srcOrd="1" destOrd="0" presId="urn:microsoft.com/office/officeart/2005/8/layout/hierarchy1"/>
    <dgm:cxn modelId="{BCF46602-FFDA-4AAD-8826-54EA820A79FC}" type="presParOf" srcId="{AA2264BC-65D1-47A5-AB22-7FA0F330604F}" destId="{A9916F03-BDF4-43A0-A30F-7015E672DCB8}" srcOrd="0" destOrd="0" presId="urn:microsoft.com/office/officeart/2005/8/layout/hierarchy1"/>
    <dgm:cxn modelId="{5C4146A4-A402-4E4A-857E-B31DCB6F112D}" type="presParOf" srcId="{AA2264BC-65D1-47A5-AB22-7FA0F330604F}" destId="{C077F132-77CC-4E01-8E46-E2DE5C86073E}" srcOrd="1" destOrd="0" presId="urn:microsoft.com/office/officeart/2005/8/layout/hierarchy1"/>
    <dgm:cxn modelId="{4EE937EB-7485-4334-AEBB-A72BE134F8E0}" type="presParOf" srcId="{C077F132-77CC-4E01-8E46-E2DE5C86073E}" destId="{5174D182-A1B7-4F21-8A2F-78EF134A0013}" srcOrd="0" destOrd="0" presId="urn:microsoft.com/office/officeart/2005/8/layout/hierarchy1"/>
    <dgm:cxn modelId="{56DE7065-5022-40F9-A29C-28E2A121E4DD}" type="presParOf" srcId="{5174D182-A1B7-4F21-8A2F-78EF134A0013}" destId="{3D85057F-CC6A-4F65-842F-8A87E35B7827}" srcOrd="0" destOrd="0" presId="urn:microsoft.com/office/officeart/2005/8/layout/hierarchy1"/>
    <dgm:cxn modelId="{A24BB256-F021-4BC8-B206-4E7AF3F47682}" type="presParOf" srcId="{5174D182-A1B7-4F21-8A2F-78EF134A0013}" destId="{DDD1F9FF-27B3-4E1B-8705-90998B65DCBF}" srcOrd="1" destOrd="0" presId="urn:microsoft.com/office/officeart/2005/8/layout/hierarchy1"/>
    <dgm:cxn modelId="{175A1C9B-A007-42E2-8957-AFF37654DF7A}" type="presParOf" srcId="{C077F132-77CC-4E01-8E46-E2DE5C86073E}" destId="{43E0A83A-0C56-4661-8318-A92C090A9599}" srcOrd="1" destOrd="0" presId="urn:microsoft.com/office/officeart/2005/8/layout/hierarchy1"/>
    <dgm:cxn modelId="{1046A1C9-A06F-42D2-968F-8CECB32FF8B9}" type="presParOf" srcId="{8363A428-9868-4356-AC04-E54D57004E44}" destId="{A62D357F-85A8-4AB3-916A-2795575851DB}" srcOrd="2" destOrd="0" presId="urn:microsoft.com/office/officeart/2005/8/layout/hierarchy1"/>
    <dgm:cxn modelId="{6065C9F3-001B-4903-81B7-DAAA12E27AAA}" type="presParOf" srcId="{8363A428-9868-4356-AC04-E54D57004E44}" destId="{AE4706A9-9512-4FA5-B5C8-FA1A13F76AFE}" srcOrd="3" destOrd="0" presId="urn:microsoft.com/office/officeart/2005/8/layout/hierarchy1"/>
    <dgm:cxn modelId="{5128E221-7D91-426C-BD07-B971AE3BF017}" type="presParOf" srcId="{AE4706A9-9512-4FA5-B5C8-FA1A13F76AFE}" destId="{E6C04A8C-9005-47F4-8DEF-91AD6C1F4242}" srcOrd="0" destOrd="0" presId="urn:microsoft.com/office/officeart/2005/8/layout/hierarchy1"/>
    <dgm:cxn modelId="{5B518329-64FD-4D24-94B3-F3353D88D609}" type="presParOf" srcId="{E6C04A8C-9005-47F4-8DEF-91AD6C1F4242}" destId="{3C663E03-2851-4C33-AA52-B05C242EFDA8}" srcOrd="0" destOrd="0" presId="urn:microsoft.com/office/officeart/2005/8/layout/hierarchy1"/>
    <dgm:cxn modelId="{3B11414A-B2E3-4AC0-BD28-665CBE76116E}" type="presParOf" srcId="{E6C04A8C-9005-47F4-8DEF-91AD6C1F4242}" destId="{40584A9F-329E-4543-BC5D-C590A2837DBE}" srcOrd="1" destOrd="0" presId="urn:microsoft.com/office/officeart/2005/8/layout/hierarchy1"/>
    <dgm:cxn modelId="{A183743F-C1BA-44BD-B8AC-3AA095910D49}" type="presParOf" srcId="{AE4706A9-9512-4FA5-B5C8-FA1A13F76AFE}" destId="{7D18B8F0-5815-4AB6-A4A8-65DB06AA9E1A}" srcOrd="1" destOrd="0" presId="urn:microsoft.com/office/officeart/2005/8/layout/hierarchy1"/>
    <dgm:cxn modelId="{A28A2FCD-ED5F-47AD-A996-37059ABE9714}" type="presParOf" srcId="{7D18B8F0-5815-4AB6-A4A8-65DB06AA9E1A}" destId="{74ADC388-4F5D-4DA2-8D70-99CCEE22194E}" srcOrd="0" destOrd="0" presId="urn:microsoft.com/office/officeart/2005/8/layout/hierarchy1"/>
    <dgm:cxn modelId="{7DBA9FCE-6DA1-409A-9389-D34470DF26EE}" type="presParOf" srcId="{7D18B8F0-5815-4AB6-A4A8-65DB06AA9E1A}" destId="{FC21F57D-85AE-402C-8A88-3FDDB8400D52}" srcOrd="1" destOrd="0" presId="urn:microsoft.com/office/officeart/2005/8/layout/hierarchy1"/>
    <dgm:cxn modelId="{1F3E0E8D-DAB9-49A8-8669-CD0F9613CF82}" type="presParOf" srcId="{FC21F57D-85AE-402C-8A88-3FDDB8400D52}" destId="{95B19D25-4F0C-44E3-95CC-3D173589E9EC}" srcOrd="0" destOrd="0" presId="urn:microsoft.com/office/officeart/2005/8/layout/hierarchy1"/>
    <dgm:cxn modelId="{FB170AC1-8E5D-4169-B23A-A6389A3BF262}" type="presParOf" srcId="{95B19D25-4F0C-44E3-95CC-3D173589E9EC}" destId="{4E398E20-9ECC-4B2C-878F-07DD0D5EC6D6}" srcOrd="0" destOrd="0" presId="urn:microsoft.com/office/officeart/2005/8/layout/hierarchy1"/>
    <dgm:cxn modelId="{C3F30D73-C7A0-470D-9802-46AB877A9713}" type="presParOf" srcId="{95B19D25-4F0C-44E3-95CC-3D173589E9EC}" destId="{A061B543-2720-47E3-A802-2EF1A4192EA7}" srcOrd="1" destOrd="0" presId="urn:microsoft.com/office/officeart/2005/8/layout/hierarchy1"/>
    <dgm:cxn modelId="{B35A07BA-383C-4CE7-BC09-9AE5C6A6C1A8}" type="presParOf" srcId="{FC21F57D-85AE-402C-8A88-3FDDB8400D52}" destId="{75C0DFA2-4E0B-4A09-8E5F-7E8688B96853}"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DC388-4F5D-4DA2-8D70-99CCEE22194E}">
      <dsp:nvSpPr>
        <dsp:cNvPr id="0" name=""/>
        <dsp:cNvSpPr/>
      </dsp:nvSpPr>
      <dsp:spPr>
        <a:xfrm>
          <a:off x="4351832" y="2367650"/>
          <a:ext cx="91440" cy="785055"/>
        </a:xfrm>
        <a:custGeom>
          <a:avLst/>
          <a:gdLst/>
          <a:ahLst/>
          <a:cxnLst/>
          <a:rect l="0" t="0" r="0" b="0"/>
          <a:pathLst>
            <a:path>
              <a:moveTo>
                <a:pt x="50062" y="0"/>
              </a:moveTo>
              <a:lnTo>
                <a:pt x="50062" y="541252"/>
              </a:lnTo>
              <a:lnTo>
                <a:pt x="45720" y="541252"/>
              </a:lnTo>
              <a:lnTo>
                <a:pt x="45720" y="785055"/>
              </a:lnTo>
            </a:path>
          </a:pathLst>
        </a:custGeom>
        <a:noFill/>
        <a:ln w="25400" cap="flat" cmpd="sng" algn="ctr">
          <a:solidFill>
            <a:schemeClr val="accent4">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62D357F-85A8-4AB3-916A-2795575851DB}">
      <dsp:nvSpPr>
        <dsp:cNvPr id="0" name=""/>
        <dsp:cNvSpPr/>
      </dsp:nvSpPr>
      <dsp:spPr>
        <a:xfrm>
          <a:off x="2892559" y="920629"/>
          <a:ext cx="1509335" cy="687409"/>
        </a:xfrm>
        <a:custGeom>
          <a:avLst/>
          <a:gdLst/>
          <a:ahLst/>
          <a:cxnLst/>
          <a:rect l="0" t="0" r="0" b="0"/>
          <a:pathLst>
            <a:path>
              <a:moveTo>
                <a:pt x="0" y="0"/>
              </a:moveTo>
              <a:lnTo>
                <a:pt x="0" y="443606"/>
              </a:lnTo>
              <a:lnTo>
                <a:pt x="1509335" y="443606"/>
              </a:lnTo>
              <a:lnTo>
                <a:pt x="1509335" y="687409"/>
              </a:lnTo>
            </a:path>
          </a:pathLst>
        </a:custGeom>
        <a:noFill/>
        <a:ln w="25400" cap="flat" cmpd="sng" algn="ctr">
          <a:solidFill>
            <a:schemeClr val="accent4">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916F03-BDF4-43A0-A30F-7015E672DCB8}">
      <dsp:nvSpPr>
        <dsp:cNvPr id="0" name=""/>
        <dsp:cNvSpPr/>
      </dsp:nvSpPr>
      <dsp:spPr>
        <a:xfrm>
          <a:off x="1282092" y="2357456"/>
          <a:ext cx="91440" cy="788398"/>
        </a:xfrm>
        <a:custGeom>
          <a:avLst/>
          <a:gdLst/>
          <a:ahLst/>
          <a:cxnLst/>
          <a:rect l="0" t="0" r="0" b="0"/>
          <a:pathLst>
            <a:path>
              <a:moveTo>
                <a:pt x="45720" y="0"/>
              </a:moveTo>
              <a:lnTo>
                <a:pt x="45720" y="788398"/>
              </a:lnTo>
            </a:path>
          </a:pathLst>
        </a:custGeom>
        <a:noFill/>
        <a:ln w="25400" cap="flat" cmpd="sng" algn="ctr">
          <a:solidFill>
            <a:schemeClr val="accent4">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5BE3CA2-627C-4913-8006-C5A0C66335F8}">
      <dsp:nvSpPr>
        <dsp:cNvPr id="0" name=""/>
        <dsp:cNvSpPr/>
      </dsp:nvSpPr>
      <dsp:spPr>
        <a:xfrm>
          <a:off x="1327812" y="920629"/>
          <a:ext cx="1564747" cy="684067"/>
        </a:xfrm>
        <a:custGeom>
          <a:avLst/>
          <a:gdLst/>
          <a:ahLst/>
          <a:cxnLst/>
          <a:rect l="0" t="0" r="0" b="0"/>
          <a:pathLst>
            <a:path>
              <a:moveTo>
                <a:pt x="1564747" y="0"/>
              </a:moveTo>
              <a:lnTo>
                <a:pt x="1564747" y="440264"/>
              </a:lnTo>
              <a:lnTo>
                <a:pt x="0" y="440264"/>
              </a:lnTo>
              <a:lnTo>
                <a:pt x="0" y="684067"/>
              </a:lnTo>
            </a:path>
          </a:pathLst>
        </a:custGeom>
        <a:noFill/>
        <a:ln w="25400" cap="flat" cmpd="sng" algn="ctr">
          <a:solidFill>
            <a:schemeClr val="accent4">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2A3D7F-0E38-4512-8B1A-3FDA118A399F}">
      <dsp:nvSpPr>
        <dsp:cNvPr id="0" name=""/>
        <dsp:cNvSpPr/>
      </dsp:nvSpPr>
      <dsp:spPr>
        <a:xfrm>
          <a:off x="1774299" y="229786"/>
          <a:ext cx="2236520" cy="690843"/>
        </a:xfrm>
        <a:prstGeom prst="roundRect">
          <a:avLst>
            <a:gd name="adj" fmla="val 10000"/>
          </a:avLst>
        </a:prstGeom>
        <a:solidFill>
          <a:schemeClr val="accent2"/>
        </a:solidFill>
        <a:ln>
          <a:noFill/>
        </a:ln>
        <a:effectLst>
          <a:outerShdw blurRad="4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C22E81D6-D660-441D-8644-8C8D065522C4}">
      <dsp:nvSpPr>
        <dsp:cNvPr id="0" name=""/>
        <dsp:cNvSpPr/>
      </dsp:nvSpPr>
      <dsp:spPr>
        <a:xfrm>
          <a:off x="2066716" y="507582"/>
          <a:ext cx="2236520" cy="690843"/>
        </a:xfrm>
        <a:prstGeom prst="roundRect">
          <a:avLst>
            <a:gd name="adj" fmla="val 10000"/>
          </a:avLst>
        </a:prstGeom>
        <a:solidFill>
          <a:schemeClr val="tx2">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İLÇE MİLLİ EĞİTİM MÜDÜRÜ</a:t>
          </a:r>
        </a:p>
      </dsp:txBody>
      <dsp:txXfrm>
        <a:off x="2086950" y="527816"/>
        <a:ext cx="2196052" cy="650375"/>
      </dsp:txXfrm>
    </dsp:sp>
    <dsp:sp modelId="{2E708C23-5A3A-48F9-ACA7-0E60ACA4A17B}">
      <dsp:nvSpPr>
        <dsp:cNvPr id="0" name=""/>
        <dsp:cNvSpPr/>
      </dsp:nvSpPr>
      <dsp:spPr>
        <a:xfrm>
          <a:off x="461135" y="1604696"/>
          <a:ext cx="1733354" cy="752760"/>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2488CB0-D991-4C62-804B-55DAFD12CE36}">
      <dsp:nvSpPr>
        <dsp:cNvPr id="0" name=""/>
        <dsp:cNvSpPr/>
      </dsp:nvSpPr>
      <dsp:spPr>
        <a:xfrm>
          <a:off x="753552" y="1882493"/>
          <a:ext cx="1733354" cy="752760"/>
        </a:xfrm>
        <a:prstGeom prst="roundRect">
          <a:avLst>
            <a:gd name="adj" fmla="val 10000"/>
          </a:avLst>
        </a:prstGeom>
        <a:solidFill>
          <a:schemeClr val="tx2">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ŞUBE MÜDÜRÜ</a:t>
          </a:r>
          <a:endParaRPr lang="tr-TR" sz="1000" kern="1200"/>
        </a:p>
      </dsp:txBody>
      <dsp:txXfrm>
        <a:off x="775600" y="1904541"/>
        <a:ext cx="1689258" cy="708664"/>
      </dsp:txXfrm>
    </dsp:sp>
    <dsp:sp modelId="{3D85057F-CC6A-4F65-842F-8A87E35B7827}">
      <dsp:nvSpPr>
        <dsp:cNvPr id="0" name=""/>
        <dsp:cNvSpPr/>
      </dsp:nvSpPr>
      <dsp:spPr>
        <a:xfrm>
          <a:off x="5433" y="3145854"/>
          <a:ext cx="2644758" cy="1519825"/>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DD1F9FF-27B3-4E1B-8705-90998B65DCBF}">
      <dsp:nvSpPr>
        <dsp:cNvPr id="0" name=""/>
        <dsp:cNvSpPr/>
      </dsp:nvSpPr>
      <dsp:spPr>
        <a:xfrm>
          <a:off x="297850" y="3423651"/>
          <a:ext cx="2644758" cy="1519825"/>
        </a:xfrm>
        <a:prstGeom prst="roundRect">
          <a:avLst>
            <a:gd name="adj" fmla="val 10000"/>
          </a:avLst>
        </a:prstGeom>
        <a:solidFill>
          <a:schemeClr val="tx2">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İNSAN KAYNAKLARI</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BİLGİ İŞLEM VE EĞİTİM TEKNOLOJİLERİ</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TEMEL EĞİTİM</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ORTAÖĞRETİM</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MESLEKİ VE TEKNİK EĞİTİM</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HUKUK</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HAYAT BOYU ÖĞRENME</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STRATEJİ GELİŞTİRME</a:t>
          </a:r>
        </a:p>
      </dsp:txBody>
      <dsp:txXfrm>
        <a:off x="342364" y="3468165"/>
        <a:ext cx="2555730" cy="1430797"/>
      </dsp:txXfrm>
    </dsp:sp>
    <dsp:sp modelId="{3C663E03-2851-4C33-AA52-B05C242EFDA8}">
      <dsp:nvSpPr>
        <dsp:cNvPr id="0" name=""/>
        <dsp:cNvSpPr/>
      </dsp:nvSpPr>
      <dsp:spPr>
        <a:xfrm>
          <a:off x="3509624" y="1608039"/>
          <a:ext cx="1784542" cy="759611"/>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0584A9F-329E-4543-BC5D-C590A2837DBE}">
      <dsp:nvSpPr>
        <dsp:cNvPr id="0" name=""/>
        <dsp:cNvSpPr/>
      </dsp:nvSpPr>
      <dsp:spPr>
        <a:xfrm>
          <a:off x="3802041" y="1885835"/>
          <a:ext cx="1784542" cy="759611"/>
        </a:xfrm>
        <a:prstGeom prst="roundRect">
          <a:avLst>
            <a:gd name="adj" fmla="val 10000"/>
          </a:avLst>
        </a:prstGeom>
        <a:solidFill>
          <a:schemeClr val="tx2">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ŞUBE MÜDÜRÜ</a:t>
          </a:r>
          <a:endParaRPr lang="tr-TR" sz="1000" kern="1200"/>
        </a:p>
      </dsp:txBody>
      <dsp:txXfrm>
        <a:off x="3824289" y="1908083"/>
        <a:ext cx="1740046" cy="715115"/>
      </dsp:txXfrm>
    </dsp:sp>
    <dsp:sp modelId="{4E398E20-9ECC-4B2C-878F-07DD0D5EC6D6}">
      <dsp:nvSpPr>
        <dsp:cNvPr id="0" name=""/>
        <dsp:cNvSpPr/>
      </dsp:nvSpPr>
      <dsp:spPr>
        <a:xfrm>
          <a:off x="3239816" y="3152706"/>
          <a:ext cx="2315472" cy="1551076"/>
        </a:xfrm>
        <a:prstGeom prst="roundRect">
          <a:avLst>
            <a:gd name="adj" fmla="val 10000"/>
          </a:avLst>
        </a:prstGeom>
        <a:solidFill>
          <a:schemeClr val="accent2"/>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061B543-2720-47E3-A802-2EF1A4192EA7}">
      <dsp:nvSpPr>
        <dsp:cNvPr id="0" name=""/>
        <dsp:cNvSpPr/>
      </dsp:nvSpPr>
      <dsp:spPr>
        <a:xfrm>
          <a:off x="3532233" y="3430503"/>
          <a:ext cx="2315472" cy="1551076"/>
        </a:xfrm>
        <a:prstGeom prst="roundRect">
          <a:avLst>
            <a:gd name="adj" fmla="val 10000"/>
          </a:avLst>
        </a:prstGeom>
        <a:solidFill>
          <a:schemeClr val="tx2">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DESTEK HİZMETLERİ</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ÖZEL ÖĞRETİM</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DİN ÖĞRETİMİ</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İNŞAAT EMLAK ŞUBESİ</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ÖZEL EĞİTİM VE REHBERLİK</a:t>
          </a:r>
        </a:p>
        <a:p>
          <a:pPr lvl="0" algn="ctr" defTabSz="444500">
            <a:lnSpc>
              <a:spcPct val="90000"/>
            </a:lnSpc>
            <a:spcBef>
              <a:spcPct val="0"/>
            </a:spcBef>
            <a:spcAft>
              <a:spcPct val="35000"/>
            </a:spcAft>
          </a:pPr>
          <a:r>
            <a:rPr lang="tr-TR" sz="1000" kern="1200">
              <a:latin typeface="Times New Roman" pitchFamily="18" charset="0"/>
              <a:cs typeface="Times New Roman" pitchFamily="18" charset="0"/>
            </a:rPr>
            <a:t>STRATEJİ GELİŞTİRME</a:t>
          </a:r>
        </a:p>
      </dsp:txBody>
      <dsp:txXfrm>
        <a:off x="3577662" y="3475932"/>
        <a:ext cx="2224614" cy="14602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C7DB6-90B9-4CDD-A407-3A79972F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20040</Words>
  <Characters>114228</Characters>
  <Application>Microsoft Office Word</Application>
  <DocSecurity>0</DocSecurity>
  <Lines>951</Lines>
  <Paragraphs>267</Paragraphs>
  <ScaleCrop>false</ScaleCrop>
  <HeadingPairs>
    <vt:vector size="2" baseType="variant">
      <vt:variant>
        <vt:lpstr>Konu Başlığı</vt:lpstr>
      </vt:variant>
      <vt:variant>
        <vt:i4>1</vt:i4>
      </vt:variant>
    </vt:vector>
  </HeadingPairs>
  <TitlesOfParts>
    <vt:vector size="1" baseType="lpstr">
      <vt:lpstr>TRABZON İL MİLLİ EĞİTİM MÜDÜRLÜĞÜ</vt:lpstr>
    </vt:vector>
  </TitlesOfParts>
  <Company>By NeC ® 2010 | Katilimsiz.Com</Company>
  <LinksUpToDate>false</LinksUpToDate>
  <CharactersWithSpaces>134001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İL MİLLİ EĞİTİM MÜDÜRLÜĞÜ</dc:title>
  <dc:creator>Lenovo</dc:creator>
  <cp:lastModifiedBy>user</cp:lastModifiedBy>
  <cp:revision>10</cp:revision>
  <cp:lastPrinted>2015-09-14T10:00:00Z</cp:lastPrinted>
  <dcterms:created xsi:type="dcterms:W3CDTF">2015-10-06T07:33:00Z</dcterms:created>
  <dcterms:modified xsi:type="dcterms:W3CDTF">2015-10-06T07:54:00Z</dcterms:modified>
</cp:coreProperties>
</file>